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E1" w:rsidRPr="00F54450" w:rsidRDefault="004F6D7B" w:rsidP="00F54450">
      <w:pPr>
        <w:rPr>
          <w:sz w:val="18"/>
          <w:szCs w:val="18"/>
        </w:rPr>
      </w:pPr>
    </w:p>
    <w:p w:rsidR="00F54450" w:rsidRPr="00F54450" w:rsidRDefault="009E3738" w:rsidP="001D6103">
      <w:pPr>
        <w:spacing w:after="0" w:line="240" w:lineRule="auto"/>
        <w:rPr>
          <w:sz w:val="48"/>
          <w:szCs w:val="48"/>
        </w:rPr>
      </w:pPr>
      <w:r>
        <w:rPr>
          <w:sz w:val="48"/>
          <w:szCs w:val="48"/>
        </w:rPr>
        <w:t>CONVOCATORIA</w:t>
      </w:r>
    </w:p>
    <w:p w:rsidR="00F54450" w:rsidRPr="00F54450" w:rsidRDefault="00D570C0" w:rsidP="00F54450">
      <w:pPr>
        <w:spacing w:after="0" w:line="240" w:lineRule="auto"/>
        <w:jc w:val="right"/>
        <w:rPr>
          <w:sz w:val="36"/>
          <w:szCs w:val="36"/>
        </w:rPr>
      </w:pPr>
      <w:r>
        <w:rPr>
          <w:sz w:val="36"/>
          <w:szCs w:val="36"/>
        </w:rPr>
        <w:t>LICITACIÓN ABREVIADA NACIONAL N°</w:t>
      </w:r>
      <w:r w:rsidR="00F54450">
        <w:rPr>
          <w:sz w:val="36"/>
          <w:szCs w:val="36"/>
        </w:rPr>
        <w:t xml:space="preserve">  </w:t>
      </w:r>
      <w:r w:rsidR="006C0038">
        <w:rPr>
          <w:sz w:val="36"/>
          <w:szCs w:val="36"/>
        </w:rPr>
        <w:t>45</w:t>
      </w:r>
      <w:r w:rsidR="00F54450" w:rsidRPr="00F54450">
        <w:rPr>
          <w:sz w:val="36"/>
          <w:szCs w:val="36"/>
        </w:rPr>
        <w:t>/</w:t>
      </w:r>
      <w:r>
        <w:rPr>
          <w:sz w:val="36"/>
          <w:szCs w:val="36"/>
        </w:rPr>
        <w:t>2018</w:t>
      </w:r>
    </w:p>
    <w:p w:rsidR="00F54450" w:rsidRDefault="009E3738" w:rsidP="009E3738">
      <w:pPr>
        <w:spacing w:after="0" w:line="240" w:lineRule="auto"/>
        <w:ind w:left="2832" w:firstLine="708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           </w:t>
      </w:r>
      <w:r w:rsidR="00D570C0">
        <w:rPr>
          <w:sz w:val="36"/>
          <w:szCs w:val="36"/>
        </w:rPr>
        <w:t xml:space="preserve">               </w:t>
      </w:r>
      <w:r w:rsidR="006C0038">
        <w:rPr>
          <w:sz w:val="36"/>
          <w:szCs w:val="36"/>
        </w:rPr>
        <w:t xml:space="preserve">    EXPTE. N°    TRE-SOF 1335</w:t>
      </w:r>
      <w:r w:rsidR="00F54450" w:rsidRPr="00F54450">
        <w:rPr>
          <w:sz w:val="36"/>
          <w:szCs w:val="36"/>
        </w:rPr>
        <w:t>/</w:t>
      </w:r>
      <w:r w:rsidR="00D570C0">
        <w:rPr>
          <w:sz w:val="36"/>
          <w:szCs w:val="36"/>
        </w:rPr>
        <w:t>2018</w:t>
      </w:r>
    </w:p>
    <w:p w:rsidR="009E3738" w:rsidRDefault="009E3738" w:rsidP="009E3738">
      <w:pPr>
        <w:spacing w:after="0" w:line="240" w:lineRule="auto"/>
        <w:ind w:left="4248" w:firstLine="708"/>
        <w:rPr>
          <w:sz w:val="36"/>
          <w:szCs w:val="36"/>
        </w:rPr>
      </w:pPr>
      <w:r>
        <w:rPr>
          <w:sz w:val="36"/>
          <w:szCs w:val="36"/>
        </w:rPr>
        <w:t xml:space="preserve">                           </w:t>
      </w:r>
      <w:r w:rsidR="006C0038">
        <w:rPr>
          <w:sz w:val="36"/>
          <w:szCs w:val="36"/>
        </w:rPr>
        <w:t xml:space="preserve">     </w:t>
      </w:r>
      <w:r>
        <w:rPr>
          <w:sz w:val="36"/>
          <w:szCs w:val="36"/>
        </w:rPr>
        <w:t xml:space="preserve">FECHA:     </w:t>
      </w:r>
      <w:r w:rsidR="006C0038">
        <w:rPr>
          <w:sz w:val="36"/>
          <w:szCs w:val="36"/>
        </w:rPr>
        <w:t>12</w:t>
      </w:r>
      <w:r w:rsidR="00D570C0">
        <w:rPr>
          <w:sz w:val="36"/>
          <w:szCs w:val="36"/>
        </w:rPr>
        <w:t>/06/2018</w:t>
      </w:r>
      <w:r>
        <w:rPr>
          <w:sz w:val="36"/>
          <w:szCs w:val="36"/>
        </w:rPr>
        <w:t xml:space="preserve">              </w:t>
      </w:r>
    </w:p>
    <w:p w:rsidR="00F54450" w:rsidRDefault="00F54450" w:rsidP="00F54450">
      <w:pPr>
        <w:spacing w:after="0" w:line="240" w:lineRule="auto"/>
        <w:rPr>
          <w:sz w:val="24"/>
          <w:szCs w:val="24"/>
        </w:rPr>
      </w:pPr>
    </w:p>
    <w:p w:rsidR="009E3738" w:rsidRPr="009E3738" w:rsidRDefault="009E3738" w:rsidP="009E3738">
      <w:pPr>
        <w:spacing w:after="0" w:line="240" w:lineRule="auto"/>
        <w:rPr>
          <w:sz w:val="36"/>
          <w:szCs w:val="36"/>
        </w:rPr>
      </w:pPr>
      <w:r>
        <w:rPr>
          <w:sz w:val="36"/>
          <w:szCs w:val="36"/>
        </w:rPr>
        <w:t xml:space="preserve">                                                                                                  </w:t>
      </w:r>
    </w:p>
    <w:p w:rsidR="00F54450" w:rsidRPr="009E3738" w:rsidRDefault="009E3738" w:rsidP="00F54450">
      <w:pPr>
        <w:spacing w:after="0" w:line="240" w:lineRule="auto"/>
        <w:rPr>
          <w:b/>
          <w:sz w:val="24"/>
          <w:szCs w:val="24"/>
        </w:rPr>
      </w:pPr>
      <w:r w:rsidRPr="009E3738">
        <w:rPr>
          <w:b/>
          <w:sz w:val="24"/>
          <w:szCs w:val="24"/>
        </w:rPr>
        <w:t>SOLICITAMOS SU MEJOR COTIZACION DE LOS SIGUIENTE ITEMS CON FECHA TOPE:</w:t>
      </w:r>
      <w:r w:rsidR="006C0038">
        <w:rPr>
          <w:b/>
          <w:sz w:val="24"/>
          <w:szCs w:val="24"/>
        </w:rPr>
        <w:t xml:space="preserve">   </w:t>
      </w:r>
      <w:r w:rsidRPr="009E3738">
        <w:rPr>
          <w:b/>
          <w:sz w:val="24"/>
          <w:szCs w:val="24"/>
        </w:rPr>
        <w:t xml:space="preserve"> </w:t>
      </w:r>
      <w:r w:rsidR="006C0038">
        <w:rPr>
          <w:b/>
          <w:sz w:val="40"/>
          <w:szCs w:val="40"/>
        </w:rPr>
        <w:t>16</w:t>
      </w:r>
      <w:r w:rsidR="00D570C0" w:rsidRPr="00D570C0">
        <w:rPr>
          <w:b/>
          <w:sz w:val="40"/>
          <w:szCs w:val="40"/>
        </w:rPr>
        <w:t>/07/2018</w:t>
      </w:r>
    </w:p>
    <w:p w:rsidR="00F54450" w:rsidRPr="00F54450" w:rsidRDefault="00F54450" w:rsidP="00F54450">
      <w:pPr>
        <w:rPr>
          <w:b/>
        </w:rPr>
      </w:pPr>
    </w:p>
    <w:tbl>
      <w:tblPr>
        <w:tblW w:w="31680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"/>
        <w:gridCol w:w="525"/>
        <w:gridCol w:w="751"/>
        <w:gridCol w:w="709"/>
        <w:gridCol w:w="2986"/>
        <w:gridCol w:w="694"/>
        <w:gridCol w:w="360"/>
        <w:gridCol w:w="1860"/>
        <w:gridCol w:w="1187"/>
        <w:gridCol w:w="999"/>
        <w:gridCol w:w="419"/>
        <w:gridCol w:w="635"/>
        <w:gridCol w:w="4046"/>
        <w:gridCol w:w="1067"/>
        <w:gridCol w:w="4033"/>
        <w:gridCol w:w="1067"/>
        <w:gridCol w:w="5100"/>
        <w:gridCol w:w="5100"/>
      </w:tblGrid>
      <w:tr w:rsidR="00F54450" w:rsidRPr="009E3738" w:rsidTr="004046D0">
        <w:trPr>
          <w:gridBefore w:val="1"/>
          <w:gridAfter w:val="3"/>
          <w:wBefore w:w="142" w:type="dxa"/>
          <w:wAfter w:w="11267" w:type="dxa"/>
          <w:trHeight w:val="310"/>
        </w:trPr>
        <w:tc>
          <w:tcPr>
            <w:tcW w:w="4971" w:type="dxa"/>
            <w:gridSpan w:val="4"/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5"/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3"/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  <w:tc>
          <w:tcPr>
            <w:tcW w:w="5100" w:type="dxa"/>
            <w:gridSpan w:val="2"/>
            <w:tcBorders>
              <w:right w:val="single" w:sz="18" w:space="0" w:color="auto"/>
            </w:tcBorders>
          </w:tcPr>
          <w:p w:rsidR="00F54450" w:rsidRPr="009E3738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615"/>
        </w:trPr>
        <w:tc>
          <w:tcPr>
            <w:tcW w:w="6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ITEM</w:t>
            </w:r>
          </w:p>
        </w:tc>
        <w:tc>
          <w:tcPr>
            <w:tcW w:w="7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CANT.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UNID.</w:t>
            </w:r>
          </w:p>
        </w:tc>
        <w:tc>
          <w:tcPr>
            <w:tcW w:w="590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DESCRIPCION</w:t>
            </w:r>
          </w:p>
        </w:tc>
        <w:tc>
          <w:tcPr>
            <w:tcW w:w="1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bookmarkStart w:id="0" w:name="_GoBack"/>
            <w:bookmarkEnd w:id="0"/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PRECIO UNITARIO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  <w:r w:rsidRPr="00F54450"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  <w:t>PRECIO TOTAL</w:t>
            </w: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4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D570C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6C0038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  <w:t>30.000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D570C0" w:rsidRDefault="006C0038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s-AR"/>
              </w:rPr>
              <w:t>TEST MULTIDROGAS EN SALIVA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D570C0" w:rsidRDefault="00F54450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36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F54450" w:rsidRDefault="00F54450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68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F54450" w:rsidRDefault="00F54450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F54450" w:rsidRDefault="00F54450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62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4450" w:rsidRPr="00F54450" w:rsidRDefault="00F54450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es-AR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26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16"/>
                <w:szCs w:val="16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4046D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Arial"/>
                <w:b/>
                <w:bCs/>
                <w:color w:val="000000"/>
                <w:sz w:val="18"/>
                <w:szCs w:val="18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3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9E373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7"/>
          <w:wAfter w:w="21048" w:type="dxa"/>
          <w:trHeight w:val="600"/>
        </w:trPr>
        <w:tc>
          <w:tcPr>
            <w:tcW w:w="6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5900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  <w:tc>
          <w:tcPr>
            <w:tcW w:w="1187" w:type="dxa"/>
            <w:tcBorders>
              <w:top w:val="nil"/>
            </w:tcBorders>
            <w:shd w:val="clear" w:color="auto" w:fill="auto"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b/>
                <w:bCs/>
                <w:color w:val="000000"/>
                <w:lang w:val="es-ES_tradnl" w:eastAsia="es-ES"/>
              </w:rPr>
            </w:pPr>
          </w:p>
        </w:tc>
        <w:tc>
          <w:tcPr>
            <w:tcW w:w="1418" w:type="dxa"/>
            <w:gridSpan w:val="2"/>
            <w:tcBorders>
              <w:top w:val="nil"/>
            </w:tcBorders>
            <w:shd w:val="clear" w:color="auto" w:fill="auto"/>
            <w:noWrap/>
            <w:vAlign w:val="bottom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alibri" w:eastAsia="Times New Roman" w:hAnsi="Calibri" w:cs="Times New Roman"/>
                <w:color w:val="000000"/>
                <w:lang w:val="es-ES_tradnl" w:eastAsia="es-ES"/>
              </w:rPr>
            </w:pPr>
          </w:p>
        </w:tc>
      </w:tr>
      <w:tr w:rsidR="00F54450" w:rsidRPr="00F54450" w:rsidTr="004046D0">
        <w:trPr>
          <w:gridBefore w:val="1"/>
          <w:wBefore w:w="142" w:type="dxa"/>
        </w:trPr>
        <w:tc>
          <w:tcPr>
            <w:tcW w:w="5665" w:type="dxa"/>
            <w:gridSpan w:val="5"/>
            <w:tcBorders>
              <w:left w:val="single" w:sz="18" w:space="0" w:color="auto"/>
            </w:tcBorders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Times New Roman" w:hAnsi="Arial" w:cs="Times New Roman"/>
                <w:sz w:val="20"/>
                <w:szCs w:val="20"/>
                <w:lang w:val="es-ES_tradnl" w:eastAsia="es-ES"/>
              </w:rPr>
            </w:pPr>
          </w:p>
        </w:tc>
        <w:tc>
          <w:tcPr>
            <w:tcW w:w="360" w:type="dxa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gridSpan w:val="5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13" w:type="dxa"/>
            <w:gridSpan w:val="2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gridSpan w:val="2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  <w:tc>
          <w:tcPr>
            <w:tcW w:w="5100" w:type="dxa"/>
            <w:tcBorders>
              <w:right w:val="single" w:sz="18" w:space="0" w:color="auto"/>
            </w:tcBorders>
          </w:tcPr>
          <w:p w:rsidR="00F54450" w:rsidRPr="00F54450" w:rsidRDefault="00F54450" w:rsidP="00F5445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Times New Roman" w:hAnsi="Arial" w:cs="Times New Roman"/>
                <w:sz w:val="16"/>
                <w:szCs w:val="20"/>
                <w:lang w:val="es-ES_tradnl" w:eastAsia="es-ES"/>
              </w:rPr>
            </w:pPr>
          </w:p>
        </w:tc>
      </w:tr>
    </w:tbl>
    <w:p w:rsidR="00F54450" w:rsidRPr="00CB7F34" w:rsidRDefault="00F54450" w:rsidP="00F54450">
      <w:pPr>
        <w:pStyle w:val="Legal"/>
        <w:ind w:left="288"/>
        <w:rPr>
          <w:bCs/>
          <w:sz w:val="20"/>
        </w:rPr>
      </w:pPr>
      <w:r w:rsidRPr="00FE51A4">
        <w:rPr>
          <w:bCs/>
          <w:sz w:val="20"/>
        </w:rPr>
        <w:t>Consultas</w:t>
      </w:r>
      <w:proofErr w:type="gramStart"/>
      <w:r w:rsidRPr="00CB7F34">
        <w:rPr>
          <w:bCs/>
          <w:sz w:val="20"/>
        </w:rPr>
        <w:t>:</w:t>
      </w:r>
      <w:r>
        <w:rPr>
          <w:bCs/>
          <w:sz w:val="20"/>
        </w:rPr>
        <w:t xml:space="preserve"> </w:t>
      </w:r>
      <w:r w:rsidRPr="00CB7F34">
        <w:rPr>
          <w:bCs/>
          <w:sz w:val="20"/>
        </w:rPr>
        <w:t xml:space="preserve"> </w:t>
      </w:r>
      <w:r w:rsidR="00D570C0">
        <w:rPr>
          <w:bCs/>
          <w:sz w:val="20"/>
        </w:rPr>
        <w:t>Andrea</w:t>
      </w:r>
      <w:proofErr w:type="gramEnd"/>
      <w:r w:rsidR="00D570C0">
        <w:rPr>
          <w:bCs/>
          <w:sz w:val="20"/>
        </w:rPr>
        <w:t xml:space="preserve"> Cirigliano</w:t>
      </w:r>
      <w:r w:rsidRPr="00CB7F34">
        <w:rPr>
          <w:bCs/>
          <w:sz w:val="20"/>
        </w:rPr>
        <w:t xml:space="preserve">      </w:t>
      </w:r>
    </w:p>
    <w:p w:rsidR="00F54450" w:rsidRDefault="00D570C0" w:rsidP="00F54450">
      <w:pPr>
        <w:pStyle w:val="Legal"/>
        <w:ind w:left="288"/>
        <w:rPr>
          <w:b/>
          <w:bCs/>
          <w:sz w:val="24"/>
        </w:rPr>
      </w:pPr>
      <w:r>
        <w:rPr>
          <w:b/>
          <w:bCs/>
          <w:sz w:val="24"/>
        </w:rPr>
        <w:t>E-MAIL: andrea.cirigliano@trenesargentinos.gob.ar</w:t>
      </w:r>
    </w:p>
    <w:p w:rsidR="00F54450" w:rsidRDefault="00F54450"/>
    <w:p w:rsidR="00F54450" w:rsidRDefault="00F54450"/>
    <w:p w:rsidR="00F54450" w:rsidRDefault="00F54450"/>
    <w:p w:rsidR="00F54450" w:rsidRDefault="00F54450"/>
    <w:p w:rsidR="00F54450" w:rsidRDefault="00F54450"/>
    <w:sectPr w:rsidR="00F54450" w:rsidSect="00F54450">
      <w:headerReference w:type="default" r:id="rId7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D7B" w:rsidRDefault="004F6D7B" w:rsidP="00F54450">
      <w:pPr>
        <w:spacing w:after="0" w:line="240" w:lineRule="auto"/>
      </w:pPr>
      <w:r>
        <w:separator/>
      </w:r>
    </w:p>
  </w:endnote>
  <w:endnote w:type="continuationSeparator" w:id="0">
    <w:p w:rsidR="004F6D7B" w:rsidRDefault="004F6D7B" w:rsidP="00F54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D7B" w:rsidRDefault="004F6D7B" w:rsidP="00F54450">
      <w:pPr>
        <w:spacing w:after="0" w:line="240" w:lineRule="auto"/>
      </w:pPr>
      <w:r>
        <w:separator/>
      </w:r>
    </w:p>
  </w:footnote>
  <w:footnote w:type="continuationSeparator" w:id="0">
    <w:p w:rsidR="004F6D7B" w:rsidRDefault="004F6D7B" w:rsidP="00F54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50" w:rsidRPr="00F54450" w:rsidRDefault="00F54450" w:rsidP="00F54450">
    <w:pPr>
      <w:tabs>
        <w:tab w:val="center" w:pos="4252"/>
        <w:tab w:val="right" w:pos="8504"/>
      </w:tabs>
      <w:spacing w:after="0" w:line="60" w:lineRule="atLeast"/>
      <w:jc w:val="both"/>
      <w:rPr>
        <w:rFonts w:ascii="Bodoni MT Condensed" w:eastAsia="Times New Roman" w:hAnsi="Bodoni MT Condensed" w:cs="Times New Roman"/>
        <w:sz w:val="28"/>
        <w:szCs w:val="28"/>
        <w:lang w:val="es-ES" w:eastAsia="es-ES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es-AR"/>
      </w:rPr>
      <w:drawing>
        <wp:inline distT="0" distB="0" distL="0" distR="0" wp14:anchorId="345720B5" wp14:editId="0D8E8C09">
          <wp:extent cx="1752600" cy="581025"/>
          <wp:effectExtent l="0" t="0" r="0" b="952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2600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F54450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</w:t>
    </w:r>
    <w:r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</w:t>
    </w:r>
    <w:r w:rsidR="007513ED">
      <w:rPr>
        <w:rFonts w:ascii="Times New Roman" w:eastAsia="Times New Roman" w:hAnsi="Times New Roman" w:cs="Times New Roman"/>
        <w:sz w:val="24"/>
        <w:szCs w:val="24"/>
        <w:lang w:val="es-ES" w:eastAsia="es-ES"/>
      </w:rPr>
      <w:t xml:space="preserve">                          </w:t>
    </w:r>
    <w:r w:rsidR="007513ED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“2018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 xml:space="preserve"> </w:t>
    </w:r>
    <w:r w:rsidR="007513ED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– Año del Centenario de la Reforma Universitaria</w:t>
    </w:r>
    <w:r w:rsidRPr="00F54450">
      <w:rPr>
        <w:rFonts w:ascii="Arial Rounded MT Bold" w:eastAsia="Times New Roman" w:hAnsi="Arial Rounded MT Bold" w:cs="Times New Roman"/>
        <w:sz w:val="16"/>
        <w:szCs w:val="16"/>
        <w:lang w:val="es-ES" w:eastAsia="es-ES"/>
      </w:rPr>
      <w:t>”</w:t>
    </w:r>
    <w:r w:rsidRPr="00F54450">
      <w:rPr>
        <w:rFonts w:ascii="Bodoni MT Condensed" w:eastAsia="Times New Roman" w:hAnsi="Bodoni MT Condensed" w:cs="Times New Roman"/>
        <w:sz w:val="28"/>
        <w:szCs w:val="28"/>
        <w:lang w:val="es-ES" w:eastAsia="es-ES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450"/>
    <w:rsid w:val="001470DD"/>
    <w:rsid w:val="001D6103"/>
    <w:rsid w:val="00305119"/>
    <w:rsid w:val="00321132"/>
    <w:rsid w:val="003679AC"/>
    <w:rsid w:val="004F6D7B"/>
    <w:rsid w:val="006C0038"/>
    <w:rsid w:val="007513ED"/>
    <w:rsid w:val="009E3738"/>
    <w:rsid w:val="009E5ACE"/>
    <w:rsid w:val="00D570C0"/>
    <w:rsid w:val="00E70D6C"/>
    <w:rsid w:val="00F54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4450"/>
  </w:style>
  <w:style w:type="paragraph" w:styleId="Piedepgina">
    <w:name w:val="footer"/>
    <w:basedOn w:val="Normal"/>
    <w:link w:val="PiedepginaCar"/>
    <w:uiPriority w:val="99"/>
    <w:unhideWhenUsed/>
    <w:rsid w:val="00F54450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4450"/>
  </w:style>
  <w:style w:type="paragraph" w:styleId="Textodeglobo">
    <w:name w:val="Balloon Text"/>
    <w:basedOn w:val="Normal"/>
    <w:link w:val="TextodegloboCar"/>
    <w:uiPriority w:val="99"/>
    <w:semiHidden/>
    <w:unhideWhenUsed/>
    <w:rsid w:val="00F544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4450"/>
    <w:rPr>
      <w:rFonts w:ascii="Tahoma" w:hAnsi="Tahoma" w:cs="Tahoma"/>
      <w:sz w:val="16"/>
      <w:szCs w:val="16"/>
    </w:rPr>
  </w:style>
  <w:style w:type="paragraph" w:customStyle="1" w:styleId="Legal">
    <w:name w:val="Legal"/>
    <w:basedOn w:val="Normal"/>
    <w:rsid w:val="00F5445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16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Cirigliano, Andrea</dc:creator>
  <cp:lastModifiedBy>Cirigliano, Andrea</cp:lastModifiedBy>
  <cp:revision>2</cp:revision>
  <dcterms:created xsi:type="dcterms:W3CDTF">2018-06-04T18:16:00Z</dcterms:created>
  <dcterms:modified xsi:type="dcterms:W3CDTF">2018-06-04T18:16:00Z</dcterms:modified>
</cp:coreProperties>
</file>