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568" w:rsidRDefault="00917568" w:rsidP="00917568">
      <w:pPr>
        <w:jc w:val="both"/>
        <w:rPr>
          <w:rFonts w:ascii="Arial" w:hAnsi="Arial"/>
          <w:sz w:val="18"/>
        </w:rPr>
      </w:pPr>
      <w:r>
        <w:rPr>
          <w:rFonts w:ascii="Arial" w:hAnsi="Arial"/>
          <w:noProof/>
          <w:sz w:val="18"/>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1270</wp:posOffset>
                </wp:positionV>
                <wp:extent cx="3355987" cy="896938"/>
                <wp:effectExtent l="0" t="0" r="0" b="0"/>
                <wp:wrapSquare wrapText="bothSides"/>
                <wp:docPr id="7"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5987" cy="896938"/>
                          <a:chOff x="3643306" y="357166"/>
                          <a:chExt cx="3355987" cy="896938"/>
                        </a:xfrm>
                      </wpg:grpSpPr>
                      <pic:pic xmlns:pic="http://schemas.openxmlformats.org/drawingml/2006/picture">
                        <pic:nvPicPr>
                          <pic:cNvPr id="3" name="Picture 2"/>
                          <pic:cNvPicPr>
                            <a:picLocks noChangeAspect="1" noChangeArrowheads="1"/>
                          </pic:cNvPicPr>
                        </pic:nvPicPr>
                        <pic:blipFill>
                          <a:blip r:embed="rId7"/>
                          <a:srcRect/>
                          <a:stretch>
                            <a:fillRect/>
                          </a:stretch>
                        </pic:blipFill>
                        <pic:spPr bwMode="auto">
                          <a:xfrm>
                            <a:off x="5357818" y="428604"/>
                            <a:ext cx="1641475" cy="825500"/>
                          </a:xfrm>
                          <a:prstGeom prst="rect">
                            <a:avLst/>
                          </a:prstGeom>
                          <a:noFill/>
                          <a:ln w="19050">
                            <a:noFill/>
                            <a:miter lim="800000"/>
                            <a:headEnd/>
                            <a:tailEnd/>
                          </a:ln>
                        </pic:spPr>
                      </pic:pic>
                      <wps:wsp>
                        <wps:cNvPr id="4" name="5 Conector recto"/>
                        <wps:cNvCnPr/>
                        <wps:spPr>
                          <a:xfrm rot="5400000">
                            <a:off x="4929984" y="785000"/>
                            <a:ext cx="857256" cy="1588"/>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 name="Rectangle 3"/>
                        <wps:cNvSpPr>
                          <a:spLocks noChangeArrowheads="1"/>
                        </wps:cNvSpPr>
                        <wps:spPr bwMode="auto">
                          <a:xfrm>
                            <a:off x="3643306" y="571480"/>
                            <a:ext cx="1786254" cy="447039"/>
                          </a:xfrm>
                          <a:prstGeom prst="rect">
                            <a:avLst/>
                          </a:prstGeom>
                          <a:noFill/>
                          <a:ln w="9525">
                            <a:noFill/>
                            <a:miter lim="800000"/>
                            <a:headEnd/>
                            <a:tailEnd/>
                          </a:ln>
                          <a:effectLst/>
                        </wps:spPr>
                        <wps:txbx>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wps:txbx>
                        <wps:bodyPr vert="horz" wrap="square" lIns="91440" tIns="45720" rIns="91440" bIns="45720" numCol="1" anchor="ctr" anchorCtr="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6 Grupo" o:spid="_x0000_s1026" style="position:absolute;left:0;text-align:left;margin-left:-4.8pt;margin-top:.1pt;width:264.25pt;height:70.65pt;z-index:251659264" coordorigin="36433,3571" coordsize="33559,8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8" o:title=""/>
                </v:shape>
                <v:line id="5 Conector recto" o:spid="_x0000_s1028" style="position:absolute;rotation:90;visibility:visible;mso-wrap-style:squar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color="black [3213]" strokeweight="1.5pt"/>
                <v:rect id="Rectangle 3" o:spid="_x0000_s1029" style="position:absolute;left:36433;top:5714;width:17862;height:44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v:textbox>
                </v:rect>
                <w10:wrap type="square"/>
              </v:group>
            </w:pict>
          </mc:Fallback>
        </mc:AlternateContent>
      </w: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b/>
          <w:bCs/>
          <w:sz w:val="22"/>
          <w:szCs w:val="22"/>
        </w:rPr>
      </w:pPr>
    </w:p>
    <w:p w:rsidR="00917568" w:rsidRPr="003E5B2E" w:rsidRDefault="00917568" w:rsidP="00917568">
      <w:pPr>
        <w:jc w:val="both"/>
        <w:rPr>
          <w:sz w:val="22"/>
          <w:szCs w:val="22"/>
        </w:rPr>
      </w:pPr>
      <w:r w:rsidRPr="0006478F">
        <w:rPr>
          <w:rFonts w:ascii="Calibri" w:hAnsi="Calibri"/>
          <w:sz w:val="22"/>
          <w:szCs w:val="22"/>
        </w:rPr>
        <w:t xml:space="preserve">          </w:t>
      </w:r>
    </w:p>
    <w:p w:rsidR="00917568" w:rsidRPr="0006478F"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1000-00</w:t>
      </w:r>
      <w:r w:rsidR="004F2C42">
        <w:rPr>
          <w:rFonts w:ascii="Calibri" w:hAnsi="Calibri"/>
          <w:b/>
          <w:sz w:val="22"/>
          <w:szCs w:val="22"/>
        </w:rPr>
        <w:t>7978</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917568" w:rsidRDefault="00EE4DB3"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w:t>
      </w:r>
      <w:r w:rsidR="00917568" w:rsidRPr="00471492">
        <w:rPr>
          <w:rFonts w:ascii="Calibri" w:hAnsi="Calibri"/>
          <w:b/>
          <w:sz w:val="22"/>
          <w:szCs w:val="22"/>
          <w:u w:val="single"/>
        </w:rPr>
        <w:t xml:space="preserve">  Nº 0</w:t>
      </w:r>
      <w:r w:rsidR="00A108F5">
        <w:rPr>
          <w:rFonts w:ascii="Calibri" w:hAnsi="Calibri"/>
          <w:b/>
          <w:sz w:val="22"/>
          <w:szCs w:val="22"/>
          <w:u w:val="single"/>
        </w:rPr>
        <w:t>5</w:t>
      </w:r>
      <w:r w:rsidR="00917568" w:rsidRPr="00471492">
        <w:rPr>
          <w:rFonts w:ascii="Calibri" w:hAnsi="Calibri"/>
          <w:b/>
          <w:sz w:val="22"/>
          <w:szCs w:val="22"/>
          <w:u w:val="single"/>
        </w:rPr>
        <w:t xml:space="preserve"> - PLIEGO/</w:t>
      </w:r>
      <w:r w:rsidR="00917568" w:rsidRPr="0006478F">
        <w:rPr>
          <w:rFonts w:ascii="Calibri" w:hAnsi="Calibri"/>
          <w:b/>
          <w:sz w:val="22"/>
          <w:szCs w:val="22"/>
          <w:u w:val="single"/>
        </w:rPr>
        <w:t xml:space="preserve">VIAJE </w:t>
      </w:r>
      <w:r>
        <w:rPr>
          <w:rFonts w:ascii="Calibri" w:hAnsi="Calibri"/>
          <w:b/>
          <w:sz w:val="22"/>
          <w:szCs w:val="22"/>
          <w:u w:val="single"/>
        </w:rPr>
        <w:t>0</w:t>
      </w:r>
      <w:r w:rsidR="00A108F5">
        <w:rPr>
          <w:rFonts w:ascii="Calibri" w:hAnsi="Calibri"/>
          <w:b/>
          <w:sz w:val="22"/>
          <w:szCs w:val="22"/>
          <w:u w:val="single"/>
        </w:rPr>
        <w:t>6</w:t>
      </w:r>
      <w:r w:rsidR="00917568" w:rsidRPr="0006478F">
        <w:rPr>
          <w:rFonts w:ascii="Calibri" w:hAnsi="Calibri"/>
          <w:b/>
          <w:sz w:val="22"/>
          <w:szCs w:val="22"/>
          <w:u w:val="single"/>
        </w:rPr>
        <w:t>/201</w:t>
      </w:r>
      <w:r w:rsidR="00917568">
        <w:rPr>
          <w:rFonts w:ascii="Calibri" w:hAnsi="Calibri"/>
          <w:b/>
          <w:sz w:val="22"/>
          <w:szCs w:val="22"/>
          <w:u w:val="single"/>
        </w:rPr>
        <w:t>7</w:t>
      </w:r>
    </w:p>
    <w:p w:rsidR="00917568" w:rsidRPr="00307564"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sidR="007B694E">
        <w:rPr>
          <w:rFonts w:ascii="Calibri" w:hAnsi="Calibri"/>
          <w:b/>
          <w:sz w:val="22"/>
          <w:szCs w:val="22"/>
        </w:rPr>
        <w:t>1</w:t>
      </w:r>
      <w:r w:rsidR="00B4053F">
        <w:rPr>
          <w:rFonts w:ascii="Calibri" w:hAnsi="Calibri"/>
          <w:b/>
          <w:sz w:val="22"/>
          <w:szCs w:val="22"/>
        </w:rPr>
        <w:t>5</w:t>
      </w:r>
      <w:r>
        <w:rPr>
          <w:rFonts w:ascii="Calibri" w:hAnsi="Calibri"/>
          <w:b/>
          <w:sz w:val="22"/>
          <w:szCs w:val="22"/>
        </w:rPr>
        <w:t xml:space="preserve"> </w:t>
      </w:r>
      <w:r w:rsidRPr="00307564">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307564">
        <w:rPr>
          <w:rFonts w:ascii="Calibri" w:hAnsi="Calibri"/>
          <w:b/>
          <w:sz w:val="22"/>
          <w:szCs w:val="22"/>
        </w:rPr>
        <w:t xml:space="preserve"> de 201</w:t>
      </w:r>
      <w:r>
        <w:rPr>
          <w:rFonts w:ascii="Calibri" w:hAnsi="Calibri"/>
          <w:b/>
          <w:sz w:val="22"/>
          <w:szCs w:val="22"/>
        </w:rPr>
        <w:t>7</w:t>
      </w:r>
      <w:r w:rsidRPr="00307564">
        <w:rPr>
          <w:rFonts w:ascii="Calibri" w:hAnsi="Calibri"/>
          <w:b/>
          <w:sz w:val="22"/>
          <w:szCs w:val="22"/>
        </w:rPr>
        <w:t xml:space="preserve"> hasta 1</w:t>
      </w:r>
      <w:r w:rsidR="00B4053F">
        <w:rPr>
          <w:rFonts w:ascii="Calibri" w:hAnsi="Calibri"/>
          <w:b/>
          <w:sz w:val="22"/>
          <w:szCs w:val="22"/>
        </w:rPr>
        <w:t>2</w:t>
      </w:r>
      <w:r w:rsidRPr="00307564">
        <w:rPr>
          <w:rFonts w:ascii="Calibri" w:hAnsi="Calibri"/>
          <w:b/>
          <w:sz w:val="22"/>
          <w:szCs w:val="22"/>
        </w:rPr>
        <w:t>:</w:t>
      </w:r>
      <w:r w:rsidR="00B4053F">
        <w:rPr>
          <w:rFonts w:ascii="Calibri" w:hAnsi="Calibri"/>
          <w:b/>
          <w:sz w:val="22"/>
          <w:szCs w:val="22"/>
        </w:rPr>
        <w:t>0</w:t>
      </w:r>
      <w:r w:rsidRPr="00307564">
        <w:rPr>
          <w:rFonts w:ascii="Calibri" w:hAnsi="Calibri"/>
          <w:b/>
          <w:sz w:val="22"/>
          <w:szCs w:val="22"/>
        </w:rPr>
        <w:t xml:space="preserve">0 </w:t>
      </w:r>
      <w:proofErr w:type="spellStart"/>
      <w:r w:rsidRPr="00307564">
        <w:rPr>
          <w:rFonts w:ascii="Calibri" w:hAnsi="Calibri"/>
          <w:b/>
          <w:sz w:val="22"/>
          <w:szCs w:val="22"/>
        </w:rPr>
        <w:t>hs</w:t>
      </w:r>
      <w:proofErr w:type="spellEnd"/>
      <w:r w:rsidRPr="00307564">
        <w:rPr>
          <w:rFonts w:ascii="Calibri" w:hAnsi="Calibri"/>
          <w:b/>
          <w:sz w:val="22"/>
          <w:szCs w:val="22"/>
        </w:rPr>
        <w:t>.</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Pr>
          <w:rFonts w:ascii="Calibri" w:hAnsi="Calibri"/>
          <w:b/>
          <w:sz w:val="22"/>
          <w:szCs w:val="22"/>
        </w:rPr>
        <w:t>1</w:t>
      </w:r>
      <w:r w:rsidR="00B4053F">
        <w:rPr>
          <w:rFonts w:ascii="Calibri" w:hAnsi="Calibri"/>
          <w:b/>
          <w:sz w:val="22"/>
          <w:szCs w:val="22"/>
        </w:rPr>
        <w:t>6</w:t>
      </w:r>
      <w:r>
        <w:rPr>
          <w:rFonts w:ascii="Calibri" w:hAnsi="Calibri"/>
          <w:b/>
          <w:sz w:val="22"/>
          <w:szCs w:val="22"/>
        </w:rPr>
        <w:t xml:space="preserve"> </w:t>
      </w:r>
      <w:r w:rsidRPr="00DE3FD6">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DE3FD6">
        <w:rPr>
          <w:rFonts w:ascii="Calibri" w:hAnsi="Calibri"/>
          <w:b/>
          <w:sz w:val="22"/>
          <w:szCs w:val="22"/>
        </w:rPr>
        <w:t xml:space="preserve"> de 201</w:t>
      </w:r>
      <w:r>
        <w:rPr>
          <w:rFonts w:ascii="Calibri" w:hAnsi="Calibri"/>
          <w:b/>
          <w:sz w:val="22"/>
          <w:szCs w:val="22"/>
        </w:rPr>
        <w:t>7</w:t>
      </w:r>
      <w:r w:rsidRPr="00DE3FD6">
        <w:rPr>
          <w:rFonts w:ascii="Calibri" w:hAnsi="Calibri"/>
          <w:b/>
          <w:sz w:val="22"/>
          <w:szCs w:val="22"/>
        </w:rPr>
        <w:t xml:space="preserve"> 1</w:t>
      </w:r>
      <w:r w:rsidR="00B4053F">
        <w:rPr>
          <w:rFonts w:ascii="Calibri" w:hAnsi="Calibri"/>
          <w:b/>
          <w:sz w:val="22"/>
          <w:szCs w:val="22"/>
        </w:rPr>
        <w:t>1</w:t>
      </w:r>
      <w:r w:rsidRPr="00DE3FD6">
        <w:rPr>
          <w:rFonts w:ascii="Calibri" w:hAnsi="Calibri"/>
          <w:b/>
          <w:sz w:val="22"/>
          <w:szCs w:val="22"/>
        </w:rPr>
        <w:t>:00hs</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  </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Pr>
          <w:rFonts w:ascii="Calibri" w:hAnsi="Calibri"/>
          <w:b/>
          <w:sz w:val="22"/>
          <w:szCs w:val="22"/>
        </w:rPr>
        <w:t xml:space="preserve">            </w:t>
      </w:r>
    </w:p>
    <w:p w:rsidR="00917568" w:rsidRPr="0006478F" w:rsidRDefault="00917568" w:rsidP="00917568">
      <w:pPr>
        <w:jc w:val="both"/>
        <w:rPr>
          <w:rFonts w:ascii="Calibri" w:hAnsi="Calibri"/>
          <w:b/>
          <w:sz w:val="22"/>
          <w:szCs w:val="22"/>
          <w:u w:val="single"/>
        </w:rPr>
      </w:pPr>
    </w:p>
    <w:p w:rsidR="00917568" w:rsidRPr="00196E66" w:rsidRDefault="00917568"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917568" w:rsidRPr="00196E66" w:rsidRDefault="00917568"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917568"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de Cs. Naturales y Museo-UNLP al lugar que se especifica en el anexo, en el mismo se incluye la información de fechas estimadas, zonas, cantidad de personas y aclaración y especificaciones del viaje.</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2º</w:t>
      </w:r>
      <w:r w:rsidR="00B4053F">
        <w:rPr>
          <w:rFonts w:ascii="Calibri" w:hAnsi="Calibri"/>
          <w:sz w:val="22"/>
          <w:szCs w:val="22"/>
        </w:rPr>
        <w:t xml:space="preserve"> </w:t>
      </w:r>
      <w:r w:rsidRPr="0006478F">
        <w:rPr>
          <w:rFonts w:ascii="Calibri" w:hAnsi="Calibri"/>
          <w:sz w:val="22"/>
          <w:szCs w:val="22"/>
        </w:rPr>
        <w:t xml:space="preserve">La oferta económica deberá presentarse en original, debidamente suscripta por el apoderado de  la empresa.  </w:t>
      </w:r>
    </w:p>
    <w:p w:rsidR="00917568" w:rsidRPr="0006478F" w:rsidRDefault="00917568"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F06CB0" w:rsidRPr="00F06CB0" w:rsidRDefault="00F06CB0" w:rsidP="00F06CB0">
      <w:pPr>
        <w:spacing w:line="360" w:lineRule="auto"/>
        <w:ind w:left="1080"/>
        <w:jc w:val="both"/>
        <w:rPr>
          <w:rFonts w:asciiTheme="minorHAnsi" w:hAnsiTheme="minorHAnsi" w:cstheme="minorHAnsi"/>
          <w:sz w:val="18"/>
          <w:szCs w:val="18"/>
        </w:rPr>
      </w:pPr>
    </w:p>
    <w:p w:rsid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Nombre y apellido completo </w:t>
      </w:r>
      <w:proofErr w:type="spellStart"/>
      <w:r w:rsidRPr="00F06CB0">
        <w:rPr>
          <w:rFonts w:ascii="Calibri" w:hAnsi="Calibri" w:cs="Arial"/>
          <w:sz w:val="22"/>
          <w:szCs w:val="22"/>
        </w:rPr>
        <w:t>ó</w:t>
      </w:r>
      <w:proofErr w:type="spellEnd"/>
      <w:r w:rsidRPr="00F06CB0">
        <w:rPr>
          <w:rFonts w:ascii="Calibri" w:hAnsi="Calibri" w:cs="Arial"/>
          <w:sz w:val="22"/>
          <w:szCs w:val="22"/>
        </w:rPr>
        <w:t xml:space="preserve"> denominación según corresponda. DNI ( número de documento)</w:t>
      </w:r>
    </w:p>
    <w:p w:rsidR="00B35E41" w:rsidRPr="00B35E41" w:rsidRDefault="00B35E41" w:rsidP="00B35E41">
      <w:pPr>
        <w:numPr>
          <w:ilvl w:val="0"/>
          <w:numId w:val="3"/>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 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917568" w:rsidRPr="00F06CB0" w:rsidRDefault="00F06CB0"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917568" w:rsidRPr="0006478F" w:rsidRDefault="00917568"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917568" w:rsidRPr="0006478F" w:rsidRDefault="00917568" w:rsidP="00917568">
      <w:pPr>
        <w:numPr>
          <w:ilvl w:val="1"/>
          <w:numId w:val="3"/>
        </w:numPr>
        <w:jc w:val="both"/>
        <w:rPr>
          <w:rFonts w:ascii="Calibri" w:hAnsi="Calibri"/>
          <w:sz w:val="22"/>
          <w:szCs w:val="22"/>
        </w:rPr>
      </w:pPr>
      <w:r w:rsidRPr="0006478F">
        <w:rPr>
          <w:rFonts w:ascii="Calibri" w:hAnsi="Calibri"/>
          <w:sz w:val="22"/>
          <w:szCs w:val="22"/>
        </w:rPr>
        <w:t xml:space="preserve">Libre  Deuda Previsional (Formulario </w:t>
      </w:r>
      <w:smartTag w:uri="urn:schemas-microsoft-com:office:smarttags" w:element="metricconverter">
        <w:smartTagPr>
          <w:attr w:name="ProductID" w:val="522 A"/>
        </w:smartTagPr>
        <w:r w:rsidRPr="0006478F">
          <w:rPr>
            <w:rFonts w:ascii="Calibri" w:hAnsi="Calibri"/>
            <w:sz w:val="22"/>
            <w:szCs w:val="22"/>
          </w:rPr>
          <w:t>522 A</w:t>
        </w:r>
      </w:smartTag>
      <w:r w:rsidRPr="0006478F">
        <w:rPr>
          <w:rFonts w:ascii="Calibri" w:hAnsi="Calibri"/>
          <w:sz w:val="22"/>
          <w:szCs w:val="22"/>
        </w:rPr>
        <w:t>)</w:t>
      </w:r>
    </w:p>
    <w:p w:rsidR="00917568" w:rsidRPr="00B4053F" w:rsidRDefault="00917568" w:rsidP="00917568">
      <w:pPr>
        <w:numPr>
          <w:ilvl w:val="1"/>
          <w:numId w:val="3"/>
        </w:numPr>
        <w:jc w:val="both"/>
        <w:rPr>
          <w:rFonts w:ascii="Calibri" w:hAnsi="Calibri"/>
          <w:sz w:val="22"/>
          <w:szCs w:val="22"/>
        </w:rPr>
      </w:pPr>
      <w:r w:rsidRPr="00B4053F">
        <w:rPr>
          <w:rFonts w:ascii="Calibri" w:hAnsi="Calibri"/>
          <w:sz w:val="22"/>
          <w:szCs w:val="22"/>
        </w:rPr>
        <w:t>Constancia de incorporación en el SIPRO (</w:t>
      </w:r>
      <w:r w:rsidR="00CE01FC" w:rsidRPr="00B4053F">
        <w:rPr>
          <w:rFonts w:asciiTheme="minorHAnsi" w:hAnsiTheme="minorHAnsi" w:cstheme="minorHAnsi"/>
        </w:rPr>
        <w:t>http://comprar.gob.ar/</w:t>
      </w:r>
      <w:r w:rsidRPr="00B4053F">
        <w:rPr>
          <w:rFonts w:asciiTheme="minorHAnsi" w:hAnsiTheme="minorHAnsi" w:cstheme="minorHAnsi"/>
          <w:sz w:val="22"/>
          <w:szCs w:val="22"/>
        </w:rPr>
        <w:t>).</w:t>
      </w:r>
    </w:p>
    <w:p w:rsidR="00917568" w:rsidRPr="0006478F" w:rsidRDefault="00917568" w:rsidP="00917568">
      <w:pPr>
        <w:ind w:left="1080"/>
        <w:jc w:val="both"/>
        <w:rPr>
          <w:rFonts w:ascii="Calibri" w:hAnsi="Calibri"/>
          <w:sz w:val="22"/>
          <w:szCs w:val="22"/>
        </w:rPr>
      </w:pPr>
    </w:p>
    <w:p w:rsidR="00F06CB0" w:rsidRDefault="00917568" w:rsidP="00F06CB0">
      <w:pPr>
        <w:numPr>
          <w:ilvl w:val="0"/>
          <w:numId w:val="3"/>
        </w:numPr>
        <w:jc w:val="both"/>
        <w:rPr>
          <w:rFonts w:ascii="Arial" w:hAnsi="Arial" w:cs="Arial"/>
          <w:sz w:val="18"/>
          <w:szCs w:val="18"/>
          <w:lang w:val="es-AR"/>
        </w:rPr>
      </w:pPr>
      <w:r>
        <w:rPr>
          <w:rFonts w:ascii="Calibri" w:hAnsi="Calibri"/>
          <w:sz w:val="22"/>
          <w:szCs w:val="22"/>
        </w:rPr>
        <w:t>Garantía de Oferta 5% del monto total presupuestado, cuando el monto de la garantía supere los $ 5.000.</w:t>
      </w:r>
      <w:r w:rsidR="00F06CB0" w:rsidRPr="00F06CB0">
        <w:rPr>
          <w:rFonts w:ascii="Arial" w:hAnsi="Arial" w:cs="Arial"/>
          <w:sz w:val="18"/>
          <w:szCs w:val="18"/>
          <w:lang w:val="es-AR"/>
        </w:rPr>
        <w:t xml:space="preserve"> </w:t>
      </w:r>
    </w:p>
    <w:p w:rsidR="00F06CB0" w:rsidRPr="00F06CB0" w:rsidRDefault="00F06CB0" w:rsidP="00F06CB0">
      <w:pPr>
        <w:numPr>
          <w:ilvl w:val="0"/>
          <w:numId w:val="3"/>
        </w:numPr>
        <w:jc w:val="both"/>
        <w:rPr>
          <w:rFonts w:ascii="Calibri" w:hAnsi="Calibri"/>
          <w:sz w:val="22"/>
          <w:szCs w:val="22"/>
        </w:rPr>
      </w:pPr>
      <w:r w:rsidRPr="00F06CB0">
        <w:rPr>
          <w:rFonts w:ascii="Calibri" w:hAnsi="Calibri"/>
          <w:sz w:val="22"/>
          <w:szCs w:val="22"/>
        </w:rPr>
        <w:t>Presupuesto firmado en todas sus hojas.</w:t>
      </w:r>
    </w:p>
    <w:p w:rsidR="00917568" w:rsidRPr="00F06CB0" w:rsidRDefault="00F06CB0" w:rsidP="00F06CB0">
      <w:pPr>
        <w:numPr>
          <w:ilvl w:val="0"/>
          <w:numId w:val="3"/>
        </w:numPr>
        <w:jc w:val="both"/>
        <w:rPr>
          <w:rFonts w:ascii="Calibri" w:hAnsi="Calibri"/>
          <w:sz w:val="22"/>
          <w:szCs w:val="22"/>
        </w:rPr>
      </w:pPr>
      <w:r w:rsidRPr="00F06CB0">
        <w:rPr>
          <w:rFonts w:ascii="Calibri" w:hAnsi="Calibri"/>
          <w:sz w:val="22"/>
          <w:szCs w:val="22"/>
        </w:rPr>
        <w:lastRenderedPageBreak/>
        <w:t>Documentación que acredite la calidad invocada por el firmante de la oferta.</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inscripción ante AFIP</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F06CB0" w:rsidRPr="00F06CB0" w:rsidRDefault="00917568"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F06CB0" w:rsidRDefault="00F06CB0" w:rsidP="00F06CB0">
      <w:pPr>
        <w:spacing w:line="276" w:lineRule="auto"/>
        <w:ind w:left="72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917568" w:rsidRPr="0006478F" w:rsidRDefault="00917568"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se reserva el derecho de solicitar la siguiente documentación al momento de la adjudicación del viaje.</w:t>
      </w:r>
    </w:p>
    <w:p w:rsidR="00917568" w:rsidRPr="0006478F" w:rsidRDefault="00917568" w:rsidP="00917568">
      <w:pPr>
        <w:ind w:left="720"/>
        <w:jc w:val="both"/>
        <w:rPr>
          <w:rFonts w:ascii="Calibri" w:hAnsi="Calibri"/>
          <w:sz w:val="22"/>
          <w:szCs w:val="22"/>
        </w:rPr>
      </w:pP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VTV del vehículo.</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917568" w:rsidRPr="00196E66" w:rsidRDefault="00917568"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917568" w:rsidRDefault="00917568" w:rsidP="00917568">
      <w:pPr>
        <w:jc w:val="both"/>
        <w:rPr>
          <w:rFonts w:ascii="Calibri" w:hAnsi="Calibri"/>
          <w:sz w:val="22"/>
          <w:szCs w:val="22"/>
          <w:u w:val="single"/>
        </w:rPr>
      </w:pPr>
    </w:p>
    <w:p w:rsidR="00917568" w:rsidRPr="0006478F" w:rsidRDefault="00917568"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w:t>
      </w:r>
      <w:smartTag w:uri="urn:schemas-microsoft-com:office:smarttags" w:element="PersonName">
        <w:smartTagPr>
          <w:attr w:name="ProductID" w:val="la Seguridad Social."/>
        </w:smartTagPr>
        <w:r w:rsidRPr="0006478F">
          <w:rPr>
            <w:rFonts w:ascii="Calibri" w:hAnsi="Calibri"/>
            <w:sz w:val="22"/>
            <w:szCs w:val="22"/>
          </w:rPr>
          <w:t>la Seguridad Social.</w:t>
        </w:r>
      </w:smartTag>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917568" w:rsidRPr="0006478F" w:rsidRDefault="00917568" w:rsidP="00917568">
      <w:pPr>
        <w:jc w:val="both"/>
        <w:rPr>
          <w:rFonts w:ascii="Calibri" w:hAnsi="Calibri"/>
          <w:sz w:val="22"/>
          <w:szCs w:val="22"/>
        </w:rPr>
      </w:pPr>
    </w:p>
    <w:p w:rsidR="00917568" w:rsidRDefault="00917568"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917568" w:rsidRPr="00F05F08" w:rsidRDefault="00917568" w:rsidP="00917568">
      <w:pPr>
        <w:jc w:val="both"/>
        <w:rPr>
          <w:rFonts w:ascii="Calibri" w:hAnsi="Calibri"/>
          <w:b/>
          <w:sz w:val="22"/>
          <w:szCs w:val="22"/>
        </w:rPr>
      </w:pPr>
    </w:p>
    <w:p w:rsidR="00917568" w:rsidRPr="00F05F08" w:rsidRDefault="00917568"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 xml:space="preserve">GARANTIA CUMPLIMIENTO DE CONTRATO: el que como resultado de la presente contratación resultare adjudicatario tiene la obligación de INTEGRAR </w:t>
      </w:r>
      <w:smartTag w:uri="urn:schemas-microsoft-com:office:smarttags" w:element="PersonName">
        <w:smartTagPr>
          <w:attr w:name="ProductID" w:val="LA GARANTIA DE"/>
        </w:smartTagPr>
        <w:r w:rsidRPr="00F05F08">
          <w:rPr>
            <w:rFonts w:ascii="Calibri" w:hAnsi="Calibri"/>
            <w:sz w:val="22"/>
            <w:szCs w:val="22"/>
          </w:rPr>
          <w:t>LA GARANTIA DE</w:t>
        </w:r>
      </w:smartTag>
      <w:r w:rsidRPr="00F05F08">
        <w:rPr>
          <w:rFonts w:ascii="Calibri" w:hAnsi="Calibri"/>
          <w:sz w:val="22"/>
          <w:szCs w:val="22"/>
        </w:rPr>
        <w:t xml:space="preserve"> CUMPLIMIENTO DE CONTRATO, del diez por ciento (10%) del valor total de la adjudicación (cuando supere los cinco mil pesos ($5.000), a presentar dentro de los cinco (5) días de recibida la orden de compra. Vencido dicho plazo se rescindirá el contrato con la pérdida de </w:t>
      </w:r>
      <w:smartTag w:uri="urn:schemas-microsoft-com:office:smarttags" w:element="PersonName">
        <w:smartTagPr>
          <w:attr w:name="ProductID" w:val="la Garant￭a"/>
        </w:smartTagPr>
        <w:r w:rsidRPr="00F05F08">
          <w:rPr>
            <w:rFonts w:ascii="Calibri" w:hAnsi="Calibri"/>
            <w:sz w:val="22"/>
            <w:szCs w:val="22"/>
          </w:rPr>
          <w:t>la Garantía</w:t>
        </w:r>
      </w:smartTag>
      <w:r w:rsidRPr="00F05F08">
        <w:rPr>
          <w:rFonts w:ascii="Calibri" w:hAnsi="Calibri"/>
          <w:sz w:val="22"/>
          <w:szCs w:val="22"/>
        </w:rPr>
        <w:t xml:space="preserve"> de Mantenimiento de </w:t>
      </w:r>
      <w:smartTag w:uri="urn:schemas-microsoft-com:office:smarttags" w:element="PersonName">
        <w:smartTagPr>
          <w:attr w:name="ProductID" w:val="la Oferta.-"/>
        </w:smartTagPr>
        <w:r w:rsidRPr="00F05F08">
          <w:rPr>
            <w:rFonts w:ascii="Calibri" w:hAnsi="Calibri"/>
            <w:sz w:val="22"/>
            <w:szCs w:val="22"/>
          </w:rPr>
          <w:t>la Oferta.-</w:t>
        </w:r>
      </w:smartTag>
    </w:p>
    <w:p w:rsidR="00917568" w:rsidRPr="002611DC"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917568" w:rsidRPr="0006478F" w:rsidRDefault="00917568" w:rsidP="00917568">
      <w:pPr>
        <w:jc w:val="both"/>
        <w:rPr>
          <w:rFonts w:ascii="Calibri" w:hAnsi="Calibri"/>
          <w:sz w:val="20"/>
          <w:szCs w:val="20"/>
        </w:rPr>
      </w:pPr>
    </w:p>
    <w:p w:rsidR="00917568" w:rsidRPr="0006478F" w:rsidRDefault="00917568"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lastRenderedPageBreak/>
        <w:t xml:space="preserve">Con aval bancario u otra fianza a satisfacción de la FCNYM, constituyéndose el fiador en deudor solidario, liso, llano y principal pagador con expresa renuncia a los beneficios de excusión y división en los términos del </w:t>
      </w:r>
      <w:r w:rsidR="00B4053F">
        <w:rPr>
          <w:rFonts w:ascii="Calibri" w:hAnsi="Calibri"/>
          <w:sz w:val="22"/>
          <w:szCs w:val="22"/>
        </w:rPr>
        <w:t>Artículo</w:t>
      </w:r>
      <w:r w:rsidR="00B4053F" w:rsidRPr="00E67399">
        <w:rPr>
          <w:rFonts w:ascii="Calibri" w:hAnsi="Calibri"/>
          <w:sz w:val="22"/>
          <w:szCs w:val="22"/>
        </w:rPr>
        <w:t xml:space="preserve"> 2659</w:t>
      </w:r>
      <w:r w:rsidR="00B4053F">
        <w:t xml:space="preserve"> </w:t>
      </w:r>
      <w:r w:rsidR="00B4053F" w:rsidRPr="00E67399">
        <w:rPr>
          <w:rFonts w:ascii="Calibri" w:hAnsi="Calibri"/>
          <w:sz w:val="22"/>
          <w:szCs w:val="22"/>
        </w:rPr>
        <w:t>del Código Civil y Comercial</w:t>
      </w:r>
      <w:r w:rsidRPr="0006478F">
        <w:rPr>
          <w:rFonts w:ascii="Calibri" w:hAnsi="Calibri"/>
          <w:sz w:val="22"/>
          <w:szCs w:val="22"/>
        </w:rPr>
        <w:t>, así como al beneficio de interpelación judicial previa.</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seguro de caución, mediante pólizas aprobadas por </w:t>
      </w:r>
      <w:smartTag w:uri="urn:schemas-microsoft-com:office:smarttags" w:element="PersonName">
        <w:smartTagPr>
          <w:attr w:name="ProductID" w:val="la SUPERINTENDENCIA DE"/>
        </w:smartTagPr>
        <w:smartTag w:uri="urn:schemas-microsoft-com:office:smarttags" w:element="PersonName">
          <w:smartTagPr>
            <w:attr w:name="ProductID" w:val="la SUPERINTENDENCIA"/>
          </w:smartTagPr>
          <w:r w:rsidRPr="0006478F">
            <w:rPr>
              <w:rFonts w:ascii="Calibri" w:hAnsi="Calibri"/>
              <w:sz w:val="22"/>
              <w:szCs w:val="22"/>
            </w:rPr>
            <w:t>la SUPERINTENDENCIA</w:t>
          </w:r>
        </w:smartTag>
        <w:r w:rsidRPr="0006478F">
          <w:rPr>
            <w:rFonts w:ascii="Calibri" w:hAnsi="Calibri"/>
            <w:sz w:val="22"/>
            <w:szCs w:val="22"/>
          </w:rPr>
          <w:t xml:space="preserve"> DE</w:t>
        </w:r>
      </w:smartTag>
      <w:r w:rsidRPr="0006478F">
        <w:rPr>
          <w:rFonts w:ascii="Calibri" w:hAnsi="Calibri"/>
          <w:sz w:val="22"/>
          <w:szCs w:val="22"/>
        </w:rPr>
        <w:t xml:space="preserve"> SEGUROS DE </w:t>
      </w:r>
      <w:smartTag w:uri="urn:schemas-microsoft-com:office:smarttags" w:element="PersonName">
        <w:smartTagPr>
          <w:attr w:name="ProductID" w:val="LA NACION"/>
        </w:smartTagPr>
        <w:r w:rsidRPr="0006478F">
          <w:rPr>
            <w:rFonts w:ascii="Calibri" w:hAnsi="Calibri"/>
            <w:sz w:val="22"/>
            <w:szCs w:val="22"/>
          </w:rPr>
          <w:t>LA NACION</w:t>
        </w:r>
      </w:smartTag>
      <w:r w:rsidRPr="0006478F">
        <w:rPr>
          <w:rFonts w:ascii="Calibri" w:hAnsi="Calibri"/>
          <w:sz w:val="22"/>
          <w:szCs w:val="22"/>
        </w:rPr>
        <w:t xml:space="preserve"> extendidas a favor de </w:t>
      </w:r>
      <w:smartTag w:uri="urn:schemas-microsoft-com:office:smarttags" w:element="PersonName">
        <w:smartTagPr>
          <w:attr w:name="ProductID" w:val="la FCNYM. Los"/>
        </w:smartTagP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xml:space="preserve"> Los</w:t>
        </w:r>
      </w:smartTag>
      <w:r w:rsidRPr="0006478F">
        <w:rPr>
          <w:rFonts w:ascii="Calibri" w:hAnsi="Calibri"/>
          <w:sz w:val="22"/>
          <w:szCs w:val="22"/>
        </w:rPr>
        <w:t xml:space="preserve"> Pliegos de Bases y Condiciones Particulares deberán establecer los requisitos que tendrán que reunir las compañías aseguradoras con el fin de preservar el eventual cobro del seguro de caución.</w:t>
      </w:r>
    </w:p>
    <w:p w:rsidR="00917568" w:rsidRPr="0006478F" w:rsidRDefault="00917568" w:rsidP="00917568">
      <w:pPr>
        <w:tabs>
          <w:tab w:val="num" w:pos="1080"/>
        </w:tabs>
        <w:ind w:left="720"/>
        <w:jc w:val="both"/>
        <w:rPr>
          <w:rFonts w:ascii="Calibri" w:hAnsi="Calibri"/>
          <w:sz w:val="22"/>
          <w:szCs w:val="22"/>
        </w:rPr>
      </w:pPr>
    </w:p>
    <w:p w:rsidR="00917568" w:rsidRPr="0006478F" w:rsidRDefault="00F06CB0" w:rsidP="00F06CB0">
      <w:pPr>
        <w:tabs>
          <w:tab w:val="num" w:pos="851"/>
        </w:tabs>
        <w:ind w:left="720"/>
        <w:jc w:val="both"/>
        <w:rPr>
          <w:rFonts w:ascii="Calibri" w:hAnsi="Calibri"/>
          <w:sz w:val="22"/>
          <w:szCs w:val="22"/>
        </w:rPr>
      </w:pPr>
      <w:r>
        <w:rPr>
          <w:rFonts w:ascii="Calibri" w:hAnsi="Calibri"/>
          <w:sz w:val="22"/>
          <w:szCs w:val="22"/>
        </w:rPr>
        <w:t xml:space="preserve">5. </w:t>
      </w:r>
      <w:r w:rsidR="00917568"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917568" w:rsidRPr="0006478F" w:rsidRDefault="00917568" w:rsidP="00917568">
      <w:pPr>
        <w:jc w:val="both"/>
        <w:rPr>
          <w:rFonts w:ascii="Calibri" w:hAnsi="Calibri"/>
          <w:bCs/>
          <w:sz w:val="20"/>
          <w:szCs w:val="20"/>
        </w:rPr>
      </w:pPr>
    </w:p>
    <w:p w:rsidR="00917568" w:rsidRPr="0006478F" w:rsidRDefault="00917568"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7 días corridos de finalizado el viaje y presentada la factura.</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 xml:space="preserve">Art. </w:t>
      </w:r>
      <w:r w:rsidR="008E0AE0">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Vencido el plazo de cumplimiento del contrato sin que los servicios fueran prestados de conformidad,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el adjudicatario sea culpable de fraude o negligencia, </w:t>
      </w:r>
      <w:proofErr w:type="spellStart"/>
      <w:r w:rsidRPr="0006478F">
        <w:rPr>
          <w:rFonts w:ascii="Calibri" w:hAnsi="Calibri"/>
          <w:sz w:val="22"/>
          <w:szCs w:val="22"/>
        </w:rPr>
        <w:t>ó</w:t>
      </w:r>
      <w:proofErr w:type="spellEnd"/>
      <w:r w:rsidRPr="0006478F">
        <w:rPr>
          <w:rFonts w:ascii="Calibri" w:hAnsi="Calibri"/>
          <w:sz w:val="22"/>
          <w:szCs w:val="22"/>
        </w:rPr>
        <w:t xml:space="preserve"> incumpla las  obligaciones y condiciones estipuladas en el  contrato.</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exista transferencia de todo </w:t>
      </w:r>
      <w:proofErr w:type="spellStart"/>
      <w:r w:rsidRPr="0006478F">
        <w:rPr>
          <w:rFonts w:ascii="Calibri" w:hAnsi="Calibri"/>
          <w:sz w:val="22"/>
          <w:szCs w:val="22"/>
        </w:rPr>
        <w:t>ó</w:t>
      </w:r>
      <w:proofErr w:type="spellEnd"/>
      <w:r w:rsidRPr="0006478F">
        <w:rPr>
          <w:rFonts w:ascii="Calibri" w:hAnsi="Calibri"/>
          <w:sz w:val="22"/>
          <w:szCs w:val="22"/>
        </w:rPr>
        <w:t xml:space="preserve"> parte del contrato, sin que la misma haya sido autorizada previamente por </w:t>
      </w:r>
      <w:smartTag w:uri="urn:schemas-microsoft-com:office:smarttags" w:element="PersonName">
        <w:smartTagPr>
          <w:attr w:name="ProductID" w:val="la UNLP."/>
        </w:smartTagPr>
        <w:r w:rsidRPr="0006478F">
          <w:rPr>
            <w:rFonts w:ascii="Calibri" w:hAnsi="Calibri"/>
            <w:sz w:val="22"/>
            <w:szCs w:val="22"/>
          </w:rPr>
          <w:t>la UNLP.</w:t>
        </w:r>
      </w:smartTag>
    </w:p>
    <w:p w:rsidR="00917568" w:rsidRPr="0006478F" w:rsidRDefault="00917568" w:rsidP="00917568">
      <w:pPr>
        <w:ind w:left="720"/>
        <w:jc w:val="both"/>
        <w:rPr>
          <w:rFonts w:ascii="Calibri" w:hAnsi="Calibri"/>
          <w:sz w:val="22"/>
          <w:szCs w:val="22"/>
        </w:rPr>
      </w:pPr>
      <w:r w:rsidRPr="0006478F">
        <w:rPr>
          <w:rFonts w:ascii="Calibri" w:hAnsi="Calibri"/>
          <w:sz w:val="22"/>
          <w:szCs w:val="22"/>
        </w:rPr>
        <w:t xml:space="preserve">La rescisión operada, conforme con lo establecido en el presente </w:t>
      </w:r>
      <w:r w:rsidR="000E4980" w:rsidRPr="0006478F">
        <w:rPr>
          <w:rFonts w:ascii="Calibri" w:hAnsi="Calibri"/>
          <w:sz w:val="22"/>
          <w:szCs w:val="22"/>
        </w:rPr>
        <w:t>artículo</w:t>
      </w:r>
      <w:r w:rsidRPr="0006478F">
        <w:rPr>
          <w:rFonts w:ascii="Calibri" w:hAnsi="Calibri"/>
          <w:sz w:val="22"/>
          <w:szCs w:val="22"/>
        </w:rPr>
        <w:t>, acarreará  la perdida de la garantía del contrato.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917568" w:rsidRPr="0006478F" w:rsidRDefault="00917568" w:rsidP="00917568">
      <w:pPr>
        <w:jc w:val="both"/>
        <w:rPr>
          <w:rFonts w:ascii="Calibri" w:hAnsi="Calibri"/>
          <w:b/>
          <w:bCs/>
          <w:sz w:val="22"/>
          <w:szCs w:val="22"/>
          <w:u w:val="single"/>
        </w:rPr>
      </w:pP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Las multas </w:t>
      </w:r>
      <w:proofErr w:type="spellStart"/>
      <w:r w:rsidRPr="0006478F">
        <w:rPr>
          <w:rFonts w:ascii="Calibri" w:hAnsi="Calibri"/>
          <w:sz w:val="22"/>
          <w:szCs w:val="22"/>
        </w:rPr>
        <w:t>ó</w:t>
      </w:r>
      <w:proofErr w:type="spellEnd"/>
      <w:r w:rsidRPr="0006478F">
        <w:rPr>
          <w:rFonts w:ascii="Calibri" w:hAnsi="Calibri"/>
          <w:sz w:val="22"/>
          <w:szCs w:val="22"/>
        </w:rPr>
        <w:t xml:space="preserve"> cargos que se formulen, se afectaran en el orden siguiente:</w:t>
      </w:r>
    </w:p>
    <w:p w:rsidR="00917568" w:rsidRPr="0006478F" w:rsidRDefault="00917568" w:rsidP="00917568">
      <w:pPr>
        <w:jc w:val="both"/>
        <w:rPr>
          <w:rFonts w:ascii="Calibri" w:hAnsi="Calibri"/>
          <w:sz w:val="22"/>
          <w:szCs w:val="22"/>
        </w:rPr>
      </w:pP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las facturas emergentes del contrato, que estén al cobro </w:t>
      </w:r>
      <w:proofErr w:type="spellStart"/>
      <w:r w:rsidRPr="0006478F">
        <w:rPr>
          <w:rFonts w:ascii="Calibri" w:hAnsi="Calibri"/>
          <w:sz w:val="22"/>
          <w:szCs w:val="22"/>
        </w:rPr>
        <w:t>ó</w:t>
      </w:r>
      <w:proofErr w:type="spellEnd"/>
      <w:r w:rsidRPr="0006478F">
        <w:rPr>
          <w:rFonts w:ascii="Calibri" w:hAnsi="Calibri"/>
          <w:sz w:val="22"/>
          <w:szCs w:val="22"/>
        </w:rPr>
        <w:t xml:space="preserve"> en trámite.</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los créditos del contratante resultante de otros contratos del suministro </w:t>
      </w:r>
      <w:proofErr w:type="spellStart"/>
      <w:r w:rsidRPr="0006478F">
        <w:rPr>
          <w:rFonts w:ascii="Calibri" w:hAnsi="Calibri"/>
          <w:sz w:val="22"/>
          <w:szCs w:val="22"/>
        </w:rPr>
        <w:t>ó</w:t>
      </w:r>
      <w:proofErr w:type="spellEnd"/>
      <w:r w:rsidRPr="0006478F">
        <w:rPr>
          <w:rFonts w:ascii="Calibri" w:hAnsi="Calibri"/>
          <w:sz w:val="22"/>
          <w:szCs w:val="22"/>
        </w:rPr>
        <w:t xml:space="preserve"> prestación  de servicios no personales, aun de otras entidades o jurisdicciones, quedando establecido que el contratista presta su conformidad  para que se efectúen las compensaciones o retenciones respectivas.</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lastRenderedPageBreak/>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Provincia de Buenos Aires,  renunciando a </w:t>
      </w:r>
      <w:proofErr w:type="gramStart"/>
      <w:r w:rsidRPr="0006478F">
        <w:rPr>
          <w:rFonts w:ascii="Calibri" w:hAnsi="Calibri"/>
          <w:sz w:val="22"/>
          <w:szCs w:val="22"/>
        </w:rPr>
        <w:t>toda</w:t>
      </w:r>
      <w:proofErr w:type="gramEnd"/>
      <w:r w:rsidRPr="0006478F">
        <w:rPr>
          <w:rFonts w:ascii="Calibri" w:hAnsi="Calibri"/>
          <w:sz w:val="22"/>
          <w:szCs w:val="22"/>
        </w:rPr>
        <w:t xml:space="preserve"> otr</w:t>
      </w:r>
      <w:r w:rsidR="00B4053F">
        <w:rPr>
          <w:rFonts w:ascii="Calibri" w:hAnsi="Calibri"/>
          <w:sz w:val="22"/>
          <w:szCs w:val="22"/>
        </w:rPr>
        <w:t>o fuero o</w:t>
      </w:r>
      <w:r w:rsidRPr="0006478F">
        <w:rPr>
          <w:rFonts w:ascii="Calibri" w:hAnsi="Calibri"/>
          <w:sz w:val="22"/>
          <w:szCs w:val="22"/>
        </w:rPr>
        <w:t xml:space="preserve"> Jurisdicción que pudiere corresponderles.- </w:t>
      </w:r>
    </w:p>
    <w:p w:rsidR="00917568" w:rsidRPr="0006478F" w:rsidRDefault="00917568" w:rsidP="00917568">
      <w:pPr>
        <w:jc w:val="center"/>
        <w:rPr>
          <w:rFonts w:ascii="Calibri" w:hAnsi="Calibri"/>
          <w:sz w:val="22"/>
          <w:szCs w:val="22"/>
        </w:rPr>
      </w:pPr>
    </w:p>
    <w:p w:rsidR="00917568" w:rsidRPr="0006478F" w:rsidRDefault="00917568" w:rsidP="00917568">
      <w:pPr>
        <w:jc w:val="center"/>
        <w:rPr>
          <w:rFonts w:ascii="Calibri" w:hAnsi="Calibri"/>
          <w:sz w:val="22"/>
          <w:szCs w:val="22"/>
        </w:rPr>
      </w:pPr>
    </w:p>
    <w:p w:rsidR="00917568" w:rsidRPr="0006478F" w:rsidRDefault="00917568" w:rsidP="00917568">
      <w:pPr>
        <w:pBdr>
          <w:top w:val="single" w:sz="12" w:space="1" w:color="auto"/>
        </w:pBdr>
        <w:jc w:val="center"/>
        <w:rPr>
          <w:rFonts w:ascii="Calibri" w:hAnsi="Calibri"/>
          <w:b/>
        </w:rPr>
      </w:pPr>
    </w:p>
    <w:p w:rsidR="00917568" w:rsidRPr="0006478F" w:rsidRDefault="00917568" w:rsidP="00917568">
      <w:pPr>
        <w:pBdr>
          <w:top w:val="single" w:sz="12" w:space="1" w:color="auto"/>
        </w:pBdr>
        <w:jc w:val="center"/>
        <w:rPr>
          <w:rFonts w:ascii="Calibri" w:hAnsi="Calibri"/>
          <w:b/>
        </w:rPr>
      </w:pPr>
      <w:r w:rsidRPr="0006478F">
        <w:rPr>
          <w:rFonts w:ascii="Calibri" w:hAnsi="Calibri"/>
          <w:b/>
        </w:rPr>
        <w:t>ANEXO:</w:t>
      </w:r>
    </w:p>
    <w:p w:rsidR="00917568" w:rsidRPr="0006478F" w:rsidRDefault="00917568" w:rsidP="00917568">
      <w:pPr>
        <w:pBdr>
          <w:top w:val="single" w:sz="12" w:space="1" w:color="auto"/>
        </w:pBdr>
        <w:jc w:val="both"/>
        <w:rPr>
          <w:rFonts w:ascii="Calibri" w:hAnsi="Calibri"/>
          <w:b/>
        </w:rPr>
      </w:pPr>
    </w:p>
    <w:p w:rsidR="00A108F5" w:rsidRDefault="00917568" w:rsidP="00917568">
      <w:pPr>
        <w:rPr>
          <w:rFonts w:ascii="Calibri" w:hAnsi="Calibri"/>
          <w:b/>
        </w:rPr>
      </w:pPr>
      <w:r w:rsidRPr="0006478F">
        <w:rPr>
          <w:rFonts w:ascii="Calibri" w:hAnsi="Calibri"/>
        </w:rPr>
        <w:t xml:space="preserve">Cátedra de </w:t>
      </w:r>
      <w:r w:rsidRPr="0006478F">
        <w:rPr>
          <w:rFonts w:ascii="Calibri" w:hAnsi="Calibri"/>
          <w:b/>
        </w:rPr>
        <w:t xml:space="preserve"> </w:t>
      </w:r>
      <w:r w:rsidR="00A108F5" w:rsidRPr="00A108F5">
        <w:rPr>
          <w:rFonts w:ascii="Calibri" w:hAnsi="Calibri"/>
          <w:b/>
          <w:caps/>
        </w:rPr>
        <w:t>Geología del Cuaternario y Prehistoria Extramericana</w:t>
      </w:r>
      <w:r w:rsidR="00A108F5" w:rsidRPr="00A108F5">
        <w:rPr>
          <w:rFonts w:ascii="Calibri" w:hAnsi="Calibri"/>
          <w:b/>
        </w:rPr>
        <w:t xml:space="preserve"> </w:t>
      </w:r>
    </w:p>
    <w:p w:rsidR="00917568" w:rsidRDefault="00917568" w:rsidP="00917568">
      <w:pPr>
        <w:rPr>
          <w:rFonts w:ascii="Arial" w:hAnsi="Arial" w:cs="Arial"/>
          <w:sz w:val="16"/>
          <w:szCs w:val="16"/>
        </w:rPr>
      </w:pPr>
      <w:r w:rsidRPr="00A9027E">
        <w:rPr>
          <w:rFonts w:ascii="Calibri" w:hAnsi="Calibri"/>
          <w:b/>
          <w:u w:val="single"/>
        </w:rPr>
        <w:t>Destino:</w:t>
      </w:r>
      <w:r w:rsidRPr="0079580C">
        <w:rPr>
          <w:rFonts w:ascii="Calibri" w:hAnsi="Calibri"/>
        </w:rPr>
        <w:t xml:space="preserve"> </w:t>
      </w:r>
      <w:r w:rsidR="00A108F5">
        <w:rPr>
          <w:rFonts w:ascii="Calibri" w:hAnsi="Calibri"/>
        </w:rPr>
        <w:t>Punta Indio.</w:t>
      </w:r>
    </w:p>
    <w:p w:rsidR="007B694E" w:rsidRDefault="00917568" w:rsidP="00917568">
      <w:pPr>
        <w:rPr>
          <w:rFonts w:ascii="Calibri" w:hAnsi="Calibri"/>
        </w:rPr>
      </w:pPr>
      <w:r w:rsidRPr="00A9027E">
        <w:rPr>
          <w:rFonts w:ascii="Calibri" w:hAnsi="Calibri"/>
          <w:b/>
          <w:u w:val="single"/>
        </w:rPr>
        <w:t>Docente responsable</w:t>
      </w:r>
      <w:r w:rsidRPr="0079580C">
        <w:rPr>
          <w:rFonts w:ascii="Calibri" w:hAnsi="Calibri"/>
        </w:rPr>
        <w:t>:</w:t>
      </w:r>
      <w:r>
        <w:rPr>
          <w:rFonts w:ascii="Calibri" w:hAnsi="Calibri"/>
        </w:rPr>
        <w:t xml:space="preserve"> </w:t>
      </w:r>
      <w:r w:rsidR="00A108F5">
        <w:rPr>
          <w:rFonts w:ascii="Calibri" w:hAnsi="Calibri"/>
        </w:rPr>
        <w:t>FUCKS, Enrique</w:t>
      </w:r>
    </w:p>
    <w:p w:rsidR="00917568" w:rsidRDefault="00A108F5" w:rsidP="00917568">
      <w:pPr>
        <w:rPr>
          <w:rFonts w:ascii="Calibri" w:hAnsi="Calibri"/>
          <w:b/>
        </w:rPr>
      </w:pPr>
      <w:r>
        <w:rPr>
          <w:rFonts w:ascii="Calibri" w:hAnsi="Calibri"/>
          <w:b/>
          <w:u w:val="single"/>
        </w:rPr>
        <w:t>Cantidad de</w:t>
      </w:r>
      <w:r w:rsidR="00917568" w:rsidRPr="00A9027E">
        <w:rPr>
          <w:rFonts w:ascii="Calibri" w:hAnsi="Calibri"/>
          <w:b/>
          <w:u w:val="single"/>
        </w:rPr>
        <w:t xml:space="preserve"> docentes</w:t>
      </w:r>
      <w:r>
        <w:rPr>
          <w:rFonts w:ascii="Calibri" w:hAnsi="Calibri"/>
          <w:b/>
        </w:rPr>
        <w:t>: 7</w:t>
      </w:r>
    </w:p>
    <w:p w:rsidR="00A108F5" w:rsidRPr="007B694E" w:rsidRDefault="00A108F5" w:rsidP="00917568">
      <w:pPr>
        <w:rPr>
          <w:rFonts w:ascii="Calibri" w:hAnsi="Calibri"/>
          <w:b/>
        </w:rPr>
      </w:pPr>
      <w:r>
        <w:rPr>
          <w:rFonts w:ascii="Calibri" w:hAnsi="Calibri"/>
          <w:b/>
          <w:u w:val="single"/>
        </w:rPr>
        <w:t>Cantidad de alumnos: 40</w:t>
      </w:r>
    </w:p>
    <w:p w:rsidR="00917568" w:rsidRPr="00181CB0" w:rsidRDefault="00917568" w:rsidP="00917568">
      <w:pPr>
        <w:rPr>
          <w:rFonts w:ascii="Calibri" w:hAnsi="Calibri"/>
          <w:b/>
        </w:rPr>
      </w:pPr>
      <w:r w:rsidRPr="00181CB0">
        <w:rPr>
          <w:rFonts w:ascii="Calibri" w:hAnsi="Calibri"/>
          <w:b/>
          <w:u w:val="single"/>
        </w:rPr>
        <w:t>Fecha de Salida</w:t>
      </w:r>
      <w:r w:rsidR="00EE4DB3">
        <w:rPr>
          <w:rFonts w:ascii="Calibri" w:hAnsi="Calibri"/>
          <w:b/>
        </w:rPr>
        <w:t xml:space="preserve">: </w:t>
      </w:r>
      <w:r w:rsidR="00A108F5">
        <w:rPr>
          <w:rFonts w:ascii="Calibri" w:hAnsi="Calibri"/>
          <w:b/>
        </w:rPr>
        <w:t>04/10</w:t>
      </w:r>
      <w:r w:rsidRPr="00181CB0">
        <w:rPr>
          <w:rFonts w:ascii="Calibri" w:hAnsi="Calibri"/>
          <w:b/>
        </w:rPr>
        <w:t xml:space="preserve">/2017 - </w:t>
      </w:r>
      <w:proofErr w:type="spellStart"/>
      <w:r w:rsidRPr="00181CB0">
        <w:rPr>
          <w:rFonts w:ascii="Calibri" w:hAnsi="Calibri"/>
          <w:b/>
        </w:rPr>
        <w:t>FCNyM</w:t>
      </w:r>
      <w:proofErr w:type="spellEnd"/>
      <w:r w:rsidRPr="00181CB0">
        <w:rPr>
          <w:rFonts w:ascii="Calibri" w:hAnsi="Calibri"/>
          <w:b/>
        </w:rPr>
        <w:t xml:space="preserve"> – </w:t>
      </w:r>
      <w:r w:rsidR="007B694E">
        <w:rPr>
          <w:rFonts w:ascii="Calibri" w:hAnsi="Calibri"/>
          <w:b/>
        </w:rPr>
        <w:t>8</w:t>
      </w:r>
      <w:r w:rsidRPr="00181CB0">
        <w:rPr>
          <w:rFonts w:ascii="Calibri" w:hAnsi="Calibri"/>
          <w:b/>
        </w:rPr>
        <w:t xml:space="preserve">:00 </w:t>
      </w:r>
      <w:proofErr w:type="spellStart"/>
      <w:r w:rsidRPr="00181CB0">
        <w:rPr>
          <w:rFonts w:ascii="Calibri" w:hAnsi="Calibri"/>
          <w:b/>
        </w:rPr>
        <w:t>hs</w:t>
      </w:r>
      <w:proofErr w:type="spellEnd"/>
    </w:p>
    <w:p w:rsidR="007B694E" w:rsidRDefault="00917568" w:rsidP="007B694E">
      <w:pPr>
        <w:rPr>
          <w:rFonts w:ascii="Calibri" w:hAnsi="Calibri"/>
          <w:b/>
          <w:bCs/>
          <w:u w:val="single"/>
        </w:rPr>
      </w:pPr>
      <w:r w:rsidRPr="00181CB0">
        <w:rPr>
          <w:rFonts w:ascii="Calibri" w:hAnsi="Calibri"/>
          <w:b/>
          <w:u w:val="single"/>
        </w:rPr>
        <w:t>Fecha de Llegada</w:t>
      </w:r>
      <w:r w:rsidR="00A108F5">
        <w:rPr>
          <w:rFonts w:ascii="Calibri" w:hAnsi="Calibri"/>
          <w:b/>
        </w:rPr>
        <w:t>: 06</w:t>
      </w:r>
      <w:r w:rsidR="00EE4DB3">
        <w:rPr>
          <w:rFonts w:ascii="Calibri" w:hAnsi="Calibri"/>
          <w:b/>
        </w:rPr>
        <w:t>/</w:t>
      </w:r>
      <w:r w:rsidR="00A108F5">
        <w:rPr>
          <w:rFonts w:ascii="Calibri" w:hAnsi="Calibri"/>
          <w:b/>
        </w:rPr>
        <w:t>10</w:t>
      </w:r>
      <w:r w:rsidR="00EE4DB3">
        <w:rPr>
          <w:rFonts w:ascii="Calibri" w:hAnsi="Calibri"/>
          <w:b/>
        </w:rPr>
        <w:t xml:space="preserve">/2017 - </w:t>
      </w:r>
      <w:proofErr w:type="spellStart"/>
      <w:r w:rsidR="007B694E" w:rsidRPr="00181CB0">
        <w:rPr>
          <w:rFonts w:ascii="Calibri" w:hAnsi="Calibri"/>
          <w:b/>
        </w:rPr>
        <w:t>FCNyM</w:t>
      </w:r>
      <w:proofErr w:type="spellEnd"/>
      <w:r w:rsidR="007B694E" w:rsidRPr="00181CB0">
        <w:rPr>
          <w:rFonts w:ascii="Calibri" w:hAnsi="Calibri"/>
          <w:b/>
        </w:rPr>
        <w:t xml:space="preserve"> – </w:t>
      </w:r>
      <w:r w:rsidR="00A108F5">
        <w:rPr>
          <w:rFonts w:ascii="Calibri" w:hAnsi="Calibri"/>
          <w:b/>
        </w:rPr>
        <w:t>19</w:t>
      </w:r>
      <w:r w:rsidR="007B694E" w:rsidRPr="00181CB0">
        <w:rPr>
          <w:rFonts w:ascii="Calibri" w:hAnsi="Calibri"/>
          <w:b/>
        </w:rPr>
        <w:t xml:space="preserve">:00 </w:t>
      </w:r>
      <w:proofErr w:type="spellStart"/>
      <w:r w:rsidR="007B694E" w:rsidRPr="00181CB0">
        <w:rPr>
          <w:rFonts w:ascii="Calibri" w:hAnsi="Calibri"/>
          <w:b/>
        </w:rPr>
        <w:t>hs</w:t>
      </w:r>
      <w:proofErr w:type="spellEnd"/>
      <w:r w:rsidR="007B694E" w:rsidRPr="00A9027E">
        <w:rPr>
          <w:rFonts w:ascii="Calibri" w:hAnsi="Calibri"/>
          <w:b/>
          <w:bCs/>
          <w:u w:val="single"/>
        </w:rPr>
        <w:t xml:space="preserve"> </w:t>
      </w:r>
    </w:p>
    <w:p w:rsidR="00A108F5" w:rsidRDefault="00A108F5" w:rsidP="00917568">
      <w:pPr>
        <w:autoSpaceDE w:val="0"/>
        <w:autoSpaceDN w:val="0"/>
        <w:adjustRightInd w:val="0"/>
        <w:rPr>
          <w:rFonts w:ascii="Calibri" w:hAnsi="Calibri"/>
          <w:b/>
          <w:bCs/>
          <w:u w:val="single"/>
        </w:rPr>
      </w:pPr>
      <w:r>
        <w:rPr>
          <w:rFonts w:ascii="Calibri" w:hAnsi="Calibri"/>
          <w:b/>
          <w:bCs/>
          <w:u w:val="single"/>
        </w:rPr>
        <w:t xml:space="preserve">Recorrido: </w:t>
      </w:r>
    </w:p>
    <w:p w:rsidR="004A6EC7" w:rsidRDefault="004A6EC7" w:rsidP="004A6EC7">
      <w:pPr>
        <w:autoSpaceDE w:val="0"/>
        <w:autoSpaceDN w:val="0"/>
        <w:adjustRightInd w:val="0"/>
        <w:jc w:val="both"/>
        <w:rPr>
          <w:rFonts w:ascii="Calibri" w:hAnsi="Calibri"/>
          <w:b/>
          <w:bCs/>
          <w:u w:val="single"/>
        </w:rPr>
      </w:pPr>
      <w:r w:rsidRPr="009C0010">
        <w:rPr>
          <w:rFonts w:ascii="Calibri" w:hAnsi="Calibri" w:cs="Calibri"/>
          <w:b/>
        </w:rPr>
        <w:t>Los traslados diarios se realizan con el mismo vehículo que se contrata para todo el viaje, por lo cual es necesario que el vehículo permanezca en la localidad el tiempo de duración del viaje.</w:t>
      </w:r>
    </w:p>
    <w:p w:rsidR="00A108F5" w:rsidRDefault="00A108F5" w:rsidP="00A108F5">
      <w:pPr>
        <w:rPr>
          <w:rFonts w:ascii="Calibri" w:hAnsi="Calibri"/>
          <w:b/>
          <w:bCs/>
        </w:rPr>
      </w:pPr>
      <w:r w:rsidRPr="00CD761B">
        <w:rPr>
          <w:rFonts w:ascii="Calibri" w:hAnsi="Calibri"/>
          <w:b/>
          <w:bCs/>
        </w:rPr>
        <w:t xml:space="preserve">Primer día: </w:t>
      </w:r>
      <w:r w:rsidRPr="00CD761B">
        <w:rPr>
          <w:rFonts w:ascii="Calibri" w:hAnsi="Calibri"/>
          <w:bCs/>
        </w:rPr>
        <w:t>La Plata-Punta Indio.</w:t>
      </w:r>
      <w:r w:rsidRPr="00CD761B">
        <w:rPr>
          <w:rFonts w:ascii="Calibri" w:hAnsi="Calibri"/>
          <w:b/>
          <w:bCs/>
        </w:rPr>
        <w:t xml:space="preserve"> </w:t>
      </w:r>
    </w:p>
    <w:p w:rsidR="00A108F5" w:rsidRDefault="00A108F5" w:rsidP="00A108F5">
      <w:pPr>
        <w:rPr>
          <w:rFonts w:ascii="Calibri" w:hAnsi="Calibri"/>
          <w:bCs/>
        </w:rPr>
      </w:pPr>
      <w:r w:rsidRPr="00CD761B">
        <w:rPr>
          <w:rFonts w:ascii="Calibri" w:hAnsi="Calibri"/>
          <w:b/>
          <w:bCs/>
        </w:rPr>
        <w:t xml:space="preserve">Segundo día: </w:t>
      </w:r>
      <w:r w:rsidRPr="00CD761B">
        <w:rPr>
          <w:rFonts w:ascii="Calibri" w:hAnsi="Calibri"/>
          <w:bCs/>
        </w:rPr>
        <w:t xml:space="preserve">Punta Indio-Bahía </w:t>
      </w:r>
      <w:proofErr w:type="spellStart"/>
      <w:r w:rsidRPr="00CD761B">
        <w:rPr>
          <w:rFonts w:ascii="Calibri" w:hAnsi="Calibri"/>
          <w:bCs/>
        </w:rPr>
        <w:t>Samborombón</w:t>
      </w:r>
      <w:proofErr w:type="spellEnd"/>
      <w:r w:rsidRPr="00CD761B">
        <w:rPr>
          <w:rFonts w:ascii="Calibri" w:hAnsi="Calibri"/>
          <w:bCs/>
        </w:rPr>
        <w:t>-La Plata</w:t>
      </w:r>
    </w:p>
    <w:p w:rsidR="00A108F5" w:rsidRDefault="00A108F5" w:rsidP="00A108F5">
      <w:pPr>
        <w:rPr>
          <w:rFonts w:ascii="Calibri" w:hAnsi="Calibri"/>
          <w:b/>
          <w:bCs/>
        </w:rPr>
      </w:pPr>
      <w:r w:rsidRPr="006134A0">
        <w:rPr>
          <w:rFonts w:ascii="Calibri" w:hAnsi="Calibri"/>
          <w:b/>
          <w:bCs/>
        </w:rPr>
        <w:t xml:space="preserve">Tercer día: </w:t>
      </w:r>
      <w:r w:rsidRPr="006134A0">
        <w:rPr>
          <w:rFonts w:ascii="Calibri" w:hAnsi="Calibri"/>
          <w:bCs/>
        </w:rPr>
        <w:t>Punta Indio- sitio Arqueológico en la zona-La Plata</w:t>
      </w:r>
    </w:p>
    <w:p w:rsidR="00A108F5" w:rsidRDefault="00A108F5" w:rsidP="00917568">
      <w:pPr>
        <w:autoSpaceDE w:val="0"/>
        <w:autoSpaceDN w:val="0"/>
        <w:adjustRightInd w:val="0"/>
        <w:rPr>
          <w:rFonts w:ascii="Calibri" w:hAnsi="Calibri"/>
          <w:b/>
          <w:bCs/>
          <w:u w:val="single"/>
        </w:rPr>
      </w:pPr>
    </w:p>
    <w:p w:rsidR="00917568" w:rsidRDefault="00917568" w:rsidP="00917568">
      <w:pPr>
        <w:autoSpaceDE w:val="0"/>
        <w:autoSpaceDN w:val="0"/>
        <w:adjustRightInd w:val="0"/>
        <w:rPr>
          <w:rFonts w:ascii="Calibri" w:hAnsi="Calibri"/>
        </w:rPr>
      </w:pPr>
      <w:r w:rsidRPr="00A9027E">
        <w:rPr>
          <w:rFonts w:ascii="Calibri" w:hAnsi="Calibri"/>
          <w:b/>
          <w:bCs/>
          <w:u w:val="single"/>
        </w:rPr>
        <w:t>Tipo Transporte:</w:t>
      </w:r>
      <w:r w:rsidRPr="0079580C">
        <w:rPr>
          <w:rFonts w:ascii="Calibri" w:hAnsi="Calibri"/>
        </w:rPr>
        <w:t xml:space="preserve"> </w:t>
      </w:r>
      <w:r w:rsidR="003B00C7">
        <w:rPr>
          <w:rFonts w:ascii="Calibri" w:hAnsi="Calibri"/>
        </w:rPr>
        <w:t>un o</w:t>
      </w:r>
      <w:bookmarkStart w:id="0" w:name="_GoBack"/>
      <w:bookmarkEnd w:id="0"/>
      <w:r w:rsidRPr="0079580C">
        <w:rPr>
          <w:rFonts w:ascii="Calibri" w:hAnsi="Calibri"/>
        </w:rPr>
        <w:t>mnibus</w:t>
      </w:r>
      <w:r w:rsidR="00A108F5">
        <w:rPr>
          <w:rFonts w:ascii="Calibri" w:hAnsi="Calibri"/>
        </w:rPr>
        <w:t xml:space="preserve"> de un piso.</w:t>
      </w:r>
    </w:p>
    <w:p w:rsidR="00917568" w:rsidRPr="0006478F" w:rsidRDefault="00917568" w:rsidP="00917568">
      <w:pPr>
        <w:autoSpaceDE w:val="0"/>
        <w:autoSpaceDN w:val="0"/>
        <w:adjustRightInd w:val="0"/>
        <w:jc w:val="both"/>
        <w:rPr>
          <w:rFonts w:ascii="Calibri" w:hAnsi="Calibri"/>
        </w:rPr>
      </w:pPr>
    </w:p>
    <w:p w:rsidR="00184A9E" w:rsidRDefault="00184A9E"/>
    <w:sectPr w:rsidR="00184A9E" w:rsidSect="00945A5E">
      <w:pgSz w:w="12240" w:h="15840"/>
      <w:pgMar w:top="899" w:right="1701"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altName w:val="Tahoma"/>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hint="default"/>
      </w:rPr>
    </w:lvl>
    <w:lvl w:ilvl="1" w:tplc="0C0A0019" w:tentative="1">
      <w:start w:val="1"/>
      <w:numFmt w:val="lowerLetter"/>
      <w:lvlText w:val="%2."/>
      <w:lvlJc w:val="left"/>
      <w:pPr>
        <w:tabs>
          <w:tab w:val="num" w:pos="1320"/>
        </w:tabs>
        <w:ind w:left="1320" w:hanging="360"/>
      </w:pPr>
    </w:lvl>
    <w:lvl w:ilvl="2" w:tplc="0C0A001B" w:tentative="1">
      <w:start w:val="1"/>
      <w:numFmt w:val="lowerRoman"/>
      <w:lvlText w:val="%3."/>
      <w:lvlJc w:val="right"/>
      <w:pPr>
        <w:tabs>
          <w:tab w:val="num" w:pos="2040"/>
        </w:tabs>
        <w:ind w:left="2040" w:hanging="180"/>
      </w:pPr>
    </w:lvl>
    <w:lvl w:ilvl="3" w:tplc="0C0A000F" w:tentative="1">
      <w:start w:val="1"/>
      <w:numFmt w:val="decimal"/>
      <w:lvlText w:val="%4."/>
      <w:lvlJc w:val="left"/>
      <w:pPr>
        <w:tabs>
          <w:tab w:val="num" w:pos="2760"/>
        </w:tabs>
        <w:ind w:left="2760" w:hanging="360"/>
      </w:pPr>
    </w:lvl>
    <w:lvl w:ilvl="4" w:tplc="0C0A0019" w:tentative="1">
      <w:start w:val="1"/>
      <w:numFmt w:val="lowerLetter"/>
      <w:lvlText w:val="%5."/>
      <w:lvlJc w:val="left"/>
      <w:pPr>
        <w:tabs>
          <w:tab w:val="num" w:pos="3480"/>
        </w:tabs>
        <w:ind w:left="3480" w:hanging="360"/>
      </w:pPr>
    </w:lvl>
    <w:lvl w:ilvl="5" w:tplc="0C0A001B" w:tentative="1">
      <w:start w:val="1"/>
      <w:numFmt w:val="lowerRoman"/>
      <w:lvlText w:val="%6."/>
      <w:lvlJc w:val="right"/>
      <w:pPr>
        <w:tabs>
          <w:tab w:val="num" w:pos="4200"/>
        </w:tabs>
        <w:ind w:left="4200" w:hanging="180"/>
      </w:pPr>
    </w:lvl>
    <w:lvl w:ilvl="6" w:tplc="0C0A000F" w:tentative="1">
      <w:start w:val="1"/>
      <w:numFmt w:val="decimal"/>
      <w:lvlText w:val="%7."/>
      <w:lvlJc w:val="left"/>
      <w:pPr>
        <w:tabs>
          <w:tab w:val="num" w:pos="4920"/>
        </w:tabs>
        <w:ind w:left="4920" w:hanging="360"/>
      </w:pPr>
    </w:lvl>
    <w:lvl w:ilvl="7" w:tplc="0C0A0019" w:tentative="1">
      <w:start w:val="1"/>
      <w:numFmt w:val="lowerLetter"/>
      <w:lvlText w:val="%8."/>
      <w:lvlJc w:val="left"/>
      <w:pPr>
        <w:tabs>
          <w:tab w:val="num" w:pos="5640"/>
        </w:tabs>
        <w:ind w:left="5640" w:hanging="360"/>
      </w:pPr>
    </w:lvl>
    <w:lvl w:ilvl="8" w:tplc="0C0A001B" w:tentative="1">
      <w:start w:val="1"/>
      <w:numFmt w:val="lowerRoman"/>
      <w:lvlText w:val="%9."/>
      <w:lvlJc w:val="right"/>
      <w:pPr>
        <w:tabs>
          <w:tab w:val="num" w:pos="6360"/>
        </w:tabs>
        <w:ind w:left="6360" w:hanging="180"/>
      </w:p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568"/>
    <w:rsid w:val="00002C0C"/>
    <w:rsid w:val="000E4980"/>
    <w:rsid w:val="00106D70"/>
    <w:rsid w:val="00184A9E"/>
    <w:rsid w:val="003B00C7"/>
    <w:rsid w:val="004A6EC7"/>
    <w:rsid w:val="004E2170"/>
    <w:rsid w:val="004F2C42"/>
    <w:rsid w:val="005438D6"/>
    <w:rsid w:val="00590493"/>
    <w:rsid w:val="00612D3F"/>
    <w:rsid w:val="007B694E"/>
    <w:rsid w:val="008E0AE0"/>
    <w:rsid w:val="00917568"/>
    <w:rsid w:val="009C0010"/>
    <w:rsid w:val="00A108F5"/>
    <w:rsid w:val="00B35E41"/>
    <w:rsid w:val="00B4053F"/>
    <w:rsid w:val="00CB0F73"/>
    <w:rsid w:val="00CE01FC"/>
    <w:rsid w:val="00EE1D59"/>
    <w:rsid w:val="00EE4DB3"/>
    <w:rsid w:val="00F06CB0"/>
    <w:rsid w:val="00FE165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FA1017-F341-41CD-BFD8-0D02BECCBA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4</Pages>
  <Words>3397</Words>
  <Characters>18686</Characters>
  <Application>Microsoft Office Word</Application>
  <DocSecurity>0</DocSecurity>
  <Lines>155</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22039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Pasantes</dc:creator>
  <cp:lastModifiedBy>Pasantes</cp:lastModifiedBy>
  <cp:revision>7</cp:revision>
  <dcterms:created xsi:type="dcterms:W3CDTF">2017-07-12T15:04:00Z</dcterms:created>
  <dcterms:modified xsi:type="dcterms:W3CDTF">2017-08-01T16:32:00Z</dcterms:modified>
</cp:coreProperties>
</file>