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BF" w:rsidRDefault="00F43DBF" w:rsidP="00F43DBF">
      <w:pPr>
        <w:pStyle w:val="Sangradetextonormal"/>
        <w:tabs>
          <w:tab w:val="left" w:pos="1134"/>
          <w:tab w:val="left" w:pos="2268"/>
        </w:tabs>
        <w:ind w:firstLine="0"/>
        <w:jc w:val="both"/>
        <w:rPr>
          <w:lang w:val="es-ES"/>
        </w:rPr>
      </w:pPr>
      <w:r>
        <w:rPr>
          <w:b/>
          <w:lang w:val="es-ES"/>
        </w:rPr>
        <w:t>1. Objetivo:</w:t>
      </w:r>
    </w:p>
    <w:p w:rsidR="00F43DBF" w:rsidRDefault="00F43DBF" w:rsidP="00F43DBF">
      <w:pPr>
        <w:pStyle w:val="Sangradetextonormal"/>
        <w:tabs>
          <w:tab w:val="left" w:pos="567"/>
        </w:tabs>
        <w:ind w:firstLine="0"/>
        <w:jc w:val="both"/>
        <w:rPr>
          <w:b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Definir el servicio de alquiler de una impresora – fotocopiadora monocromática de alto volumen de impresión.</w:t>
      </w:r>
    </w:p>
    <w:p w:rsidR="00F43DBF" w:rsidRDefault="00F43DBF" w:rsidP="00F43DBF">
      <w:pPr>
        <w:pStyle w:val="Sangradetextonormal"/>
        <w:tabs>
          <w:tab w:val="left" w:pos="1134"/>
          <w:tab w:val="left" w:pos="2268"/>
        </w:tabs>
        <w:ind w:firstLine="0"/>
        <w:jc w:val="both"/>
        <w:rPr>
          <w:b/>
          <w:lang w:val="es-ES"/>
        </w:rPr>
      </w:pPr>
    </w:p>
    <w:p w:rsidR="00F43DBF" w:rsidRDefault="00F43DBF" w:rsidP="00F43DBF">
      <w:pPr>
        <w:pStyle w:val="Sangradetextonormal"/>
        <w:tabs>
          <w:tab w:val="left" w:pos="1134"/>
          <w:tab w:val="center" w:pos="4890"/>
        </w:tabs>
        <w:ind w:firstLine="0"/>
        <w:jc w:val="both"/>
        <w:rPr>
          <w:b/>
          <w:lang w:val="es-ES"/>
        </w:rPr>
      </w:pPr>
      <w:r>
        <w:rPr>
          <w:b/>
          <w:lang w:val="es-ES"/>
        </w:rPr>
        <w:t>2. Definición:</w:t>
      </w:r>
      <w:r>
        <w:rPr>
          <w:b/>
          <w:lang w:val="es-ES"/>
        </w:rPr>
        <w:tab/>
      </w:r>
    </w:p>
    <w:p w:rsidR="00F43DBF" w:rsidRDefault="00F43DBF" w:rsidP="00F43DBF">
      <w:pPr>
        <w:pStyle w:val="Sangradetextonormal"/>
        <w:tabs>
          <w:tab w:val="left" w:pos="1134"/>
          <w:tab w:val="left" w:pos="2268"/>
        </w:tabs>
        <w:ind w:left="708" w:hanging="708"/>
        <w:jc w:val="both"/>
        <w:rPr>
          <w:b/>
          <w:lang w:val="es-ES"/>
        </w:rPr>
      </w:pPr>
      <w:r>
        <w:rPr>
          <w:b/>
          <w:lang w:val="es-ES"/>
        </w:rPr>
        <w:tab/>
      </w:r>
      <w:r>
        <w:rPr>
          <w:lang w:val="es-ES"/>
        </w:rPr>
        <w:t>Se considera el servicio para cubrir las necesidades de impresión de 250 copias diarias promedio, a cumplir en las instalaciones de la Universidad Nacional de General Sarmiento.</w:t>
      </w:r>
    </w:p>
    <w:p w:rsidR="00F43DBF" w:rsidRDefault="00F43DBF" w:rsidP="00F43DBF">
      <w:pPr>
        <w:pStyle w:val="Sangradetextonormal"/>
        <w:tabs>
          <w:tab w:val="left" w:pos="1134"/>
          <w:tab w:val="left" w:pos="2268"/>
        </w:tabs>
        <w:ind w:firstLine="0"/>
        <w:jc w:val="both"/>
        <w:rPr>
          <w:b/>
          <w:lang w:val="es-ES"/>
        </w:rPr>
      </w:pPr>
    </w:p>
    <w:p w:rsidR="00F43DBF" w:rsidRDefault="00F43DBF" w:rsidP="00F43DBF">
      <w:pPr>
        <w:pStyle w:val="Sangradetextonormal"/>
        <w:tabs>
          <w:tab w:val="left" w:pos="1134"/>
          <w:tab w:val="left" w:pos="2268"/>
        </w:tabs>
        <w:ind w:firstLine="0"/>
        <w:jc w:val="both"/>
        <w:rPr>
          <w:b/>
          <w:lang w:val="es-ES"/>
        </w:rPr>
      </w:pPr>
      <w:r>
        <w:rPr>
          <w:b/>
          <w:lang w:val="es-ES"/>
        </w:rPr>
        <w:t>3. Especificaciones:</w:t>
      </w:r>
    </w:p>
    <w:p w:rsidR="00F43DBF" w:rsidRDefault="00F43DBF" w:rsidP="00F43DBF">
      <w:pPr>
        <w:pStyle w:val="Sangradetextonormal"/>
        <w:tabs>
          <w:tab w:val="left" w:pos="1134"/>
          <w:tab w:val="left" w:pos="2268"/>
        </w:tabs>
        <w:ind w:firstLine="0"/>
        <w:jc w:val="both"/>
        <w:rPr>
          <w:b/>
          <w:lang w:val="es-ES"/>
        </w:rPr>
      </w:pPr>
    </w:p>
    <w:p w:rsidR="00F43DBF" w:rsidRDefault="00F43DBF" w:rsidP="00F43DBF">
      <w:pPr>
        <w:ind w:left="700"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b/>
          <w:szCs w:val="20"/>
        </w:rPr>
        <w:t>Características generales de impresora:</w:t>
      </w:r>
    </w:p>
    <w:p w:rsidR="00F43DBF" w:rsidRDefault="00F43DBF" w:rsidP="00F43DBF">
      <w:pPr>
        <w:ind w:left="700"/>
        <w:rPr>
          <w:rFonts w:ascii="Arial" w:hAnsi="Arial" w:cs="Arial"/>
          <w:b/>
          <w:color w:val="000000"/>
          <w:szCs w:val="20"/>
        </w:rPr>
      </w:pPr>
    </w:p>
    <w:p w:rsidR="00F43DBF" w:rsidRDefault="00F43DBF" w:rsidP="00F43DBF">
      <w:pPr>
        <w:numPr>
          <w:ilvl w:val="0"/>
          <w:numId w:val="3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Impresora – Fotocopiadora con tecnología láser de 35 ppm</w:t>
      </w:r>
    </w:p>
    <w:p w:rsidR="00F43DBF" w:rsidRDefault="00BE13AF" w:rsidP="00F43DBF">
      <w:pPr>
        <w:numPr>
          <w:ilvl w:val="0"/>
          <w:numId w:val="3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Soporte de papel A4, Oficio.</w:t>
      </w:r>
    </w:p>
    <w:p w:rsidR="00F43DBF" w:rsidRDefault="00F43DBF" w:rsidP="00F43DBF">
      <w:pPr>
        <w:numPr>
          <w:ilvl w:val="0"/>
          <w:numId w:val="3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Doble faz automático</w:t>
      </w:r>
    </w:p>
    <w:p w:rsidR="00F43DBF" w:rsidRPr="0053380B" w:rsidRDefault="00F43DBF" w:rsidP="00F43DBF">
      <w:pPr>
        <w:numPr>
          <w:ilvl w:val="0"/>
          <w:numId w:val="3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color w:val="000000"/>
        </w:rPr>
        <w:t>2 bandejas de papel</w:t>
      </w:r>
    </w:p>
    <w:p w:rsidR="00F43DBF" w:rsidRDefault="00F43DBF" w:rsidP="00F43DBF">
      <w:pPr>
        <w:numPr>
          <w:ilvl w:val="0"/>
          <w:numId w:val="3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color w:val="000000"/>
        </w:rPr>
        <w:t>Interfaz para Red Ethernet (RJ45)</w:t>
      </w:r>
      <w:bookmarkStart w:id="0" w:name="_GoBack"/>
      <w:bookmarkEnd w:id="0"/>
    </w:p>
    <w:p w:rsidR="00F43DBF" w:rsidRDefault="00F43DBF" w:rsidP="00F43DBF">
      <w:pPr>
        <w:ind w:left="700"/>
        <w:rPr>
          <w:rFonts w:ascii="Arial" w:hAnsi="Arial" w:cs="Arial"/>
          <w:b/>
          <w:color w:val="000000"/>
          <w:szCs w:val="20"/>
        </w:rPr>
      </w:pPr>
    </w:p>
    <w:p w:rsidR="00F43DBF" w:rsidRDefault="00F43DBF" w:rsidP="00F43DBF">
      <w:pPr>
        <w:ind w:left="700"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>Requisitos del servicio:</w:t>
      </w:r>
    </w:p>
    <w:p w:rsidR="00F43DBF" w:rsidRDefault="00F43DBF" w:rsidP="00F43DBF">
      <w:pPr>
        <w:ind w:left="700"/>
        <w:rPr>
          <w:rFonts w:ascii="Arial" w:hAnsi="Arial" w:cs="Arial"/>
          <w:b/>
          <w:color w:val="000000"/>
          <w:szCs w:val="20"/>
        </w:rPr>
      </w:pPr>
    </w:p>
    <w:p w:rsidR="00F43DBF" w:rsidRDefault="00BE13AF" w:rsidP="00F43DBF">
      <w:pPr>
        <w:numPr>
          <w:ilvl w:val="0"/>
          <w:numId w:val="2"/>
        </w:numPr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Equipo nuevo o reacondicionado a nuevo.</w:t>
      </w:r>
    </w:p>
    <w:p w:rsidR="00F43DBF" w:rsidRDefault="00F43DBF" w:rsidP="00F43DBF">
      <w:pPr>
        <w:numPr>
          <w:ilvl w:val="0"/>
          <w:numId w:val="4"/>
        </w:numPr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Flete e instalación.</w:t>
      </w:r>
    </w:p>
    <w:p w:rsidR="00F43DBF" w:rsidRDefault="00F43DBF" w:rsidP="00F43DBF">
      <w:pPr>
        <w:numPr>
          <w:ilvl w:val="0"/>
          <w:numId w:val="4"/>
        </w:numPr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Curso de manejo al usuario.</w:t>
      </w:r>
    </w:p>
    <w:p w:rsidR="00F43DBF" w:rsidRDefault="00F43DBF" w:rsidP="00F43DBF">
      <w:pPr>
        <w:numPr>
          <w:ilvl w:val="0"/>
          <w:numId w:val="4"/>
        </w:numPr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Soporte técnico: telefónico, 1 visita fija mensual, visitas por emergencias.</w:t>
      </w:r>
    </w:p>
    <w:p w:rsidR="00F43DBF" w:rsidRDefault="00F43DBF" w:rsidP="00F43DBF">
      <w:pPr>
        <w:numPr>
          <w:ilvl w:val="0"/>
          <w:numId w:val="4"/>
        </w:numPr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Equipo back up en 24 horas.</w:t>
      </w:r>
    </w:p>
    <w:p w:rsidR="00F43DBF" w:rsidRDefault="00F43DBF" w:rsidP="00F43DBF">
      <w:pPr>
        <w:numPr>
          <w:ilvl w:val="0"/>
          <w:numId w:val="4"/>
        </w:numPr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Insumos, repuestos y mano de obra incluidos. Queda exceptuado el papel.</w:t>
      </w:r>
    </w:p>
    <w:p w:rsidR="00F43DBF" w:rsidRDefault="00F43DBF" w:rsidP="00F43DBF">
      <w:pPr>
        <w:numPr>
          <w:ilvl w:val="0"/>
          <w:numId w:val="4"/>
        </w:numPr>
        <w:suppressAutoHyphens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</w:rPr>
        <w:t>5.000 páginas libres de impresión mensuales, con posibilidad de excedente.</w:t>
      </w:r>
    </w:p>
    <w:p w:rsidR="00F43DBF" w:rsidRPr="006E61BF" w:rsidRDefault="00F43DBF" w:rsidP="00F43DBF">
      <w:pPr>
        <w:numPr>
          <w:ilvl w:val="0"/>
          <w:numId w:val="4"/>
        </w:numPr>
        <w:suppressAutoHyphens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  <w:szCs w:val="20"/>
        </w:rPr>
        <w:t>Toner</w:t>
      </w:r>
      <w:proofErr w:type="spellEnd"/>
      <w:r>
        <w:rPr>
          <w:rFonts w:ascii="Arial" w:hAnsi="Arial" w:cs="Arial"/>
          <w:color w:val="000000"/>
          <w:szCs w:val="20"/>
        </w:rPr>
        <w:t xml:space="preserve"> de repuesto</w:t>
      </w:r>
      <w:r w:rsidRPr="006E61BF">
        <w:rPr>
          <w:rFonts w:ascii="Arial" w:hAnsi="Arial" w:cs="Arial"/>
          <w:color w:val="000000"/>
          <w:szCs w:val="20"/>
        </w:rPr>
        <w:t xml:space="preserve"> para asegurar la continuidad del servicio</w:t>
      </w:r>
      <w:bookmarkStart w:id="1" w:name="OLE_LINK2"/>
      <w:bookmarkStart w:id="2" w:name="OLE_LINK1"/>
      <w:r>
        <w:rPr>
          <w:rFonts w:ascii="Arial" w:hAnsi="Arial" w:cs="Arial"/>
          <w:color w:val="000000"/>
          <w:szCs w:val="20"/>
        </w:rPr>
        <w:t>.</w:t>
      </w:r>
    </w:p>
    <w:p w:rsidR="00F43DBF" w:rsidRDefault="00F43DBF" w:rsidP="00F43DBF">
      <w:pPr>
        <w:ind w:left="700"/>
        <w:jc w:val="both"/>
        <w:rPr>
          <w:rFonts w:ascii="Arial" w:hAnsi="Arial" w:cs="Arial"/>
          <w:b/>
          <w:szCs w:val="20"/>
        </w:rPr>
      </w:pPr>
    </w:p>
    <w:p w:rsidR="00F43DBF" w:rsidRDefault="00F43DBF" w:rsidP="00F43DBF">
      <w:pPr>
        <w:ind w:left="70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Nota:</w:t>
      </w:r>
    </w:p>
    <w:p w:rsidR="00F43DBF" w:rsidRDefault="00F43DBF" w:rsidP="00F43DBF">
      <w:pPr>
        <w:ind w:left="700"/>
        <w:jc w:val="both"/>
        <w:rPr>
          <w:rFonts w:ascii="Arial" w:hAnsi="Arial" w:cs="Arial"/>
          <w:b/>
          <w:szCs w:val="20"/>
        </w:rPr>
      </w:pPr>
    </w:p>
    <w:p w:rsidR="00F43DBF" w:rsidRDefault="00F43DBF" w:rsidP="00F43DBF">
      <w:pPr>
        <w:ind w:left="7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 adjuntarán folletos técnicos de los equipos ofrecidos y en todos los casos se deberán consignar marca y modelo de los mismos. No se admitirá especificar simplemente “según pliego” como identificación del equipamiento y servicio ofrecido.</w:t>
      </w:r>
    </w:p>
    <w:p w:rsidR="00F43DBF" w:rsidRDefault="00F43DBF" w:rsidP="00F43DBF">
      <w:pPr>
        <w:ind w:left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se aceptarán servicios cuyas características, marca y/o modelo no se correspondan exactamente con la oferta. </w:t>
      </w:r>
    </w:p>
    <w:p w:rsidR="00F43DBF" w:rsidRDefault="00F43DBF" w:rsidP="00F43DBF">
      <w:pPr>
        <w:ind w:left="70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valorarán antecedentes de servicio con clientes comprobables en zonas aledañas a la Universidad.</w:t>
      </w:r>
    </w:p>
    <w:bookmarkEnd w:id="1"/>
    <w:bookmarkEnd w:id="2"/>
    <w:p w:rsidR="00C55FB3" w:rsidRPr="00B73AD6" w:rsidRDefault="00C55FB3" w:rsidP="00F558AA">
      <w:pPr>
        <w:jc w:val="both"/>
        <w:rPr>
          <w:rFonts w:ascii="Arial" w:hAnsi="Arial" w:cs="Arial"/>
          <w:b/>
          <w:szCs w:val="20"/>
        </w:rPr>
      </w:pPr>
    </w:p>
    <w:sectPr w:rsidR="00C55FB3" w:rsidRPr="00B73AD6" w:rsidSect="00E5398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B3" w:rsidRDefault="00C55FB3" w:rsidP="00C55FB3">
      <w:r>
        <w:separator/>
      </w:r>
    </w:p>
  </w:endnote>
  <w:endnote w:type="continuationSeparator" w:id="0">
    <w:p w:rsidR="00C55FB3" w:rsidRDefault="00C55FB3" w:rsidP="00C5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0"/>
      <w:gridCol w:w="1701"/>
    </w:tblGrid>
    <w:tr w:rsidR="00C55FB3" w:rsidTr="0013384B">
      <w:trPr>
        <w:cantSplit/>
      </w:trPr>
      <w:tc>
        <w:tcPr>
          <w:tcW w:w="9781" w:type="dxa"/>
          <w:gridSpan w:val="2"/>
          <w:vAlign w:val="center"/>
        </w:tcPr>
        <w:p w:rsidR="00C55FB3" w:rsidRDefault="00BE13AF" w:rsidP="0013384B">
          <w:pPr>
            <w:pStyle w:val="Encabezado"/>
            <w:jc w:val="right"/>
            <w:rPr>
              <w:snapToGrid w:val="0"/>
            </w:rPr>
          </w:pPr>
          <w:r>
            <w:rPr>
              <w:b/>
              <w:noProof/>
              <w:sz w:val="22"/>
              <w:lang w:val="es-AR" w:eastAsia="es-AR"/>
            </w:rPr>
            <w:pict>
              <v:line id="Conector recto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7.2pt" to="490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em6GQIAADI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" o:allowincell="f"/>
            </w:pict>
          </w:r>
        </w:p>
      </w:tc>
    </w:tr>
    <w:tr w:rsidR="00C55FB3" w:rsidTr="0013384B">
      <w:tc>
        <w:tcPr>
          <w:tcW w:w="8080" w:type="dxa"/>
          <w:vAlign w:val="center"/>
        </w:tcPr>
        <w:p w:rsidR="00C55FB3" w:rsidRDefault="00AC5DF9" w:rsidP="00AC5DF9">
          <w:pPr>
            <w:pStyle w:val="Piedepgina"/>
          </w:pPr>
          <w:r>
            <w:tab/>
          </w:r>
        </w:p>
      </w:tc>
      <w:tc>
        <w:tcPr>
          <w:tcW w:w="1701" w:type="dxa"/>
        </w:tcPr>
        <w:p w:rsidR="00C55FB3" w:rsidRDefault="00C55FB3" w:rsidP="0013384B">
          <w:pPr>
            <w:pStyle w:val="Encabezado"/>
            <w:jc w:val="right"/>
            <w:rPr>
              <w:sz w:val="18"/>
            </w:rPr>
          </w:pPr>
          <w:r>
            <w:rPr>
              <w:snapToGrid w:val="0"/>
              <w:sz w:val="18"/>
            </w:rPr>
            <w:t xml:space="preserve">Página </w:t>
          </w:r>
          <w:r w:rsidR="0041647F">
            <w:rPr>
              <w:snapToGrid w:val="0"/>
              <w:sz w:val="18"/>
            </w:rPr>
            <w:fldChar w:fldCharType="begin"/>
          </w:r>
          <w:r>
            <w:rPr>
              <w:snapToGrid w:val="0"/>
              <w:sz w:val="18"/>
            </w:rPr>
            <w:instrText xml:space="preserve"> PAGE </w:instrText>
          </w:r>
          <w:r w:rsidR="0041647F">
            <w:rPr>
              <w:snapToGrid w:val="0"/>
              <w:sz w:val="18"/>
            </w:rPr>
            <w:fldChar w:fldCharType="separate"/>
          </w:r>
          <w:r w:rsidR="00BE13AF">
            <w:rPr>
              <w:noProof/>
              <w:snapToGrid w:val="0"/>
              <w:sz w:val="18"/>
            </w:rPr>
            <w:t>1</w:t>
          </w:r>
          <w:r w:rsidR="0041647F">
            <w:rPr>
              <w:snapToGrid w:val="0"/>
              <w:sz w:val="18"/>
            </w:rPr>
            <w:fldChar w:fldCharType="end"/>
          </w:r>
          <w:r>
            <w:rPr>
              <w:snapToGrid w:val="0"/>
              <w:sz w:val="18"/>
            </w:rPr>
            <w:t xml:space="preserve"> de </w:t>
          </w:r>
          <w:r w:rsidR="0041647F">
            <w:rPr>
              <w:snapToGrid w:val="0"/>
              <w:sz w:val="18"/>
            </w:rPr>
            <w:fldChar w:fldCharType="begin"/>
          </w:r>
          <w:r>
            <w:rPr>
              <w:snapToGrid w:val="0"/>
              <w:sz w:val="18"/>
            </w:rPr>
            <w:instrText xml:space="preserve"> SECTIONPAGES  </w:instrText>
          </w:r>
          <w:r w:rsidR="0041647F">
            <w:rPr>
              <w:snapToGrid w:val="0"/>
              <w:sz w:val="18"/>
            </w:rPr>
            <w:fldChar w:fldCharType="separate"/>
          </w:r>
          <w:r w:rsidR="00BE13AF">
            <w:rPr>
              <w:noProof/>
              <w:snapToGrid w:val="0"/>
              <w:sz w:val="18"/>
            </w:rPr>
            <w:t>1</w:t>
          </w:r>
          <w:r w:rsidR="0041647F">
            <w:rPr>
              <w:snapToGrid w:val="0"/>
              <w:sz w:val="18"/>
            </w:rPr>
            <w:fldChar w:fldCharType="end"/>
          </w:r>
        </w:p>
      </w:tc>
    </w:tr>
  </w:tbl>
  <w:p w:rsidR="00C55FB3" w:rsidRDefault="00C55F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B3" w:rsidRDefault="00C55FB3" w:rsidP="00C55FB3">
      <w:r>
        <w:separator/>
      </w:r>
    </w:p>
  </w:footnote>
  <w:footnote w:type="continuationSeparator" w:id="0">
    <w:p w:rsidR="00C55FB3" w:rsidRDefault="00C55FB3" w:rsidP="00C55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9"/>
      <w:gridCol w:w="549"/>
      <w:gridCol w:w="5245"/>
      <w:gridCol w:w="3260"/>
    </w:tblGrid>
    <w:tr w:rsidR="00C55FB3" w:rsidTr="0013384B">
      <w:trPr>
        <w:cantSplit/>
      </w:trPr>
      <w:tc>
        <w:tcPr>
          <w:tcW w:w="6663" w:type="dxa"/>
          <w:gridSpan w:val="3"/>
          <w:vAlign w:val="center"/>
        </w:tcPr>
        <w:p w:rsidR="00C55FB3" w:rsidRDefault="00DA30AC" w:rsidP="0013384B">
          <w:pPr>
            <w:pStyle w:val="Encabezado"/>
            <w:rPr>
              <w:b/>
              <w:sz w:val="22"/>
            </w:rPr>
          </w:pPr>
          <w:r>
            <w:rPr>
              <w:b/>
              <w:sz w:val="22"/>
            </w:rPr>
            <w:t>Dirección General de Sistemas y Tecnologías de la Información</w:t>
          </w:r>
        </w:p>
      </w:tc>
      <w:tc>
        <w:tcPr>
          <w:tcW w:w="3260" w:type="dxa"/>
          <w:vMerge w:val="restart"/>
        </w:tcPr>
        <w:p w:rsidR="00C55FB3" w:rsidRDefault="00C55FB3" w:rsidP="0013384B">
          <w:pPr>
            <w:pStyle w:val="Encabezado"/>
            <w:jc w:val="right"/>
            <w:rPr>
              <w:b/>
              <w:sz w:val="22"/>
            </w:rPr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1952625" cy="409575"/>
                <wp:effectExtent l="0" t="0" r="9525" b="9525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D78F4" w:rsidTr="0013384B">
      <w:trPr>
        <w:cantSplit/>
      </w:trPr>
      <w:tc>
        <w:tcPr>
          <w:tcW w:w="869" w:type="dxa"/>
          <w:vAlign w:val="center"/>
        </w:tcPr>
        <w:p w:rsidR="002D78F4" w:rsidRDefault="002D78F4">
          <w:pPr>
            <w:pStyle w:val="Encabezado"/>
            <w:rPr>
              <w:b/>
            </w:rPr>
          </w:pPr>
          <w:r>
            <w:rPr>
              <w:b/>
            </w:rPr>
            <w:t>Sector:</w:t>
          </w:r>
        </w:p>
      </w:tc>
      <w:tc>
        <w:tcPr>
          <w:tcW w:w="5794" w:type="dxa"/>
          <w:gridSpan w:val="2"/>
          <w:vAlign w:val="center"/>
        </w:tcPr>
        <w:p w:rsidR="002D78F4" w:rsidRDefault="002D78F4">
          <w:pPr>
            <w:pStyle w:val="Encabezado"/>
            <w:rPr>
              <w:b/>
            </w:rPr>
          </w:pPr>
          <w:r>
            <w:rPr>
              <w:b/>
            </w:rPr>
            <w:t>Gestión de Tecnologías</w:t>
          </w:r>
        </w:p>
      </w:tc>
      <w:tc>
        <w:tcPr>
          <w:tcW w:w="3260" w:type="dxa"/>
          <w:vMerge/>
        </w:tcPr>
        <w:p w:rsidR="002D78F4" w:rsidRDefault="002D78F4" w:rsidP="0013384B">
          <w:pPr>
            <w:pStyle w:val="Encabezado"/>
            <w:jc w:val="right"/>
            <w:rPr>
              <w:b/>
            </w:rPr>
          </w:pPr>
        </w:p>
      </w:tc>
    </w:tr>
    <w:tr w:rsidR="00C55FB3" w:rsidTr="0013384B">
      <w:trPr>
        <w:cantSplit/>
      </w:trPr>
      <w:tc>
        <w:tcPr>
          <w:tcW w:w="869" w:type="dxa"/>
          <w:tcBorders>
            <w:bottom w:val="single" w:sz="4" w:space="0" w:color="auto"/>
          </w:tcBorders>
          <w:vAlign w:val="center"/>
        </w:tcPr>
        <w:p w:rsidR="00C55FB3" w:rsidRDefault="00C55FB3" w:rsidP="0013384B">
          <w:pPr>
            <w:pStyle w:val="Encabezado"/>
            <w:rPr>
              <w:b/>
              <w:sz w:val="22"/>
            </w:rPr>
          </w:pPr>
        </w:p>
      </w:tc>
      <w:tc>
        <w:tcPr>
          <w:tcW w:w="5794" w:type="dxa"/>
          <w:gridSpan w:val="2"/>
          <w:tcBorders>
            <w:bottom w:val="single" w:sz="4" w:space="0" w:color="auto"/>
          </w:tcBorders>
          <w:vAlign w:val="center"/>
        </w:tcPr>
        <w:p w:rsidR="00C55FB3" w:rsidRDefault="00C55FB3" w:rsidP="0013384B">
          <w:pPr>
            <w:pStyle w:val="Encabezado"/>
            <w:rPr>
              <w:b/>
              <w:sz w:val="22"/>
            </w:rPr>
          </w:pPr>
        </w:p>
      </w:tc>
      <w:tc>
        <w:tcPr>
          <w:tcW w:w="3260" w:type="dxa"/>
          <w:vMerge/>
          <w:tcBorders>
            <w:bottom w:val="single" w:sz="4" w:space="0" w:color="auto"/>
          </w:tcBorders>
        </w:tcPr>
        <w:p w:rsidR="00C55FB3" w:rsidRDefault="00C55FB3" w:rsidP="0013384B">
          <w:pPr>
            <w:pStyle w:val="Encabezado"/>
            <w:jc w:val="right"/>
            <w:rPr>
              <w:b/>
              <w:sz w:val="22"/>
            </w:rPr>
          </w:pPr>
        </w:p>
      </w:tc>
    </w:tr>
    <w:tr w:rsidR="00C55FB3" w:rsidTr="0013384B">
      <w:trPr>
        <w:cantSplit/>
      </w:trPr>
      <w:tc>
        <w:tcPr>
          <w:tcW w:w="9923" w:type="dxa"/>
          <w:gridSpan w:val="4"/>
          <w:tcBorders>
            <w:top w:val="single" w:sz="4" w:space="0" w:color="auto"/>
          </w:tcBorders>
        </w:tcPr>
        <w:p w:rsidR="00C55FB3" w:rsidRDefault="00C55FB3" w:rsidP="0013384B">
          <w:pPr>
            <w:pStyle w:val="Encabezado"/>
            <w:rPr>
              <w:b/>
              <w:sz w:val="22"/>
            </w:rPr>
          </w:pPr>
        </w:p>
      </w:tc>
    </w:tr>
    <w:tr w:rsidR="00C55FB3" w:rsidRPr="002031E0" w:rsidTr="0013384B">
      <w:tc>
        <w:tcPr>
          <w:tcW w:w="1418" w:type="dxa"/>
          <w:gridSpan w:val="2"/>
          <w:tcBorders>
            <w:top w:val="single" w:sz="8" w:space="0" w:color="999999"/>
            <w:left w:val="single" w:sz="8" w:space="0" w:color="999999"/>
          </w:tcBorders>
          <w:shd w:val="clear" w:color="auto" w:fill="E6E6E6"/>
        </w:tcPr>
        <w:p w:rsidR="00C55FB3" w:rsidRPr="002031E0" w:rsidRDefault="00C55FB3" w:rsidP="0013384B">
          <w:pPr>
            <w:pStyle w:val="Encabezado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Documento</w:t>
          </w:r>
          <w:r w:rsidRPr="002031E0">
            <w:rPr>
              <w:sz w:val="18"/>
              <w:szCs w:val="18"/>
            </w:rPr>
            <w:t>:</w:t>
          </w:r>
        </w:p>
      </w:tc>
      <w:tc>
        <w:tcPr>
          <w:tcW w:w="8505" w:type="dxa"/>
          <w:gridSpan w:val="2"/>
          <w:tcBorders>
            <w:top w:val="single" w:sz="8" w:space="0" w:color="999999"/>
            <w:right w:val="single" w:sz="8" w:space="0" w:color="999999"/>
          </w:tcBorders>
          <w:shd w:val="clear" w:color="auto" w:fill="E6E6E6"/>
        </w:tcPr>
        <w:p w:rsidR="00C55FB3" w:rsidRPr="002031E0" w:rsidRDefault="00C55FB3" w:rsidP="00DA30AC">
          <w:pPr>
            <w:pStyle w:val="Encabezad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Especificación </w:t>
          </w:r>
          <w:r w:rsidR="00D20C3A">
            <w:rPr>
              <w:sz w:val="18"/>
              <w:szCs w:val="18"/>
            </w:rPr>
            <w:t xml:space="preserve">Impresora </w:t>
          </w:r>
          <w:r w:rsidR="00F43DBF">
            <w:rPr>
              <w:sz w:val="18"/>
              <w:szCs w:val="18"/>
            </w:rPr>
            <w:t>5000 copias mensuales (Alquiler)</w:t>
          </w:r>
        </w:p>
      </w:tc>
    </w:tr>
    <w:tr w:rsidR="00C55FB3" w:rsidRPr="002031E0" w:rsidTr="0013384B">
      <w:tc>
        <w:tcPr>
          <w:tcW w:w="1418" w:type="dxa"/>
          <w:gridSpan w:val="2"/>
          <w:tcBorders>
            <w:left w:val="single" w:sz="8" w:space="0" w:color="999999"/>
          </w:tcBorders>
          <w:shd w:val="clear" w:color="auto" w:fill="E6E6E6"/>
        </w:tcPr>
        <w:p w:rsidR="00C55FB3" w:rsidRPr="002031E0" w:rsidRDefault="00C55FB3" w:rsidP="0013384B">
          <w:pPr>
            <w:pStyle w:val="Encabezado"/>
            <w:rPr>
              <w:sz w:val="18"/>
              <w:szCs w:val="18"/>
            </w:rPr>
          </w:pPr>
          <w:r w:rsidRPr="002031E0">
            <w:rPr>
              <w:sz w:val="18"/>
              <w:szCs w:val="18"/>
            </w:rPr>
            <w:t>Ref. proyecto:</w:t>
          </w:r>
        </w:p>
      </w:tc>
      <w:tc>
        <w:tcPr>
          <w:tcW w:w="8505" w:type="dxa"/>
          <w:gridSpan w:val="2"/>
          <w:tcBorders>
            <w:right w:val="single" w:sz="8" w:space="0" w:color="999999"/>
          </w:tcBorders>
          <w:shd w:val="clear" w:color="auto" w:fill="E6E6E6"/>
        </w:tcPr>
        <w:p w:rsidR="00C55FB3" w:rsidRPr="002031E0" w:rsidRDefault="00C55FB3" w:rsidP="0013384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Estándares Tecnológicos</w:t>
          </w:r>
        </w:p>
      </w:tc>
    </w:tr>
    <w:tr w:rsidR="00C55FB3" w:rsidRPr="002031E0" w:rsidTr="0013384B">
      <w:tc>
        <w:tcPr>
          <w:tcW w:w="1418" w:type="dxa"/>
          <w:gridSpan w:val="2"/>
          <w:tcBorders>
            <w:left w:val="single" w:sz="8" w:space="0" w:color="999999"/>
          </w:tcBorders>
          <w:shd w:val="clear" w:color="auto" w:fill="E6E6E6"/>
        </w:tcPr>
        <w:p w:rsidR="00C55FB3" w:rsidRPr="002031E0" w:rsidRDefault="00C55FB3" w:rsidP="0013384B">
          <w:pPr>
            <w:pStyle w:val="Encabezado"/>
            <w:rPr>
              <w:sz w:val="18"/>
              <w:szCs w:val="18"/>
            </w:rPr>
          </w:pPr>
          <w:r>
            <w:rPr>
              <w:sz w:val="18"/>
              <w:szCs w:val="18"/>
            </w:rPr>
            <w:t>Vigencia:</w:t>
          </w:r>
        </w:p>
      </w:tc>
      <w:tc>
        <w:tcPr>
          <w:tcW w:w="8505" w:type="dxa"/>
          <w:gridSpan w:val="2"/>
          <w:tcBorders>
            <w:right w:val="single" w:sz="8" w:space="0" w:color="999999"/>
          </w:tcBorders>
          <w:shd w:val="clear" w:color="auto" w:fill="E6E6E6"/>
        </w:tcPr>
        <w:p w:rsidR="00C55FB3" w:rsidRDefault="00C77B20" w:rsidP="0013384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Año 2017</w:t>
          </w:r>
        </w:p>
      </w:tc>
    </w:tr>
    <w:tr w:rsidR="00C55FB3" w:rsidRPr="002031E0" w:rsidTr="0013384B">
      <w:tc>
        <w:tcPr>
          <w:tcW w:w="1418" w:type="dxa"/>
          <w:gridSpan w:val="2"/>
          <w:tcBorders>
            <w:left w:val="single" w:sz="8" w:space="0" w:color="999999"/>
          </w:tcBorders>
          <w:shd w:val="clear" w:color="auto" w:fill="E6E6E6"/>
        </w:tcPr>
        <w:p w:rsidR="00C55FB3" w:rsidRDefault="00C55FB3" w:rsidP="0013384B">
          <w:pPr>
            <w:pStyle w:val="Encabezado"/>
            <w:rPr>
              <w:sz w:val="18"/>
              <w:szCs w:val="18"/>
            </w:rPr>
          </w:pPr>
          <w:r>
            <w:rPr>
              <w:sz w:val="18"/>
              <w:szCs w:val="18"/>
            </w:rPr>
            <w:t>Versión</w:t>
          </w:r>
        </w:p>
      </w:tc>
      <w:tc>
        <w:tcPr>
          <w:tcW w:w="8505" w:type="dxa"/>
          <w:gridSpan w:val="2"/>
          <w:tcBorders>
            <w:right w:val="single" w:sz="8" w:space="0" w:color="999999"/>
          </w:tcBorders>
          <w:shd w:val="clear" w:color="auto" w:fill="E6E6E6"/>
        </w:tcPr>
        <w:p w:rsidR="00C55FB3" w:rsidRPr="00926622" w:rsidRDefault="00C55FB3" w:rsidP="0013384B">
          <w:pPr>
            <w:rPr>
              <w:sz w:val="18"/>
              <w:szCs w:val="18"/>
              <w:highlight w:val="yellow"/>
            </w:rPr>
          </w:pPr>
          <w:r w:rsidRPr="00535F1A">
            <w:rPr>
              <w:sz w:val="18"/>
              <w:szCs w:val="18"/>
            </w:rPr>
            <w:t>01</w:t>
          </w:r>
        </w:p>
      </w:tc>
    </w:tr>
    <w:tr w:rsidR="00C55FB3" w:rsidRPr="002031E0" w:rsidTr="0013384B">
      <w:tc>
        <w:tcPr>
          <w:tcW w:w="1418" w:type="dxa"/>
          <w:gridSpan w:val="2"/>
          <w:tcBorders>
            <w:left w:val="single" w:sz="8" w:space="0" w:color="999999"/>
            <w:bottom w:val="single" w:sz="8" w:space="0" w:color="999999"/>
          </w:tcBorders>
          <w:shd w:val="clear" w:color="auto" w:fill="E6E6E6"/>
        </w:tcPr>
        <w:p w:rsidR="00C55FB3" w:rsidRDefault="00C55FB3" w:rsidP="0013384B">
          <w:pPr>
            <w:pStyle w:val="Encabezad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Ref. </w:t>
          </w:r>
          <w:proofErr w:type="spellStart"/>
          <w:r>
            <w:rPr>
              <w:sz w:val="18"/>
              <w:szCs w:val="18"/>
            </w:rPr>
            <w:t>SyTI</w:t>
          </w:r>
          <w:proofErr w:type="spellEnd"/>
        </w:p>
      </w:tc>
      <w:tc>
        <w:tcPr>
          <w:tcW w:w="8505" w:type="dxa"/>
          <w:gridSpan w:val="2"/>
          <w:tcBorders>
            <w:bottom w:val="single" w:sz="8" w:space="0" w:color="999999"/>
            <w:right w:val="single" w:sz="8" w:space="0" w:color="999999"/>
          </w:tcBorders>
          <w:shd w:val="clear" w:color="auto" w:fill="E6E6E6"/>
        </w:tcPr>
        <w:p w:rsidR="00C55FB3" w:rsidRPr="00926622" w:rsidRDefault="00C77B20" w:rsidP="00F43DBF">
          <w:pPr>
            <w:rPr>
              <w:sz w:val="18"/>
              <w:szCs w:val="18"/>
              <w:highlight w:val="yellow"/>
            </w:rPr>
          </w:pPr>
          <w:r>
            <w:rPr>
              <w:sz w:val="18"/>
              <w:szCs w:val="18"/>
            </w:rPr>
            <w:t>215</w:t>
          </w:r>
        </w:p>
      </w:tc>
    </w:tr>
  </w:tbl>
  <w:p w:rsidR="00C55FB3" w:rsidRDefault="00C55F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5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18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/>
      </w:rPr>
    </w:lvl>
  </w:abstractNum>
  <w:abstractNum w:abstractNumId="3">
    <w:nsid w:val="3ACC69DF"/>
    <w:multiLevelType w:val="hybridMultilevel"/>
    <w:tmpl w:val="D4A09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FB3"/>
    <w:rsid w:val="001D143C"/>
    <w:rsid w:val="00245C16"/>
    <w:rsid w:val="002D78F4"/>
    <w:rsid w:val="00304A22"/>
    <w:rsid w:val="00310BA9"/>
    <w:rsid w:val="00340D9C"/>
    <w:rsid w:val="0041647F"/>
    <w:rsid w:val="004548E0"/>
    <w:rsid w:val="00535F1A"/>
    <w:rsid w:val="00714FFE"/>
    <w:rsid w:val="00AC5DF9"/>
    <w:rsid w:val="00BE13AF"/>
    <w:rsid w:val="00C55FB3"/>
    <w:rsid w:val="00C76B8C"/>
    <w:rsid w:val="00C77B20"/>
    <w:rsid w:val="00D20C3A"/>
    <w:rsid w:val="00D836B9"/>
    <w:rsid w:val="00DA30AC"/>
    <w:rsid w:val="00DC6FCD"/>
    <w:rsid w:val="00E53989"/>
    <w:rsid w:val="00EA2F59"/>
    <w:rsid w:val="00F43DBF"/>
    <w:rsid w:val="00F5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FB3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C55FB3"/>
    <w:pPr>
      <w:ind w:firstLine="2268"/>
    </w:pPr>
    <w:rPr>
      <w:rFonts w:ascii="Arial" w:hAnsi="Arial"/>
      <w:szCs w:val="20"/>
      <w:lang w:val="es-AR"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55FB3"/>
    <w:rPr>
      <w:rFonts w:ascii="Arial" w:eastAsia="Times New Roman" w:hAnsi="Arial" w:cs="Times New Roman"/>
      <w:sz w:val="20"/>
      <w:szCs w:val="20"/>
      <w:lang w:eastAsia="es-AR"/>
    </w:rPr>
  </w:style>
  <w:style w:type="paragraph" w:styleId="Encabezado">
    <w:name w:val="header"/>
    <w:basedOn w:val="Normal"/>
    <w:link w:val="EncabezadoCar"/>
    <w:unhideWhenUsed/>
    <w:rsid w:val="00C55F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55FB3"/>
    <w:rPr>
      <w:rFonts w:ascii="Tahoma" w:eastAsia="Times New Roman" w:hAnsi="Tahoma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C55F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55FB3"/>
    <w:rPr>
      <w:rFonts w:ascii="Tahoma" w:eastAsia="Times New Roman" w:hAnsi="Tahoma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5FB3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FB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558AA"/>
    <w:pPr>
      <w:ind w:left="720"/>
      <w:contextualSpacing/>
    </w:pPr>
  </w:style>
  <w:style w:type="paragraph" w:customStyle="1" w:styleId="EspecificacinETAP2000">
    <w:name w:val="Especificación ETAP 2000"/>
    <w:basedOn w:val="Normal"/>
    <w:rsid w:val="00340D9C"/>
    <w:pPr>
      <w:tabs>
        <w:tab w:val="left" w:pos="-720"/>
      </w:tabs>
      <w:suppressAutoHyphens/>
      <w:spacing w:before="80"/>
      <w:jc w:val="both"/>
    </w:pPr>
    <w:rPr>
      <w:rFonts w:ascii="Arial" w:hAnsi="Arial" w:cs="Arial"/>
      <w:spacing w:val="-3"/>
      <w:sz w:val="22"/>
      <w:szCs w:val="20"/>
      <w:lang w:val="es-ES_trad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FB3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C55FB3"/>
    <w:pPr>
      <w:ind w:firstLine="2268"/>
    </w:pPr>
    <w:rPr>
      <w:rFonts w:ascii="Arial" w:hAnsi="Arial"/>
      <w:szCs w:val="20"/>
      <w:lang w:val="es-AR"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55FB3"/>
    <w:rPr>
      <w:rFonts w:ascii="Arial" w:eastAsia="Times New Roman" w:hAnsi="Arial" w:cs="Times New Roman"/>
      <w:sz w:val="20"/>
      <w:szCs w:val="20"/>
      <w:lang w:eastAsia="es-AR"/>
    </w:rPr>
  </w:style>
  <w:style w:type="paragraph" w:styleId="Encabezado">
    <w:name w:val="header"/>
    <w:basedOn w:val="Normal"/>
    <w:link w:val="EncabezadoCar"/>
    <w:unhideWhenUsed/>
    <w:rsid w:val="00C55F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55FB3"/>
    <w:rPr>
      <w:rFonts w:ascii="Tahoma" w:eastAsia="Times New Roman" w:hAnsi="Tahoma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C55F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55FB3"/>
    <w:rPr>
      <w:rFonts w:ascii="Tahoma" w:eastAsia="Times New Roman" w:hAnsi="Tahoma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5FB3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FB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558AA"/>
    <w:pPr>
      <w:ind w:left="720"/>
      <w:contextualSpacing/>
    </w:pPr>
  </w:style>
  <w:style w:type="paragraph" w:customStyle="1" w:styleId="EspecificacinETAP2000">
    <w:name w:val="Especificación ETAP 2000"/>
    <w:basedOn w:val="Normal"/>
    <w:rsid w:val="00340D9C"/>
    <w:pPr>
      <w:tabs>
        <w:tab w:val="left" w:pos="-720"/>
      </w:tabs>
      <w:suppressAutoHyphens/>
      <w:spacing w:before="80"/>
      <w:jc w:val="both"/>
    </w:pPr>
    <w:rPr>
      <w:rFonts w:ascii="Arial" w:hAnsi="Arial" w:cs="Arial"/>
      <w:spacing w:val="-3"/>
      <w:sz w:val="22"/>
      <w:szCs w:val="20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UNGS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2017-09-04T17:48:00Z</cp:lastPrinted>
  <dcterms:created xsi:type="dcterms:W3CDTF">2017-09-04T17:48:00Z</dcterms:created>
  <dcterms:modified xsi:type="dcterms:W3CDTF">2017-10-06T17:50:00Z</dcterms:modified>
</cp:coreProperties>
</file>