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CA" w:rsidRDefault="002130CA" w:rsidP="002130CA">
      <w:pPr>
        <w:spacing w:after="0"/>
        <w:ind w:left="-1134"/>
        <w:jc w:val="both"/>
        <w:rPr>
          <w:rFonts w:ascii="Times New Roman" w:hAnsi="Times New Roman" w:cs="Times New Roman"/>
          <w:sz w:val="18"/>
          <w:szCs w:val="18"/>
          <w:lang w:val="es-AR"/>
        </w:rPr>
      </w:pPr>
      <w:r w:rsidRPr="00BA1709">
        <w:rPr>
          <w:rFonts w:ascii="Times New Roman" w:hAnsi="Times New Roman" w:cs="Times New Roman"/>
          <w:b/>
          <w:sz w:val="24"/>
          <w:szCs w:val="28"/>
          <w:lang w:val="es-AR"/>
        </w:rPr>
        <w:t>EJERCITO ARGENTINO</w:t>
      </w:r>
      <w:r w:rsidR="005F230D">
        <w:rPr>
          <w:rFonts w:ascii="Times New Roman" w:hAnsi="Times New Roman" w:cs="Times New Roman"/>
          <w:sz w:val="28"/>
          <w:szCs w:val="28"/>
          <w:lang w:val="es-AR"/>
        </w:rPr>
        <w:t xml:space="preserve">                        “</w:t>
      </w:r>
      <w:r w:rsidRPr="00FC1859">
        <w:rPr>
          <w:rFonts w:ascii="Times New Roman" w:hAnsi="Times New Roman" w:cs="Times New Roman"/>
          <w:sz w:val="18"/>
          <w:szCs w:val="18"/>
          <w:lang w:val="es-AR"/>
        </w:rPr>
        <w:t>2018 - AÑO DEL CENTEN</w:t>
      </w:r>
      <w:r>
        <w:rPr>
          <w:rFonts w:ascii="Times New Roman" w:hAnsi="Times New Roman" w:cs="Times New Roman"/>
          <w:sz w:val="18"/>
          <w:szCs w:val="18"/>
          <w:lang w:val="es-AR"/>
        </w:rPr>
        <w:t>ARIO DE LA REFORMA UNIVERSITARIA”</w:t>
      </w:r>
    </w:p>
    <w:p w:rsidR="002130CA" w:rsidRPr="00BA1709" w:rsidRDefault="002130CA" w:rsidP="002130CA">
      <w:pPr>
        <w:spacing w:after="0"/>
        <w:ind w:left="-1134"/>
        <w:jc w:val="both"/>
        <w:rPr>
          <w:rFonts w:ascii="Times New Roman" w:hAnsi="Times New Roman" w:cs="Times New Roman"/>
          <w:b/>
          <w:sz w:val="16"/>
          <w:szCs w:val="18"/>
          <w:lang w:val="es-AR"/>
        </w:rPr>
      </w:pPr>
      <w:r w:rsidRPr="00BA1709">
        <w:rPr>
          <w:rFonts w:ascii="Times New Roman" w:hAnsi="Times New Roman" w:cs="Times New Roman"/>
          <w:i/>
          <w:szCs w:val="24"/>
          <w:lang w:val="es-AR"/>
        </w:rPr>
        <w:t>ESTADO MAYOR GENERAL DEL EJÉRCITO</w:t>
      </w:r>
    </w:p>
    <w:p w:rsidR="002130CA" w:rsidRDefault="002130CA" w:rsidP="002130CA">
      <w:pPr>
        <w:ind w:left="-567"/>
        <w:rPr>
          <w:rFonts w:ascii="Times New Roman" w:hAnsi="Times New Roman" w:cs="Times New Roman"/>
          <w:b/>
          <w:color w:val="000000"/>
          <w:u w:val="single"/>
        </w:rPr>
      </w:pPr>
    </w:p>
    <w:p w:rsidR="002130CA" w:rsidRDefault="002130CA" w:rsidP="002130CA">
      <w:pPr>
        <w:jc w:val="center"/>
        <w:rPr>
          <w:rFonts w:ascii="Times New Roman" w:hAnsi="Times New Roman" w:cs="Times New Roman"/>
          <w:b/>
          <w:color w:val="000000"/>
          <w:u w:val="single"/>
        </w:rPr>
      </w:pPr>
    </w:p>
    <w:p w:rsidR="002130CA" w:rsidRDefault="002130CA" w:rsidP="002130CA">
      <w:pPr>
        <w:autoSpaceDE w:val="0"/>
        <w:autoSpaceDN w:val="0"/>
        <w:adjustRightInd w:val="0"/>
        <w:jc w:val="center"/>
        <w:rPr>
          <w:rFonts w:ascii="Times New Roman" w:hAnsi="Times New Roman" w:cs="Times New Roman"/>
          <w:b/>
          <w:bCs/>
          <w:iCs/>
          <w:sz w:val="24"/>
          <w:szCs w:val="24"/>
        </w:rPr>
      </w:pPr>
      <w:r w:rsidRPr="006416CD">
        <w:rPr>
          <w:rFonts w:ascii="Times New Roman" w:hAnsi="Times New Roman" w:cs="Times New Roman"/>
          <w:b/>
          <w:bCs/>
          <w:iCs/>
          <w:sz w:val="24"/>
          <w:szCs w:val="24"/>
        </w:rPr>
        <w:t>CONTRATACIÓN SERVICIO DE TELEFONIA CELULAR MOVIL Y TR</w:t>
      </w:r>
      <w:r>
        <w:rPr>
          <w:rFonts w:ascii="Times New Roman" w:hAnsi="Times New Roman" w:cs="Times New Roman"/>
          <w:b/>
          <w:bCs/>
          <w:iCs/>
          <w:sz w:val="24"/>
          <w:szCs w:val="24"/>
        </w:rPr>
        <w:t>A</w:t>
      </w:r>
      <w:r w:rsidRPr="006416CD">
        <w:rPr>
          <w:rFonts w:ascii="Times New Roman" w:hAnsi="Times New Roman" w:cs="Times New Roman"/>
          <w:b/>
          <w:bCs/>
          <w:iCs/>
          <w:sz w:val="24"/>
          <w:szCs w:val="24"/>
        </w:rPr>
        <w:t>NSFERENCIA DE DATOS</w:t>
      </w:r>
    </w:p>
    <w:p w:rsidR="002130CA" w:rsidRDefault="002130CA" w:rsidP="002130CA">
      <w:pPr>
        <w:autoSpaceDE w:val="0"/>
        <w:autoSpaceDN w:val="0"/>
        <w:adjustRightInd w:val="0"/>
        <w:jc w:val="center"/>
        <w:rPr>
          <w:rFonts w:ascii="Times New Roman" w:hAnsi="Times New Roman" w:cs="Times New Roman"/>
          <w:b/>
          <w:bCs/>
          <w:iCs/>
          <w:sz w:val="24"/>
          <w:szCs w:val="24"/>
        </w:rPr>
      </w:pPr>
    </w:p>
    <w:p w:rsidR="002130CA" w:rsidRPr="006416CD" w:rsidRDefault="002130CA" w:rsidP="002130CA">
      <w:pPr>
        <w:autoSpaceDE w:val="0"/>
        <w:autoSpaceDN w:val="0"/>
        <w:adjustRightInd w:val="0"/>
        <w:jc w:val="center"/>
        <w:rPr>
          <w:rFonts w:ascii="Times New Roman" w:hAnsi="Times New Roman" w:cs="Times New Roman"/>
          <w:b/>
          <w:bCs/>
          <w:iCs/>
          <w:sz w:val="24"/>
          <w:szCs w:val="24"/>
        </w:rPr>
      </w:pPr>
      <w:r>
        <w:rPr>
          <w:rFonts w:ascii="Times New Roman" w:hAnsi="Times New Roman" w:cs="Times New Roman"/>
          <w:b/>
          <w:bCs/>
          <w:iCs/>
          <w:sz w:val="24"/>
          <w:szCs w:val="24"/>
        </w:rPr>
        <w:t>EJÉRCITO ARGENTINO</w:t>
      </w:r>
      <w:r w:rsidRPr="006416CD">
        <w:rPr>
          <w:rFonts w:ascii="Times New Roman" w:hAnsi="Times New Roman" w:cs="Times New Roman"/>
          <w:b/>
          <w:bCs/>
          <w:iCs/>
          <w:sz w:val="24"/>
          <w:szCs w:val="24"/>
        </w:rPr>
        <w:t xml:space="preserve"> - EMGE – D</w:t>
      </w:r>
      <w:r>
        <w:rPr>
          <w:rFonts w:ascii="Times New Roman" w:hAnsi="Times New Roman" w:cs="Times New Roman"/>
          <w:b/>
          <w:bCs/>
          <w:iCs/>
          <w:sz w:val="24"/>
          <w:szCs w:val="24"/>
        </w:rPr>
        <w:t>IRECCIÓN GENERAL DE COMUNICACIONES E INFORMÁTICA</w:t>
      </w:r>
    </w:p>
    <w:p w:rsidR="002130CA" w:rsidRDefault="002130CA" w:rsidP="002130CA">
      <w:pPr>
        <w:autoSpaceDE w:val="0"/>
        <w:autoSpaceDN w:val="0"/>
        <w:adjustRightInd w:val="0"/>
        <w:rPr>
          <w:rFonts w:ascii="Times New Roman" w:hAnsi="Times New Roman" w:cs="Times New Roman"/>
          <w:bCs/>
          <w:iCs/>
          <w:sz w:val="24"/>
          <w:szCs w:val="24"/>
        </w:rPr>
      </w:pPr>
    </w:p>
    <w:p w:rsidR="002130CA" w:rsidRPr="006416CD" w:rsidRDefault="002130CA" w:rsidP="002130CA">
      <w:pPr>
        <w:autoSpaceDE w:val="0"/>
        <w:autoSpaceDN w:val="0"/>
        <w:adjustRightInd w:val="0"/>
        <w:rPr>
          <w:rFonts w:ascii="Times New Roman" w:hAnsi="Times New Roman" w:cs="Times New Roman"/>
          <w:bCs/>
          <w:iCs/>
          <w:sz w:val="24"/>
          <w:szCs w:val="24"/>
        </w:rPr>
      </w:pPr>
    </w:p>
    <w:p w:rsidR="002130CA" w:rsidRPr="00205C98" w:rsidRDefault="002130CA" w:rsidP="002130CA">
      <w:pPr>
        <w:jc w:val="center"/>
        <w:rPr>
          <w:rFonts w:ascii="Times New Roman" w:hAnsi="Times New Roman" w:cs="Times New Roman"/>
          <w:b/>
          <w:color w:val="000000"/>
          <w:sz w:val="28"/>
          <w:szCs w:val="28"/>
          <w:u w:val="single"/>
        </w:rPr>
      </w:pPr>
      <w:r w:rsidRPr="00205C98">
        <w:rPr>
          <w:rFonts w:ascii="Times New Roman" w:hAnsi="Times New Roman" w:cs="Times New Roman"/>
          <w:b/>
          <w:color w:val="000000"/>
          <w:sz w:val="28"/>
          <w:szCs w:val="28"/>
          <w:u w:val="single"/>
        </w:rPr>
        <w:t xml:space="preserve">ESPECIFICACIÓN TÉCNICA NRO </w:t>
      </w:r>
      <w:r>
        <w:rPr>
          <w:rFonts w:ascii="Times New Roman" w:hAnsi="Times New Roman" w:cs="Times New Roman"/>
          <w:b/>
          <w:color w:val="000000"/>
          <w:sz w:val="28"/>
          <w:szCs w:val="28"/>
          <w:u w:val="single"/>
        </w:rPr>
        <w:t>51</w:t>
      </w:r>
      <w:r w:rsidRPr="00205C98">
        <w:rPr>
          <w:rFonts w:ascii="Times New Roman" w:hAnsi="Times New Roman" w:cs="Times New Roman"/>
          <w:b/>
          <w:color w:val="000000"/>
          <w:sz w:val="28"/>
          <w:szCs w:val="28"/>
          <w:u w:val="single"/>
        </w:rPr>
        <w:t xml:space="preserve"> /COM/18</w:t>
      </w:r>
    </w:p>
    <w:p w:rsidR="002130CA" w:rsidRPr="00735B8B" w:rsidRDefault="002130CA" w:rsidP="002130CA">
      <w:pPr>
        <w:pStyle w:val="Prrafodelista"/>
        <w:numPr>
          <w:ilvl w:val="0"/>
          <w:numId w:val="3"/>
        </w:numPr>
        <w:ind w:left="284" w:hanging="284"/>
        <w:jc w:val="both"/>
        <w:rPr>
          <w:rFonts w:ascii="Times New Roman" w:hAnsi="Times New Roman" w:cs="Times New Roman"/>
          <w:color w:val="000000"/>
        </w:rPr>
      </w:pPr>
      <w:r w:rsidRPr="00735B8B">
        <w:rPr>
          <w:rFonts w:ascii="Times New Roman" w:hAnsi="Times New Roman" w:cs="Times New Roman"/>
          <w:b/>
          <w:bCs/>
          <w:color w:val="000000"/>
        </w:rPr>
        <w:t>GLOSARIO</w:t>
      </w:r>
    </w:p>
    <w:p w:rsidR="002130CA" w:rsidRPr="00735B8B" w:rsidRDefault="002130CA" w:rsidP="002130CA">
      <w:pPr>
        <w:pStyle w:val="Prrafodelista"/>
        <w:jc w:val="both"/>
        <w:rPr>
          <w:rFonts w:ascii="Times New Roman" w:hAnsi="Times New Roman" w:cs="Times New Roman"/>
          <w:color w:val="000000"/>
        </w:rPr>
      </w:pPr>
    </w:p>
    <w:p w:rsidR="002130CA" w:rsidRPr="005743DA" w:rsidRDefault="002130CA" w:rsidP="002130CA">
      <w:pPr>
        <w:pStyle w:val="Prrafodelista"/>
        <w:numPr>
          <w:ilvl w:val="0"/>
          <w:numId w:val="1"/>
        </w:numPr>
        <w:jc w:val="both"/>
        <w:rPr>
          <w:rFonts w:ascii="Times New Roman" w:hAnsi="Times New Roman" w:cs="Times New Roman"/>
          <w:color w:val="000000"/>
        </w:rPr>
      </w:pPr>
      <w:r w:rsidRPr="005743DA">
        <w:rPr>
          <w:rFonts w:ascii="Times New Roman" w:hAnsi="Times New Roman" w:cs="Times New Roman"/>
          <w:color w:val="000000"/>
        </w:rPr>
        <w:t xml:space="preserve">SMS: Servicio de Mensajes cortos. (Short </w:t>
      </w:r>
      <w:proofErr w:type="spellStart"/>
      <w:r w:rsidRPr="005743DA">
        <w:rPr>
          <w:rFonts w:ascii="Times New Roman" w:hAnsi="Times New Roman" w:cs="Times New Roman"/>
          <w:color w:val="000000"/>
        </w:rPr>
        <w:t>MessageService</w:t>
      </w:r>
      <w:proofErr w:type="spellEnd"/>
      <w:r w:rsidRPr="005743DA">
        <w:rPr>
          <w:rFonts w:ascii="Times New Roman" w:hAnsi="Times New Roman" w:cs="Times New Roman"/>
          <w:color w:val="000000"/>
        </w:rPr>
        <w:t xml:space="preserve">) </w:t>
      </w:r>
    </w:p>
    <w:p w:rsidR="002130CA" w:rsidRPr="005743DA" w:rsidRDefault="002130CA" w:rsidP="002130CA">
      <w:pPr>
        <w:pStyle w:val="Prrafodelista"/>
        <w:numPr>
          <w:ilvl w:val="0"/>
          <w:numId w:val="1"/>
        </w:numPr>
        <w:jc w:val="both"/>
        <w:rPr>
          <w:rFonts w:ascii="Times New Roman" w:hAnsi="Times New Roman" w:cs="Times New Roman"/>
          <w:color w:val="000000"/>
        </w:rPr>
      </w:pPr>
      <w:r w:rsidRPr="005743DA">
        <w:rPr>
          <w:rFonts w:ascii="Times New Roman" w:hAnsi="Times New Roman" w:cs="Times New Roman"/>
          <w:color w:val="000000"/>
        </w:rPr>
        <w:t xml:space="preserve">MDM: Plataforma para la Administración y Gestión de los Dispositivos Móviles. (Mobile </w:t>
      </w:r>
      <w:proofErr w:type="spellStart"/>
      <w:r w:rsidRPr="005743DA">
        <w:rPr>
          <w:rFonts w:ascii="Times New Roman" w:hAnsi="Times New Roman" w:cs="Times New Roman"/>
          <w:color w:val="000000"/>
        </w:rPr>
        <w:t>Device</w:t>
      </w:r>
      <w:proofErr w:type="spellEnd"/>
      <w:r w:rsidRPr="005743DA">
        <w:rPr>
          <w:rFonts w:ascii="Times New Roman" w:hAnsi="Times New Roman" w:cs="Times New Roman"/>
          <w:color w:val="000000"/>
        </w:rPr>
        <w:t xml:space="preserve"> Management). </w:t>
      </w:r>
    </w:p>
    <w:p w:rsidR="002130CA" w:rsidRPr="005743DA" w:rsidRDefault="002130CA" w:rsidP="002130CA">
      <w:pPr>
        <w:pStyle w:val="Prrafodelista"/>
        <w:numPr>
          <w:ilvl w:val="0"/>
          <w:numId w:val="1"/>
        </w:numPr>
        <w:jc w:val="both"/>
        <w:rPr>
          <w:rFonts w:ascii="Times New Roman" w:hAnsi="Times New Roman" w:cs="Times New Roman"/>
          <w:color w:val="000000"/>
        </w:rPr>
      </w:pPr>
      <w:r w:rsidRPr="005743DA">
        <w:rPr>
          <w:rFonts w:ascii="Times New Roman" w:hAnsi="Times New Roman" w:cs="Times New Roman"/>
          <w:color w:val="000000"/>
        </w:rPr>
        <w:t xml:space="preserve">DDI: Discado Directo Internacional. </w:t>
      </w:r>
    </w:p>
    <w:p w:rsidR="002130CA" w:rsidRPr="005743DA" w:rsidRDefault="002130CA" w:rsidP="002130CA">
      <w:pPr>
        <w:pStyle w:val="Prrafodelista"/>
        <w:numPr>
          <w:ilvl w:val="0"/>
          <w:numId w:val="1"/>
        </w:numPr>
        <w:jc w:val="both"/>
        <w:rPr>
          <w:rFonts w:ascii="Times New Roman" w:hAnsi="Times New Roman" w:cs="Times New Roman"/>
          <w:color w:val="000000"/>
        </w:rPr>
      </w:pPr>
      <w:r w:rsidRPr="005743DA">
        <w:rPr>
          <w:rFonts w:ascii="Times New Roman" w:hAnsi="Times New Roman" w:cs="Times New Roman"/>
          <w:color w:val="000000"/>
        </w:rPr>
        <w:t xml:space="preserve">RED PRIVADA VIRTUAL MÓVIL (RPVM): Es toda línea celular provista por el adjudicatario al ESTADO NACIONAL. </w:t>
      </w:r>
    </w:p>
    <w:p w:rsidR="002130CA" w:rsidRDefault="002130CA" w:rsidP="002130CA">
      <w:pPr>
        <w:pStyle w:val="Prrafodelista"/>
        <w:ind w:left="1004"/>
        <w:jc w:val="both"/>
        <w:rPr>
          <w:rFonts w:ascii="Times New Roman" w:hAnsi="Times New Roman" w:cs="Times New Roman"/>
          <w:color w:val="000000"/>
        </w:rPr>
      </w:pPr>
    </w:p>
    <w:p w:rsidR="002130CA" w:rsidRPr="005743DA" w:rsidRDefault="002130CA" w:rsidP="002130CA">
      <w:pPr>
        <w:pStyle w:val="Prrafodelista"/>
        <w:ind w:left="1004"/>
        <w:jc w:val="both"/>
        <w:rPr>
          <w:rFonts w:ascii="Times New Roman" w:hAnsi="Times New Roman" w:cs="Times New Roman"/>
          <w:color w:val="000000"/>
        </w:rPr>
      </w:pPr>
    </w:p>
    <w:p w:rsidR="002130CA" w:rsidRDefault="002130CA" w:rsidP="002130CA">
      <w:pPr>
        <w:pStyle w:val="Prrafodelista"/>
        <w:numPr>
          <w:ilvl w:val="0"/>
          <w:numId w:val="3"/>
        </w:numPr>
        <w:ind w:left="284" w:hanging="284"/>
        <w:jc w:val="both"/>
        <w:rPr>
          <w:rFonts w:ascii="Times New Roman" w:hAnsi="Times New Roman" w:cs="Times New Roman"/>
          <w:b/>
          <w:bCs/>
          <w:color w:val="000000"/>
        </w:rPr>
      </w:pPr>
      <w:r w:rsidRPr="006A3694">
        <w:rPr>
          <w:rFonts w:ascii="Times New Roman" w:hAnsi="Times New Roman" w:cs="Times New Roman"/>
          <w:b/>
          <w:bCs/>
          <w:color w:val="000000"/>
        </w:rPr>
        <w:t xml:space="preserve"> DESCRIPCIÓN DE LA CONTRATACIÓN</w:t>
      </w:r>
    </w:p>
    <w:p w:rsidR="002130CA" w:rsidRPr="006A3694" w:rsidRDefault="002130CA" w:rsidP="002130CA">
      <w:pPr>
        <w:pStyle w:val="Prrafodelista"/>
        <w:ind w:left="284"/>
        <w:jc w:val="both"/>
        <w:rPr>
          <w:rFonts w:ascii="Times New Roman" w:hAnsi="Times New Roman" w:cs="Times New Roman"/>
          <w:b/>
          <w:bCs/>
          <w:color w:val="000000"/>
        </w:rPr>
      </w:pPr>
    </w:p>
    <w:p w:rsidR="002130CA" w:rsidRDefault="002130CA" w:rsidP="002130CA">
      <w:pPr>
        <w:pStyle w:val="Prrafodelista"/>
        <w:numPr>
          <w:ilvl w:val="1"/>
          <w:numId w:val="2"/>
        </w:numPr>
        <w:ind w:left="851" w:hanging="425"/>
        <w:jc w:val="both"/>
        <w:rPr>
          <w:rFonts w:ascii="Times New Roman" w:hAnsi="Times New Roman" w:cs="Times New Roman"/>
          <w:color w:val="000000"/>
        </w:rPr>
      </w:pPr>
      <w:r w:rsidRPr="004E6400">
        <w:rPr>
          <w:rFonts w:ascii="Times New Roman" w:hAnsi="Times New Roman" w:cs="Times New Roman"/>
          <w:b/>
          <w:color w:val="000000"/>
          <w:u w:val="single"/>
        </w:rPr>
        <w:t>Aclaración</w:t>
      </w:r>
      <w:r w:rsidRPr="004E6400">
        <w:rPr>
          <w:rFonts w:ascii="Times New Roman" w:hAnsi="Times New Roman" w:cs="Times New Roman"/>
          <w:color w:val="000000"/>
        </w:rPr>
        <w:t>: El presente documento se produce ante la finalización y ausencia hasta la fecha de un acuerdo marco a nivel nacional que permita la renovación o adquisición de servicios de telefonía celular necesarios para la Fuerza.</w:t>
      </w:r>
      <w:r w:rsidR="00231EB0">
        <w:rPr>
          <w:rFonts w:ascii="Times New Roman" w:hAnsi="Times New Roman" w:cs="Times New Roman"/>
          <w:color w:val="000000"/>
        </w:rPr>
        <w:t xml:space="preserve"> </w:t>
      </w:r>
      <w:r w:rsidRPr="004E6400">
        <w:rPr>
          <w:rFonts w:ascii="Times New Roman" w:hAnsi="Times New Roman" w:cs="Times New Roman"/>
          <w:color w:val="000000"/>
        </w:rPr>
        <w:t xml:space="preserve">Se ha intentado mantener el formato y la escritura según el último acuerdo marco vigente hasta el mes de septiembre del corriente año, buscando con ello facilitar la interpretación rápida y eficaz de los servicios que se necesitan contratar. </w:t>
      </w:r>
    </w:p>
    <w:p w:rsidR="002130CA" w:rsidRPr="004E6400" w:rsidRDefault="002130CA" w:rsidP="002130CA">
      <w:pPr>
        <w:pStyle w:val="Prrafodelista"/>
        <w:ind w:left="851"/>
        <w:jc w:val="both"/>
        <w:rPr>
          <w:rFonts w:ascii="Times New Roman" w:hAnsi="Times New Roman" w:cs="Times New Roman"/>
          <w:color w:val="000000"/>
        </w:rPr>
      </w:pPr>
    </w:p>
    <w:p w:rsidR="002130CA" w:rsidRPr="004E6400" w:rsidRDefault="002130CA" w:rsidP="002130CA">
      <w:pPr>
        <w:pStyle w:val="Prrafodelista"/>
        <w:numPr>
          <w:ilvl w:val="1"/>
          <w:numId w:val="2"/>
        </w:numPr>
        <w:ind w:left="851" w:hanging="425"/>
        <w:jc w:val="both"/>
        <w:rPr>
          <w:rFonts w:ascii="Times New Roman" w:hAnsi="Times New Roman" w:cs="Times New Roman"/>
          <w:color w:val="000000"/>
        </w:rPr>
      </w:pPr>
      <w:r w:rsidRPr="004E6400">
        <w:rPr>
          <w:rFonts w:ascii="Times New Roman" w:hAnsi="Times New Roman" w:cs="Times New Roman"/>
          <w:b/>
          <w:color w:val="000000"/>
          <w:u w:val="single"/>
        </w:rPr>
        <w:t>Contratación</w:t>
      </w:r>
      <w:r w:rsidRPr="004E6400">
        <w:rPr>
          <w:rFonts w:ascii="Times New Roman" w:hAnsi="Times New Roman" w:cs="Times New Roman"/>
          <w:color w:val="000000"/>
        </w:rPr>
        <w:t>:</w:t>
      </w:r>
    </w:p>
    <w:p w:rsidR="002130CA" w:rsidRPr="004E6400" w:rsidRDefault="002130CA" w:rsidP="002130CA">
      <w:pPr>
        <w:pStyle w:val="Prrafodelista"/>
        <w:ind w:left="851"/>
        <w:jc w:val="both"/>
        <w:rPr>
          <w:rFonts w:ascii="Times New Roman" w:hAnsi="Times New Roman" w:cs="Times New Roman"/>
          <w:color w:val="000000"/>
        </w:rPr>
      </w:pPr>
      <w:r w:rsidRPr="004E6400">
        <w:rPr>
          <w:rFonts w:ascii="Times New Roman" w:hAnsi="Times New Roman" w:cs="Times New Roman"/>
          <w:color w:val="000000"/>
        </w:rPr>
        <w:t xml:space="preserve">Contratación del servicio de telefonía celular móvil y transferencia de datos, que comprende una RPVM de equipos terminales, con comunicaciones de voz entre los terminales integrantes de la red sin cargo e ilimitadas; envío y recepción de SMS mediante un sistema que permita una gestión masiva de SMS. </w:t>
      </w:r>
    </w:p>
    <w:p w:rsidR="002130CA" w:rsidRDefault="002130CA" w:rsidP="002130CA">
      <w:pPr>
        <w:ind w:left="284"/>
        <w:jc w:val="both"/>
        <w:rPr>
          <w:rFonts w:ascii="Times New Roman" w:hAnsi="Times New Roman" w:cs="Times New Roman"/>
          <w:color w:val="000000"/>
        </w:rPr>
      </w:pPr>
    </w:p>
    <w:p w:rsidR="002130CA" w:rsidRPr="006A3694" w:rsidRDefault="002130CA" w:rsidP="002130CA">
      <w:pPr>
        <w:ind w:left="284"/>
        <w:jc w:val="both"/>
        <w:rPr>
          <w:rFonts w:ascii="Times New Roman" w:hAnsi="Times New Roman" w:cs="Times New Roman"/>
          <w:color w:val="000000"/>
        </w:rPr>
      </w:pPr>
    </w:p>
    <w:tbl>
      <w:tblPr>
        <w:tblStyle w:val="Tablaconcuadrcula"/>
        <w:tblpPr w:leftFromText="141" w:rightFromText="141" w:vertAnchor="text" w:horzAnchor="margin" w:tblpXSpec="center" w:tblpY="692"/>
        <w:tblW w:w="9380" w:type="dxa"/>
        <w:tblLayout w:type="fixed"/>
        <w:tblLook w:val="04A0"/>
      </w:tblPr>
      <w:tblGrid>
        <w:gridCol w:w="829"/>
        <w:gridCol w:w="2256"/>
        <w:gridCol w:w="2693"/>
        <w:gridCol w:w="1276"/>
        <w:gridCol w:w="1476"/>
        <w:gridCol w:w="850"/>
      </w:tblGrid>
      <w:tr w:rsidR="002130CA" w:rsidRPr="006A3694" w:rsidTr="00231EB0">
        <w:tc>
          <w:tcPr>
            <w:tcW w:w="829" w:type="dxa"/>
            <w:vAlign w:val="center"/>
          </w:tcPr>
          <w:p w:rsidR="002130CA" w:rsidRPr="004B5A77" w:rsidRDefault="002130CA" w:rsidP="00231EB0">
            <w:pPr>
              <w:ind w:hanging="142"/>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lastRenderedPageBreak/>
              <w:t>R</w:t>
            </w:r>
            <w:r w:rsidRPr="003A5BD3">
              <w:rPr>
                <w:rFonts w:ascii="Times New Roman" w:hAnsi="Times New Roman" w:cs="Times New Roman"/>
                <w:b/>
                <w:color w:val="000000"/>
                <w:sz w:val="18"/>
                <w:szCs w:val="18"/>
              </w:rPr>
              <w:t>englón</w:t>
            </w:r>
          </w:p>
        </w:tc>
        <w:tc>
          <w:tcPr>
            <w:tcW w:w="2256" w:type="dxa"/>
            <w:vAlign w:val="center"/>
          </w:tcPr>
          <w:p w:rsidR="002130CA" w:rsidRPr="004B5A77" w:rsidRDefault="002130CA" w:rsidP="00231EB0">
            <w:pPr>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t>DESCRIPCIÓN</w:t>
            </w:r>
          </w:p>
          <w:p w:rsidR="002130CA" w:rsidRPr="004B5A77" w:rsidRDefault="002130CA" w:rsidP="00231EB0">
            <w:pPr>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t>(*)</w:t>
            </w:r>
          </w:p>
        </w:tc>
        <w:tc>
          <w:tcPr>
            <w:tcW w:w="2693" w:type="dxa"/>
            <w:vAlign w:val="center"/>
          </w:tcPr>
          <w:p w:rsidR="002130CA" w:rsidRPr="004B5A77" w:rsidRDefault="002130CA" w:rsidP="00231EB0">
            <w:pPr>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t>SERVICIO</w:t>
            </w:r>
          </w:p>
        </w:tc>
        <w:tc>
          <w:tcPr>
            <w:tcW w:w="1276" w:type="dxa"/>
            <w:vAlign w:val="center"/>
          </w:tcPr>
          <w:p w:rsidR="002130CA" w:rsidRPr="004B5A77" w:rsidRDefault="002130CA" w:rsidP="00231EB0">
            <w:pPr>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t>ZONA DE</w:t>
            </w:r>
          </w:p>
          <w:p w:rsidR="002130CA" w:rsidRPr="004B5A77" w:rsidRDefault="002130CA" w:rsidP="00231EB0">
            <w:pPr>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t>APLICA</w:t>
            </w:r>
          </w:p>
          <w:p w:rsidR="002130CA" w:rsidRPr="004B5A77" w:rsidRDefault="002130CA" w:rsidP="00231EB0">
            <w:pPr>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t>CIÓN</w:t>
            </w:r>
          </w:p>
        </w:tc>
        <w:tc>
          <w:tcPr>
            <w:tcW w:w="1476" w:type="dxa"/>
            <w:vAlign w:val="center"/>
          </w:tcPr>
          <w:p w:rsidR="002130CA" w:rsidRPr="004B5A77" w:rsidRDefault="002130CA" w:rsidP="00231EB0">
            <w:pPr>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t>INTENSIDAD DE LA SEÑAL</w:t>
            </w:r>
            <w:r>
              <w:rPr>
                <w:rFonts w:ascii="Times New Roman" w:hAnsi="Times New Roman" w:cs="Times New Roman"/>
                <w:b/>
                <w:color w:val="000000"/>
                <w:sz w:val="20"/>
                <w:szCs w:val="20"/>
              </w:rPr>
              <w:t xml:space="preserve"> </w:t>
            </w:r>
            <w:r w:rsidRPr="004B5A77">
              <w:rPr>
                <w:rFonts w:ascii="Times New Roman" w:hAnsi="Times New Roman" w:cs="Times New Roman"/>
                <w:b/>
                <w:color w:val="000000"/>
                <w:sz w:val="20"/>
                <w:szCs w:val="20"/>
              </w:rPr>
              <w:t>(**)</w:t>
            </w:r>
          </w:p>
        </w:tc>
        <w:tc>
          <w:tcPr>
            <w:tcW w:w="850" w:type="dxa"/>
            <w:vAlign w:val="center"/>
          </w:tcPr>
          <w:p w:rsidR="002130CA" w:rsidRPr="004B5A77" w:rsidRDefault="002130CA" w:rsidP="00231EB0">
            <w:pPr>
              <w:jc w:val="center"/>
              <w:rPr>
                <w:rFonts w:ascii="Times New Roman" w:hAnsi="Times New Roman" w:cs="Times New Roman"/>
                <w:b/>
                <w:color w:val="000000"/>
                <w:sz w:val="20"/>
                <w:szCs w:val="20"/>
              </w:rPr>
            </w:pPr>
            <w:r w:rsidRPr="004B5A77">
              <w:rPr>
                <w:rFonts w:ascii="Times New Roman" w:hAnsi="Times New Roman" w:cs="Times New Roman"/>
                <w:b/>
                <w:color w:val="000000"/>
                <w:sz w:val="20"/>
                <w:szCs w:val="20"/>
              </w:rPr>
              <w:t>CANTIDAD</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1</w:t>
            </w:r>
          </w:p>
        </w:tc>
        <w:tc>
          <w:tcPr>
            <w:tcW w:w="2256" w:type="dxa"/>
            <w:vAlign w:val="center"/>
          </w:tcPr>
          <w:p w:rsidR="002130CA" w:rsidRDefault="002130CA" w:rsidP="00231EB0">
            <w:pPr>
              <w:rPr>
                <w:rFonts w:ascii="Times New Roman" w:hAnsi="Times New Roman" w:cs="Times New Roman"/>
                <w:color w:val="000000"/>
              </w:rPr>
            </w:pPr>
            <w:r>
              <w:rPr>
                <w:rFonts w:ascii="Times New Roman" w:hAnsi="Times New Roman" w:cs="Times New Roman"/>
                <w:color w:val="000000"/>
              </w:rPr>
              <w:t>SERV: TELEFONÍA.</w:t>
            </w:r>
          </w:p>
          <w:p w:rsidR="002130CA" w:rsidRDefault="002130CA" w:rsidP="00231EB0">
            <w:pPr>
              <w:rPr>
                <w:rFonts w:ascii="Times New Roman" w:hAnsi="Times New Roman" w:cs="Times New Roman"/>
                <w:color w:val="000000"/>
              </w:rPr>
            </w:pPr>
            <w:r>
              <w:rPr>
                <w:rFonts w:ascii="Times New Roman" w:hAnsi="Times New Roman" w:cs="Times New Roman"/>
                <w:color w:val="000000"/>
              </w:rPr>
              <w:t>TIPO SERVICIO:</w:t>
            </w:r>
            <w:r w:rsidRPr="006A3694">
              <w:rPr>
                <w:rFonts w:ascii="Times New Roman" w:hAnsi="Times New Roman" w:cs="Times New Roman"/>
                <w:color w:val="000000"/>
              </w:rPr>
              <w:t xml:space="preserve"> VOZ</w:t>
            </w:r>
          </w:p>
          <w:p w:rsidR="002130CA" w:rsidRDefault="002130CA" w:rsidP="00231EB0">
            <w:pPr>
              <w:rPr>
                <w:rFonts w:ascii="Times New Roman" w:hAnsi="Times New Roman" w:cs="Times New Roman"/>
                <w:color w:val="000000"/>
              </w:rPr>
            </w:pPr>
            <w:r w:rsidRPr="006A3694">
              <w:rPr>
                <w:rFonts w:ascii="Times New Roman" w:hAnsi="Times New Roman" w:cs="Times New Roman"/>
                <w:color w:val="000000"/>
              </w:rPr>
              <w:t>DATOS MÓVILES 10Gb</w:t>
            </w:r>
          </w:p>
          <w:p w:rsidR="002130CA" w:rsidRPr="006A3694" w:rsidRDefault="002130CA" w:rsidP="00231EB0">
            <w:pPr>
              <w:rPr>
                <w:rFonts w:ascii="Times New Roman" w:hAnsi="Times New Roman" w:cs="Times New Roman"/>
                <w:color w:val="000000"/>
              </w:rPr>
            </w:pP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10GB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CABA</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110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2</w:t>
            </w:r>
          </w:p>
        </w:tc>
        <w:tc>
          <w:tcPr>
            <w:tcW w:w="2256" w:type="dxa"/>
            <w:vAlign w:val="center"/>
          </w:tcPr>
          <w:p w:rsidR="002130CA" w:rsidRDefault="002130CA" w:rsidP="00231EB0">
            <w:pPr>
              <w:rPr>
                <w:rFonts w:ascii="Times New Roman" w:hAnsi="Times New Roman" w:cs="Times New Roman"/>
                <w:color w:val="000000"/>
              </w:rPr>
            </w:pPr>
            <w:r>
              <w:rPr>
                <w:rFonts w:ascii="Times New Roman" w:hAnsi="Times New Roman" w:cs="Times New Roman"/>
                <w:color w:val="000000"/>
              </w:rPr>
              <w:t>SERV. TELEFONÍA.</w:t>
            </w:r>
          </w:p>
          <w:p w:rsidR="002130CA" w:rsidRDefault="002130CA" w:rsidP="00231EB0">
            <w:pPr>
              <w:rPr>
                <w:rFonts w:ascii="Times New Roman" w:hAnsi="Times New Roman" w:cs="Times New Roman"/>
                <w:color w:val="000000"/>
              </w:rPr>
            </w:pPr>
            <w:r>
              <w:rPr>
                <w:rFonts w:ascii="Times New Roman" w:hAnsi="Times New Roman" w:cs="Times New Roman"/>
                <w:color w:val="000000"/>
              </w:rPr>
              <w:t>TIPO SERVICIO:</w:t>
            </w:r>
            <w:r w:rsidRPr="006A3694">
              <w:rPr>
                <w:rFonts w:ascii="Times New Roman" w:hAnsi="Times New Roman" w:cs="Times New Roman"/>
                <w:color w:val="000000"/>
              </w:rPr>
              <w:t>VOZ</w:t>
            </w:r>
          </w:p>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DATOS MÓVILES 5Gb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5GB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NOA</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200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3</w:t>
            </w:r>
          </w:p>
        </w:tc>
        <w:tc>
          <w:tcPr>
            <w:tcW w:w="2256" w:type="dxa"/>
            <w:vAlign w:val="center"/>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SE</w:t>
            </w:r>
            <w:r>
              <w:rPr>
                <w:rFonts w:ascii="Times New Roman" w:hAnsi="Times New Roman" w:cs="Times New Roman"/>
                <w:color w:val="000000"/>
              </w:rPr>
              <w:t xml:space="preserve">RV. TELEFONÍA; TIPO SERVICIO: </w:t>
            </w:r>
            <w:r w:rsidRPr="006A3694">
              <w:rPr>
                <w:rFonts w:ascii="Times New Roman" w:hAnsi="Times New Roman" w:cs="Times New Roman"/>
                <w:color w:val="000000"/>
              </w:rPr>
              <w:t>VOZ DATOS MÓVILES 5Gb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5GB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NEA</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10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4</w:t>
            </w:r>
          </w:p>
        </w:tc>
        <w:tc>
          <w:tcPr>
            <w:tcW w:w="2256" w:type="dxa"/>
            <w:vAlign w:val="center"/>
          </w:tcPr>
          <w:p w:rsidR="002130CA" w:rsidRPr="006A3694" w:rsidRDefault="002130CA" w:rsidP="00231EB0">
            <w:pPr>
              <w:rPr>
                <w:rFonts w:ascii="Times New Roman" w:hAnsi="Times New Roman" w:cs="Times New Roman"/>
                <w:color w:val="000000"/>
              </w:rPr>
            </w:pPr>
            <w:r>
              <w:rPr>
                <w:rFonts w:ascii="Times New Roman" w:hAnsi="Times New Roman" w:cs="Times New Roman"/>
                <w:color w:val="000000"/>
              </w:rPr>
              <w:t>SERV. TELEFONÍA; TIPO SERVICIO:</w:t>
            </w:r>
            <w:r w:rsidRPr="006A3694">
              <w:rPr>
                <w:rFonts w:ascii="Times New Roman" w:hAnsi="Times New Roman" w:cs="Times New Roman"/>
                <w:color w:val="000000"/>
              </w:rPr>
              <w:t>VOZ DATOS MÓVILES 5Gb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5GB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CENTRO</w:t>
            </w:r>
            <w:r>
              <w:rPr>
                <w:rFonts w:ascii="Times New Roman" w:hAnsi="Times New Roman" w:cs="Times New Roman"/>
                <w:color w:val="000000"/>
              </w:rPr>
              <w:t>+ CUYO</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2</w:t>
            </w:r>
            <w:r w:rsidRPr="006A3694">
              <w:rPr>
                <w:rFonts w:ascii="Times New Roman" w:hAnsi="Times New Roman" w:cs="Times New Roman"/>
                <w:color w:val="000000"/>
              </w:rPr>
              <w:t>00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5</w:t>
            </w:r>
          </w:p>
        </w:tc>
        <w:tc>
          <w:tcPr>
            <w:tcW w:w="2256" w:type="dxa"/>
            <w:vAlign w:val="center"/>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SE</w:t>
            </w:r>
            <w:r>
              <w:rPr>
                <w:rFonts w:ascii="Times New Roman" w:hAnsi="Times New Roman" w:cs="Times New Roman"/>
                <w:color w:val="000000"/>
              </w:rPr>
              <w:t xml:space="preserve">RV. TELEFONÍA; TIPO SERVICIO: </w:t>
            </w:r>
            <w:r w:rsidRPr="006A3694">
              <w:rPr>
                <w:rFonts w:ascii="Times New Roman" w:hAnsi="Times New Roman" w:cs="Times New Roman"/>
                <w:color w:val="000000"/>
              </w:rPr>
              <w:t>VOZ DATOS MÓVILES 5Gb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5GB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CAMPO DE MAYO</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100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6</w:t>
            </w:r>
          </w:p>
        </w:tc>
        <w:tc>
          <w:tcPr>
            <w:tcW w:w="2256" w:type="dxa"/>
            <w:vAlign w:val="center"/>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SE</w:t>
            </w:r>
            <w:r>
              <w:rPr>
                <w:rFonts w:ascii="Times New Roman" w:hAnsi="Times New Roman" w:cs="Times New Roman"/>
                <w:color w:val="000000"/>
              </w:rPr>
              <w:t xml:space="preserve">RV. TELEFONÍA; TIPO SERVICIO: </w:t>
            </w:r>
            <w:r w:rsidRPr="006A3694">
              <w:rPr>
                <w:rFonts w:ascii="Times New Roman" w:hAnsi="Times New Roman" w:cs="Times New Roman"/>
                <w:color w:val="000000"/>
              </w:rPr>
              <w:t>VOZ DATOS MÓVILES 5Gb</w:t>
            </w:r>
          </w:p>
        </w:tc>
        <w:tc>
          <w:tcPr>
            <w:tcW w:w="2693" w:type="dxa"/>
          </w:tcPr>
          <w:p w:rsidR="002130CA"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5GB con reducción de velocidad de navegación superados los GB, DDI, TARIFA PLANA NACIONAL, AMERICA COSTO LLAMADA LOCAL. </w:t>
            </w:r>
          </w:p>
          <w:p w:rsidR="00D66F48" w:rsidRPr="006A3694" w:rsidRDefault="00D66F48" w:rsidP="00231EB0">
            <w:pPr>
              <w:rPr>
                <w:rFonts w:ascii="Times New Roman" w:hAnsi="Times New Roman" w:cs="Times New Roman"/>
                <w:color w:val="000000"/>
              </w:rPr>
            </w:pPr>
          </w:p>
        </w:tc>
        <w:tc>
          <w:tcPr>
            <w:tcW w:w="1276"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PATAGONIA</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70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lastRenderedPageBreak/>
              <w:t>7</w:t>
            </w:r>
          </w:p>
        </w:tc>
        <w:tc>
          <w:tcPr>
            <w:tcW w:w="2256" w:type="dxa"/>
            <w:vAlign w:val="center"/>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 TELEFONÍA; </w:t>
            </w:r>
            <w:r>
              <w:rPr>
                <w:rFonts w:ascii="Times New Roman" w:hAnsi="Times New Roman" w:cs="Times New Roman"/>
                <w:color w:val="000000"/>
              </w:rPr>
              <w:t xml:space="preserve">TIPO SERVICIO: </w:t>
            </w:r>
            <w:r w:rsidRPr="006A3694">
              <w:rPr>
                <w:rFonts w:ascii="Times New Roman" w:hAnsi="Times New Roman" w:cs="Times New Roman"/>
                <w:color w:val="000000"/>
              </w:rPr>
              <w:t>VOZ DATOS MÓVILES 2Gb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2GB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NOA</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300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8</w:t>
            </w:r>
          </w:p>
        </w:tc>
        <w:tc>
          <w:tcPr>
            <w:tcW w:w="2256" w:type="dxa"/>
            <w:vAlign w:val="center"/>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SE</w:t>
            </w:r>
            <w:r>
              <w:rPr>
                <w:rFonts w:ascii="Times New Roman" w:hAnsi="Times New Roman" w:cs="Times New Roman"/>
                <w:color w:val="000000"/>
              </w:rPr>
              <w:t xml:space="preserve">RV. TELEFONÍA; TIPO SERVICIO: </w:t>
            </w:r>
            <w:r w:rsidRPr="006A3694">
              <w:rPr>
                <w:rFonts w:ascii="Times New Roman" w:hAnsi="Times New Roman" w:cs="Times New Roman"/>
                <w:color w:val="000000"/>
              </w:rPr>
              <w:t>VOZ DATOS MÓVILES 2Gb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2GB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NEA</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10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9</w:t>
            </w:r>
          </w:p>
        </w:tc>
        <w:tc>
          <w:tcPr>
            <w:tcW w:w="2256" w:type="dxa"/>
            <w:vAlign w:val="center"/>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SE</w:t>
            </w:r>
            <w:r>
              <w:rPr>
                <w:rFonts w:ascii="Times New Roman" w:hAnsi="Times New Roman" w:cs="Times New Roman"/>
                <w:color w:val="000000"/>
              </w:rPr>
              <w:t>RV. TELEFONÍA; TIPO SERVICIO:</w:t>
            </w:r>
            <w:r w:rsidRPr="006A3694">
              <w:rPr>
                <w:rFonts w:ascii="Times New Roman" w:hAnsi="Times New Roman" w:cs="Times New Roman"/>
                <w:color w:val="000000"/>
              </w:rPr>
              <w:t>VOZ DATOS MÓVILES 2Gb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2GB con reducción de velocidad de navegación superados los GB, DDI, TARIFA PLANA NACIONAL, AMERICA COSTO LLAMADA LOCAL. </w:t>
            </w:r>
          </w:p>
        </w:tc>
        <w:tc>
          <w:tcPr>
            <w:tcW w:w="1276" w:type="dxa"/>
            <w:vAlign w:val="center"/>
          </w:tcPr>
          <w:p w:rsidR="002130CA" w:rsidRDefault="002130CA" w:rsidP="00231EB0">
            <w:pPr>
              <w:jc w:val="center"/>
            </w:pPr>
            <w:r w:rsidRPr="004B0960">
              <w:rPr>
                <w:rFonts w:ascii="Times New Roman" w:hAnsi="Times New Roman" w:cs="Times New Roman"/>
                <w:color w:val="000000"/>
              </w:rPr>
              <w:t>CENTRO + CUYO</w:t>
            </w:r>
          </w:p>
        </w:tc>
        <w:tc>
          <w:tcPr>
            <w:tcW w:w="1476" w:type="dxa"/>
            <w:vAlign w:val="center"/>
          </w:tcPr>
          <w:p w:rsidR="002130CA" w:rsidRDefault="002130CA" w:rsidP="00231EB0">
            <w:pPr>
              <w:jc w:val="center"/>
            </w:pPr>
          </w:p>
        </w:tc>
        <w:tc>
          <w:tcPr>
            <w:tcW w:w="850"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3</w:t>
            </w:r>
            <w:r w:rsidRPr="006A3694">
              <w:rPr>
                <w:rFonts w:ascii="Times New Roman" w:hAnsi="Times New Roman" w:cs="Times New Roman"/>
                <w:color w:val="000000"/>
              </w:rPr>
              <w:t>00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10</w:t>
            </w:r>
          </w:p>
        </w:tc>
        <w:tc>
          <w:tcPr>
            <w:tcW w:w="2256" w:type="dxa"/>
            <w:vAlign w:val="center"/>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SE</w:t>
            </w:r>
            <w:r>
              <w:rPr>
                <w:rFonts w:ascii="Times New Roman" w:hAnsi="Times New Roman" w:cs="Times New Roman"/>
                <w:color w:val="000000"/>
              </w:rPr>
              <w:t>RV. TELEFONÍA; TIPO SERVICIO:</w:t>
            </w:r>
            <w:r w:rsidRPr="006A3694">
              <w:rPr>
                <w:rFonts w:ascii="Times New Roman" w:hAnsi="Times New Roman" w:cs="Times New Roman"/>
                <w:color w:val="000000"/>
              </w:rPr>
              <w:t>VOZ DATOS MÓVILES 2Gb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2GB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CAMPO DE MAYO</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100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11</w:t>
            </w:r>
          </w:p>
        </w:tc>
        <w:tc>
          <w:tcPr>
            <w:tcW w:w="2256" w:type="dxa"/>
            <w:vAlign w:val="center"/>
          </w:tcPr>
          <w:p w:rsidR="002130CA" w:rsidRDefault="002130CA" w:rsidP="00231EB0">
            <w:pPr>
              <w:rPr>
                <w:rFonts w:ascii="Times New Roman" w:hAnsi="Times New Roman" w:cs="Times New Roman"/>
                <w:color w:val="000000"/>
              </w:rPr>
            </w:pPr>
            <w:r w:rsidRPr="006A3694">
              <w:rPr>
                <w:rFonts w:ascii="Times New Roman" w:hAnsi="Times New Roman" w:cs="Times New Roman"/>
                <w:color w:val="000000"/>
              </w:rPr>
              <w:t>SERV. TELEFON;</w:t>
            </w:r>
          </w:p>
          <w:p w:rsidR="002130CA" w:rsidRPr="006A3694" w:rsidRDefault="002130CA" w:rsidP="00231EB0">
            <w:pPr>
              <w:rPr>
                <w:rFonts w:ascii="Times New Roman" w:hAnsi="Times New Roman" w:cs="Times New Roman"/>
                <w:color w:val="000000"/>
              </w:rPr>
            </w:pPr>
            <w:r>
              <w:rPr>
                <w:rFonts w:ascii="Times New Roman" w:hAnsi="Times New Roman" w:cs="Times New Roman"/>
                <w:color w:val="000000"/>
              </w:rPr>
              <w:t xml:space="preserve">TIPO SERVICIO: </w:t>
            </w:r>
            <w:r w:rsidRPr="006A3694">
              <w:rPr>
                <w:rFonts w:ascii="Times New Roman" w:hAnsi="Times New Roman" w:cs="Times New Roman"/>
                <w:color w:val="000000"/>
              </w:rPr>
              <w:t>VOZ DATOS MÓVILES 2Gb</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SERVICIOS DE VOZ, SMS, DATOS 4G, 2GB con reducción de velocidad de navegación superados los GB, DDI, TARIFA PLANA NACIONAL, AMERICA COSTO LLAMADA LOCAL. </w:t>
            </w:r>
          </w:p>
        </w:tc>
        <w:tc>
          <w:tcPr>
            <w:tcW w:w="1276"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PATAGONIA</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120</w:t>
            </w:r>
          </w:p>
        </w:tc>
      </w:tr>
      <w:tr w:rsidR="002130CA" w:rsidRPr="006A3694" w:rsidTr="00231EB0">
        <w:tc>
          <w:tcPr>
            <w:tcW w:w="829"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12</w:t>
            </w:r>
          </w:p>
        </w:tc>
        <w:tc>
          <w:tcPr>
            <w:tcW w:w="2256" w:type="dxa"/>
            <w:vAlign w:val="center"/>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SERV. TELEFONÍA; TIPO SERVICIO DE CONEXIÓN DIRECTA O PUSH TO TALK</w:t>
            </w:r>
          </w:p>
        </w:tc>
        <w:tc>
          <w:tcPr>
            <w:tcW w:w="2693" w:type="dxa"/>
          </w:tcPr>
          <w:p w:rsidR="002130CA" w:rsidRPr="006A3694" w:rsidRDefault="002130CA" w:rsidP="00231EB0">
            <w:pPr>
              <w:rPr>
                <w:rFonts w:ascii="Times New Roman" w:hAnsi="Times New Roman" w:cs="Times New Roman"/>
                <w:color w:val="000000"/>
              </w:rPr>
            </w:pPr>
            <w:r w:rsidRPr="006A3694">
              <w:rPr>
                <w:rFonts w:ascii="Times New Roman" w:hAnsi="Times New Roman" w:cs="Times New Roman"/>
                <w:color w:val="000000"/>
              </w:rPr>
              <w:t xml:space="preserve">SERVICIO DE CONEXIÓN DIRECTA o PUSH TO TALK (PTT) donde al pulsar un botón se pueda dialogar en forma instantánea con otro usuario tanto en forma local como internacional. </w:t>
            </w:r>
          </w:p>
        </w:tc>
        <w:tc>
          <w:tcPr>
            <w:tcW w:w="1276" w:type="dxa"/>
            <w:vAlign w:val="center"/>
          </w:tcPr>
          <w:p w:rsidR="002130CA" w:rsidRPr="006A3694" w:rsidRDefault="002130CA" w:rsidP="00231EB0">
            <w:pPr>
              <w:jc w:val="center"/>
              <w:rPr>
                <w:rFonts w:ascii="Times New Roman" w:hAnsi="Times New Roman" w:cs="Times New Roman"/>
                <w:color w:val="000000"/>
              </w:rPr>
            </w:pPr>
            <w:r>
              <w:rPr>
                <w:rFonts w:ascii="Times New Roman" w:hAnsi="Times New Roman" w:cs="Times New Roman"/>
                <w:color w:val="000000"/>
              </w:rPr>
              <w:t>TODO EL TERRITORIO</w:t>
            </w:r>
          </w:p>
        </w:tc>
        <w:tc>
          <w:tcPr>
            <w:tcW w:w="1476" w:type="dxa"/>
            <w:vAlign w:val="center"/>
          </w:tcPr>
          <w:p w:rsidR="002130CA" w:rsidRPr="006A3694" w:rsidRDefault="002130CA" w:rsidP="00231EB0">
            <w:pPr>
              <w:jc w:val="center"/>
              <w:rPr>
                <w:rFonts w:ascii="Times New Roman" w:hAnsi="Times New Roman" w:cs="Times New Roman"/>
                <w:color w:val="000000"/>
              </w:rPr>
            </w:pPr>
          </w:p>
        </w:tc>
        <w:tc>
          <w:tcPr>
            <w:tcW w:w="850" w:type="dxa"/>
            <w:vAlign w:val="center"/>
          </w:tcPr>
          <w:p w:rsidR="002130CA" w:rsidRPr="006A3694" w:rsidRDefault="002130CA" w:rsidP="00231EB0">
            <w:pPr>
              <w:jc w:val="center"/>
              <w:rPr>
                <w:rFonts w:ascii="Times New Roman" w:hAnsi="Times New Roman" w:cs="Times New Roman"/>
                <w:color w:val="000000"/>
              </w:rPr>
            </w:pPr>
            <w:r w:rsidRPr="006A3694">
              <w:rPr>
                <w:rFonts w:ascii="Times New Roman" w:hAnsi="Times New Roman" w:cs="Times New Roman"/>
                <w:color w:val="000000"/>
              </w:rPr>
              <w:t>33</w:t>
            </w:r>
          </w:p>
        </w:tc>
      </w:tr>
    </w:tbl>
    <w:p w:rsidR="00D66F48" w:rsidRDefault="00D66F48" w:rsidP="00D66F48">
      <w:pPr>
        <w:jc w:val="both"/>
        <w:rPr>
          <w:rFonts w:ascii="Times New Roman" w:hAnsi="Times New Roman" w:cs="Times New Roman"/>
          <w:color w:val="000000"/>
        </w:rPr>
      </w:pPr>
    </w:p>
    <w:p w:rsidR="002130CA" w:rsidRPr="00735B8B" w:rsidRDefault="002130CA" w:rsidP="00D66F48">
      <w:pPr>
        <w:jc w:val="both"/>
        <w:rPr>
          <w:rFonts w:ascii="Times New Roman" w:hAnsi="Times New Roman" w:cs="Times New Roman"/>
          <w:b/>
          <w:color w:val="000000"/>
        </w:rPr>
      </w:pPr>
      <w:r w:rsidRPr="00735B8B">
        <w:rPr>
          <w:rFonts w:ascii="Times New Roman" w:hAnsi="Times New Roman" w:cs="Times New Roman"/>
          <w:b/>
          <w:color w:val="000000"/>
        </w:rPr>
        <w:t xml:space="preserve">(*) La descripción solicita un servicio de base, pero la oferta puede ser por un servicio superior a lo requerido. </w:t>
      </w:r>
    </w:p>
    <w:p w:rsidR="002130CA" w:rsidRDefault="002130CA" w:rsidP="002130CA">
      <w:pPr>
        <w:tabs>
          <w:tab w:val="left" w:pos="709"/>
        </w:tabs>
        <w:spacing w:after="0" w:line="240" w:lineRule="auto"/>
        <w:ind w:left="709" w:hanging="425"/>
        <w:jc w:val="both"/>
        <w:rPr>
          <w:rFonts w:ascii="Times New Roman" w:hAnsi="Times New Roman" w:cs="Times New Roman"/>
          <w:b/>
          <w:color w:val="000000"/>
        </w:rPr>
      </w:pPr>
      <w:r w:rsidRPr="00735B8B">
        <w:rPr>
          <w:rFonts w:ascii="Times New Roman" w:hAnsi="Times New Roman" w:cs="Times New Roman"/>
          <w:b/>
          <w:color w:val="000000"/>
        </w:rPr>
        <w:lastRenderedPageBreak/>
        <w:t>(**)</w:t>
      </w:r>
      <w:r w:rsidRPr="00735B8B">
        <w:rPr>
          <w:rFonts w:ascii="Times New Roman" w:hAnsi="Times New Roman" w:cs="Times New Roman"/>
          <w:b/>
          <w:color w:val="000000"/>
          <w:u w:val="single"/>
        </w:rPr>
        <w:t>IMPORTANTE</w:t>
      </w:r>
      <w:r>
        <w:rPr>
          <w:rFonts w:ascii="Times New Roman" w:hAnsi="Times New Roman" w:cs="Times New Roman"/>
          <w:b/>
          <w:color w:val="000000"/>
        </w:rPr>
        <w:t xml:space="preserve">: </w:t>
      </w:r>
      <w:r w:rsidRPr="00735B8B">
        <w:rPr>
          <w:rFonts w:ascii="Times New Roman" w:hAnsi="Times New Roman" w:cs="Times New Roman"/>
          <w:b/>
          <w:color w:val="000000"/>
        </w:rPr>
        <w:t xml:space="preserve">Intensidad de la Señal, deberá </w:t>
      </w:r>
      <w:r>
        <w:rPr>
          <w:rFonts w:ascii="Times New Roman" w:hAnsi="Times New Roman" w:cs="Times New Roman"/>
          <w:b/>
          <w:color w:val="000000"/>
        </w:rPr>
        <w:t xml:space="preserve">ser completado por el oferente al momento de presentar la oferta y con la finalidad de evaluar la calidad del servicio en la zona solicitada. </w:t>
      </w:r>
    </w:p>
    <w:p w:rsidR="002130CA" w:rsidRDefault="002130CA" w:rsidP="002130CA">
      <w:pPr>
        <w:spacing w:after="0"/>
        <w:ind w:left="709" w:hanging="425"/>
        <w:jc w:val="both"/>
        <w:rPr>
          <w:rFonts w:ascii="Times New Roman" w:hAnsi="Times New Roman" w:cs="Times New Roman"/>
          <w:b/>
          <w:color w:val="000000"/>
        </w:rPr>
      </w:pPr>
      <w:r>
        <w:rPr>
          <w:rFonts w:ascii="Times New Roman" w:hAnsi="Times New Roman" w:cs="Times New Roman"/>
          <w:b/>
          <w:color w:val="000000"/>
        </w:rPr>
        <w:t xml:space="preserve">        La columna se completará con </w:t>
      </w:r>
      <w:r w:rsidRPr="00735B8B">
        <w:rPr>
          <w:rFonts w:ascii="Times New Roman" w:hAnsi="Times New Roman" w:cs="Times New Roman"/>
          <w:b/>
          <w:color w:val="000000"/>
        </w:rPr>
        <w:t xml:space="preserve">los siguientes parámetros: </w:t>
      </w:r>
    </w:p>
    <w:p w:rsidR="002130CA" w:rsidRPr="00735B8B" w:rsidRDefault="002130CA" w:rsidP="002130CA">
      <w:pPr>
        <w:spacing w:after="0"/>
        <w:ind w:left="709" w:hanging="425"/>
        <w:jc w:val="both"/>
        <w:rPr>
          <w:rFonts w:ascii="Times New Roman" w:hAnsi="Times New Roman" w:cs="Times New Roman"/>
          <w:b/>
          <w:color w:val="000000"/>
        </w:rPr>
      </w:pPr>
    </w:p>
    <w:p w:rsidR="002130CA" w:rsidRPr="004C272F" w:rsidRDefault="002130CA" w:rsidP="002130CA">
      <w:pPr>
        <w:ind w:left="993"/>
        <w:jc w:val="both"/>
        <w:rPr>
          <w:rFonts w:ascii="Times New Roman" w:hAnsi="Times New Roman" w:cs="Times New Roman"/>
          <w:b/>
          <w:color w:val="000000"/>
          <w:sz w:val="28"/>
          <w:szCs w:val="28"/>
        </w:rPr>
      </w:pPr>
      <w:r w:rsidRPr="004C272F">
        <w:rPr>
          <w:rFonts w:ascii="Times New Roman" w:hAnsi="Times New Roman" w:cs="Times New Roman"/>
          <w:b/>
          <w:color w:val="000000"/>
          <w:sz w:val="28"/>
          <w:szCs w:val="28"/>
        </w:rPr>
        <w:t>“0”: sin cobertura</w:t>
      </w:r>
    </w:p>
    <w:p w:rsidR="002130CA" w:rsidRPr="004C272F" w:rsidRDefault="002130CA" w:rsidP="002130CA">
      <w:pPr>
        <w:ind w:left="993"/>
        <w:jc w:val="both"/>
        <w:rPr>
          <w:rFonts w:ascii="Times New Roman" w:hAnsi="Times New Roman" w:cs="Times New Roman"/>
          <w:b/>
          <w:color w:val="000000"/>
          <w:sz w:val="28"/>
          <w:szCs w:val="28"/>
        </w:rPr>
      </w:pPr>
      <w:r w:rsidRPr="004C272F">
        <w:rPr>
          <w:rFonts w:ascii="Times New Roman" w:hAnsi="Times New Roman" w:cs="Times New Roman"/>
          <w:b/>
          <w:color w:val="000000"/>
          <w:sz w:val="28"/>
          <w:szCs w:val="28"/>
        </w:rPr>
        <w:t>“1”: señal baja</w:t>
      </w:r>
    </w:p>
    <w:p w:rsidR="002130CA" w:rsidRPr="004C272F" w:rsidRDefault="002130CA" w:rsidP="002130CA">
      <w:pPr>
        <w:ind w:left="993"/>
        <w:jc w:val="both"/>
        <w:rPr>
          <w:rFonts w:ascii="Times New Roman" w:hAnsi="Times New Roman" w:cs="Times New Roman"/>
          <w:b/>
          <w:color w:val="000000"/>
          <w:sz w:val="28"/>
          <w:szCs w:val="28"/>
        </w:rPr>
      </w:pPr>
      <w:r w:rsidRPr="004C272F">
        <w:rPr>
          <w:rFonts w:ascii="Times New Roman" w:hAnsi="Times New Roman" w:cs="Times New Roman"/>
          <w:b/>
          <w:color w:val="000000"/>
          <w:sz w:val="28"/>
          <w:szCs w:val="28"/>
        </w:rPr>
        <w:t xml:space="preserve">“2”: señal buena </w:t>
      </w:r>
    </w:p>
    <w:p w:rsidR="002130CA" w:rsidRPr="004C272F" w:rsidRDefault="002130CA" w:rsidP="002130CA">
      <w:pPr>
        <w:ind w:left="709"/>
        <w:jc w:val="both"/>
        <w:rPr>
          <w:rFonts w:ascii="Times New Roman" w:hAnsi="Times New Roman" w:cs="Times New Roman"/>
          <w:b/>
          <w:color w:val="000000"/>
        </w:rPr>
      </w:pPr>
      <w:r w:rsidRPr="004C272F">
        <w:rPr>
          <w:rFonts w:ascii="Times New Roman" w:hAnsi="Times New Roman" w:cs="Times New Roman"/>
          <w:b/>
          <w:color w:val="000000"/>
        </w:rPr>
        <w:t>En caso de que el oferente no complete esta columna, se tomará como valor  CERO (sin cobertura).</w:t>
      </w:r>
    </w:p>
    <w:p w:rsidR="002130CA" w:rsidRPr="004E6400" w:rsidRDefault="002130CA" w:rsidP="002130CA">
      <w:pPr>
        <w:ind w:left="284"/>
        <w:jc w:val="both"/>
        <w:rPr>
          <w:rFonts w:ascii="Times New Roman" w:hAnsi="Times New Roman" w:cs="Times New Roman"/>
          <w:color w:val="000000"/>
        </w:rPr>
      </w:pPr>
    </w:p>
    <w:p w:rsidR="002130CA" w:rsidRDefault="002130CA" w:rsidP="002130CA">
      <w:pPr>
        <w:pStyle w:val="Prrafodelista"/>
        <w:numPr>
          <w:ilvl w:val="0"/>
          <w:numId w:val="3"/>
        </w:numPr>
        <w:ind w:left="284" w:hanging="284"/>
        <w:jc w:val="both"/>
        <w:rPr>
          <w:rFonts w:ascii="Times New Roman" w:hAnsi="Times New Roman" w:cs="Times New Roman"/>
          <w:b/>
          <w:bCs/>
          <w:color w:val="000000"/>
        </w:rPr>
      </w:pPr>
      <w:r>
        <w:rPr>
          <w:rFonts w:ascii="Times New Roman" w:hAnsi="Times New Roman" w:cs="Times New Roman"/>
          <w:b/>
          <w:bCs/>
          <w:color w:val="000000"/>
        </w:rPr>
        <w:t>REQUISITOS DE LOS PERFILES</w:t>
      </w:r>
    </w:p>
    <w:p w:rsidR="002130CA" w:rsidRPr="00735B8B" w:rsidRDefault="002130CA" w:rsidP="002130CA">
      <w:pPr>
        <w:pStyle w:val="Prrafodelista"/>
        <w:ind w:left="284"/>
        <w:jc w:val="both"/>
        <w:rPr>
          <w:rFonts w:ascii="Times New Roman" w:hAnsi="Times New Roman" w:cs="Times New Roman"/>
          <w:b/>
          <w:bCs/>
          <w:color w:val="000000"/>
        </w:rPr>
      </w:pPr>
    </w:p>
    <w:p w:rsidR="002130CA" w:rsidRDefault="002130CA" w:rsidP="002130CA">
      <w:pPr>
        <w:pStyle w:val="Prrafodelista"/>
        <w:numPr>
          <w:ilvl w:val="1"/>
          <w:numId w:val="3"/>
        </w:numPr>
        <w:jc w:val="both"/>
        <w:rPr>
          <w:rFonts w:ascii="Times New Roman" w:hAnsi="Times New Roman" w:cs="Times New Roman"/>
          <w:color w:val="000000"/>
        </w:rPr>
      </w:pPr>
      <w:r w:rsidRPr="004C272F">
        <w:rPr>
          <w:rFonts w:ascii="Times New Roman" w:hAnsi="Times New Roman" w:cs="Times New Roman"/>
          <w:color w:val="000000"/>
        </w:rPr>
        <w:t>U</w:t>
      </w:r>
      <w:r>
        <w:rPr>
          <w:rFonts w:ascii="Times New Roman" w:hAnsi="Times New Roman" w:cs="Times New Roman"/>
          <w:color w:val="000000"/>
        </w:rPr>
        <w:t>nidad de Medida</w:t>
      </w:r>
      <w:r w:rsidRPr="004C272F">
        <w:rPr>
          <w:rFonts w:ascii="Times New Roman" w:hAnsi="Times New Roman" w:cs="Times New Roman"/>
          <w:color w:val="000000"/>
        </w:rPr>
        <w:t>: MES (ABONO MENSUAL)</w:t>
      </w:r>
      <w:r>
        <w:rPr>
          <w:rFonts w:ascii="Times New Roman" w:hAnsi="Times New Roman" w:cs="Times New Roman"/>
          <w:color w:val="000000"/>
        </w:rPr>
        <w:t>.</w:t>
      </w:r>
    </w:p>
    <w:p w:rsidR="002130CA" w:rsidRPr="004C272F" w:rsidRDefault="002130CA" w:rsidP="002130CA">
      <w:pPr>
        <w:pStyle w:val="Prrafodelista"/>
        <w:ind w:left="1080"/>
        <w:jc w:val="both"/>
        <w:rPr>
          <w:rFonts w:ascii="Times New Roman" w:hAnsi="Times New Roman" w:cs="Times New Roman"/>
          <w:color w:val="000000"/>
        </w:rPr>
      </w:pPr>
    </w:p>
    <w:p w:rsidR="002130CA" w:rsidRPr="004E6400" w:rsidRDefault="002130CA" w:rsidP="002130CA">
      <w:pPr>
        <w:pStyle w:val="Prrafodelista"/>
        <w:numPr>
          <w:ilvl w:val="1"/>
          <w:numId w:val="3"/>
        </w:numPr>
        <w:jc w:val="both"/>
        <w:rPr>
          <w:rFonts w:ascii="Times New Roman" w:hAnsi="Times New Roman" w:cs="Times New Roman"/>
          <w:color w:val="000000"/>
        </w:rPr>
      </w:pPr>
      <w:r w:rsidRPr="004E6400">
        <w:rPr>
          <w:rFonts w:ascii="Times New Roman" w:hAnsi="Times New Roman" w:cs="Times New Roman"/>
          <w:color w:val="000000"/>
        </w:rPr>
        <w:t>CONSUMO MENSUAL:</w:t>
      </w:r>
    </w:p>
    <w:p w:rsidR="002130CA" w:rsidRPr="004E6400" w:rsidRDefault="002130CA" w:rsidP="002130CA">
      <w:pPr>
        <w:pStyle w:val="Prrafodelista"/>
        <w:numPr>
          <w:ilvl w:val="2"/>
          <w:numId w:val="3"/>
        </w:numPr>
        <w:jc w:val="both"/>
        <w:rPr>
          <w:rFonts w:ascii="Times New Roman" w:hAnsi="Times New Roman" w:cs="Times New Roman"/>
          <w:color w:val="000000"/>
        </w:rPr>
      </w:pPr>
      <w:r w:rsidRPr="004E6400">
        <w:rPr>
          <w:rFonts w:ascii="Times New Roman" w:hAnsi="Times New Roman" w:cs="Times New Roman"/>
          <w:color w:val="000000"/>
        </w:rPr>
        <w:t>Cantidad de minutos dentro de la RPVM: Ilimitado.</w:t>
      </w:r>
    </w:p>
    <w:p w:rsidR="002130CA" w:rsidRPr="004E6400" w:rsidRDefault="002130CA" w:rsidP="002130CA">
      <w:pPr>
        <w:pStyle w:val="Prrafodelista"/>
        <w:numPr>
          <w:ilvl w:val="2"/>
          <w:numId w:val="3"/>
        </w:numPr>
        <w:jc w:val="both"/>
        <w:rPr>
          <w:rFonts w:ascii="Times New Roman" w:hAnsi="Times New Roman" w:cs="Times New Roman"/>
          <w:color w:val="000000"/>
        </w:rPr>
      </w:pPr>
      <w:r w:rsidRPr="004E6400">
        <w:rPr>
          <w:rFonts w:ascii="Times New Roman" w:hAnsi="Times New Roman" w:cs="Times New Roman"/>
          <w:color w:val="000000"/>
        </w:rPr>
        <w:t>Cantidad de minutos fuera de la RPVM: DIEZ MIL (10.000) minutos.</w:t>
      </w:r>
    </w:p>
    <w:p w:rsidR="002130CA" w:rsidRDefault="002130CA" w:rsidP="002130CA">
      <w:pPr>
        <w:pStyle w:val="Prrafodelista"/>
        <w:numPr>
          <w:ilvl w:val="2"/>
          <w:numId w:val="3"/>
        </w:numPr>
        <w:jc w:val="both"/>
        <w:rPr>
          <w:rFonts w:ascii="Times New Roman" w:hAnsi="Times New Roman" w:cs="Times New Roman"/>
          <w:color w:val="000000"/>
        </w:rPr>
      </w:pPr>
      <w:r w:rsidRPr="004E6400">
        <w:rPr>
          <w:rFonts w:ascii="Times New Roman" w:hAnsi="Times New Roman" w:cs="Times New Roman"/>
          <w:color w:val="000000"/>
        </w:rPr>
        <w:t>Cantidad de SMS del plan: CINCO MIL (5.000).</w:t>
      </w:r>
    </w:p>
    <w:p w:rsidR="002130CA" w:rsidRPr="004E6400" w:rsidRDefault="002130CA" w:rsidP="002130CA">
      <w:pPr>
        <w:pStyle w:val="Prrafodelista"/>
        <w:ind w:left="1800"/>
        <w:jc w:val="both"/>
        <w:rPr>
          <w:rFonts w:ascii="Times New Roman" w:hAnsi="Times New Roman" w:cs="Times New Roman"/>
          <w:color w:val="000000"/>
        </w:rPr>
      </w:pPr>
    </w:p>
    <w:p w:rsidR="002130CA" w:rsidRDefault="002130CA" w:rsidP="002130CA">
      <w:pPr>
        <w:pStyle w:val="Prrafodelista"/>
        <w:numPr>
          <w:ilvl w:val="1"/>
          <w:numId w:val="3"/>
        </w:numPr>
        <w:jc w:val="both"/>
        <w:rPr>
          <w:rFonts w:ascii="Times New Roman" w:hAnsi="Times New Roman" w:cs="Times New Roman"/>
          <w:color w:val="000000"/>
        </w:rPr>
      </w:pPr>
      <w:r>
        <w:rPr>
          <w:rFonts w:ascii="Times New Roman" w:hAnsi="Times New Roman" w:cs="Times New Roman"/>
          <w:color w:val="000000"/>
        </w:rPr>
        <w:t xml:space="preserve">VOZ Y </w:t>
      </w:r>
      <w:r w:rsidRPr="004E6400">
        <w:rPr>
          <w:rFonts w:ascii="Times New Roman" w:hAnsi="Times New Roman" w:cs="Times New Roman"/>
          <w:color w:val="000000"/>
        </w:rPr>
        <w:t>DATOS: En ningún caso se aceptará cargo adicional alguno.</w:t>
      </w:r>
    </w:p>
    <w:p w:rsidR="002130CA" w:rsidRDefault="002130CA" w:rsidP="002130CA">
      <w:pPr>
        <w:pStyle w:val="Prrafodelista"/>
        <w:ind w:left="1080"/>
        <w:jc w:val="both"/>
        <w:rPr>
          <w:rFonts w:ascii="Times New Roman" w:hAnsi="Times New Roman" w:cs="Times New Roman"/>
          <w:color w:val="000000"/>
        </w:rPr>
      </w:pPr>
    </w:p>
    <w:p w:rsidR="002130CA" w:rsidRDefault="002130CA" w:rsidP="002130CA">
      <w:pPr>
        <w:pStyle w:val="Prrafodelista"/>
        <w:numPr>
          <w:ilvl w:val="1"/>
          <w:numId w:val="3"/>
        </w:numPr>
        <w:jc w:val="both"/>
        <w:rPr>
          <w:rFonts w:ascii="Times New Roman" w:hAnsi="Times New Roman" w:cs="Times New Roman"/>
          <w:color w:val="000000"/>
        </w:rPr>
      </w:pPr>
      <w:r>
        <w:rPr>
          <w:rFonts w:ascii="Times New Roman" w:hAnsi="Times New Roman" w:cs="Times New Roman"/>
          <w:color w:val="000000"/>
        </w:rPr>
        <w:t>VOZ Y DATOS: En caso de quedar sin crédito se debe poder cargar crédito con tarjetas prepagas.</w:t>
      </w:r>
    </w:p>
    <w:p w:rsidR="002130CA" w:rsidRPr="009C2DA6" w:rsidRDefault="002130CA" w:rsidP="002130CA">
      <w:pPr>
        <w:pStyle w:val="Prrafodelista"/>
        <w:rPr>
          <w:rFonts w:ascii="Times New Roman" w:hAnsi="Times New Roman" w:cs="Times New Roman"/>
          <w:color w:val="000000"/>
        </w:rPr>
      </w:pPr>
    </w:p>
    <w:p w:rsidR="002130CA" w:rsidRDefault="002130CA" w:rsidP="002130CA">
      <w:pPr>
        <w:pStyle w:val="Prrafodelista"/>
        <w:numPr>
          <w:ilvl w:val="1"/>
          <w:numId w:val="3"/>
        </w:numPr>
        <w:jc w:val="both"/>
        <w:rPr>
          <w:rFonts w:ascii="Times New Roman" w:hAnsi="Times New Roman" w:cs="Times New Roman"/>
          <w:color w:val="000000"/>
        </w:rPr>
      </w:pPr>
      <w:r>
        <w:rPr>
          <w:rFonts w:ascii="Times New Roman" w:hAnsi="Times New Roman" w:cs="Times New Roman"/>
          <w:color w:val="000000"/>
        </w:rPr>
        <w:t>ROAMING: En toda América a un costo como llamada local dentro del plan. Europa a solicitud con facturación separada.</w:t>
      </w:r>
    </w:p>
    <w:p w:rsidR="002130CA" w:rsidRPr="006A3694" w:rsidRDefault="005F230D" w:rsidP="002130CA">
      <w:pPr>
        <w:jc w:val="both"/>
        <w:rPr>
          <w:rFonts w:ascii="Times New Roman" w:hAnsi="Times New Roman" w:cs="Times New Roman"/>
          <w:color w:val="000000"/>
        </w:rPr>
      </w:pPr>
      <w:r>
        <w:rPr>
          <w:rFonts w:ascii="Times New Roman" w:hAnsi="Times New Roman" w:cs="Times New Roman"/>
          <w:b/>
          <w:bCs/>
          <w:color w:val="000000"/>
        </w:rPr>
        <w:t>4</w:t>
      </w:r>
      <w:r w:rsidR="002130CA" w:rsidRPr="006A3694">
        <w:rPr>
          <w:rFonts w:ascii="Times New Roman" w:hAnsi="Times New Roman" w:cs="Times New Roman"/>
          <w:b/>
          <w:bCs/>
          <w:color w:val="000000"/>
        </w:rPr>
        <w:t>. VALOR DEL MINUTO ADICIONAL</w:t>
      </w:r>
    </w:p>
    <w:p w:rsidR="002130CA"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Se entiende por valor del minuto adicional solamente al referido </w:t>
      </w:r>
      <w:r>
        <w:rPr>
          <w:rFonts w:ascii="Times New Roman" w:hAnsi="Times New Roman" w:cs="Times New Roman"/>
          <w:color w:val="000000"/>
        </w:rPr>
        <w:t>al excedente del plan contratado.</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El costo del consumo de </w:t>
      </w:r>
      <w:proofErr w:type="spellStart"/>
      <w:r w:rsidRPr="006A3694">
        <w:rPr>
          <w:rFonts w:ascii="Times New Roman" w:hAnsi="Times New Roman" w:cs="Times New Roman"/>
          <w:color w:val="000000"/>
        </w:rPr>
        <w:t>Roaming</w:t>
      </w:r>
      <w:proofErr w:type="spellEnd"/>
      <w:r>
        <w:rPr>
          <w:rFonts w:ascii="Times New Roman" w:hAnsi="Times New Roman" w:cs="Times New Roman"/>
          <w:color w:val="000000"/>
        </w:rPr>
        <w:t xml:space="preserve"> fuera de lo solicitado, </w:t>
      </w:r>
      <w:r w:rsidRPr="006A3694">
        <w:rPr>
          <w:rFonts w:ascii="Times New Roman" w:hAnsi="Times New Roman" w:cs="Times New Roman"/>
          <w:color w:val="000000"/>
        </w:rPr>
        <w:t xml:space="preserve">deberá estar especificado en una facturación </w:t>
      </w:r>
      <w:r>
        <w:rPr>
          <w:rFonts w:ascii="Times New Roman" w:hAnsi="Times New Roman" w:cs="Times New Roman"/>
          <w:color w:val="000000"/>
        </w:rPr>
        <w:t>por separado</w:t>
      </w:r>
      <w:r w:rsidRPr="006A3694">
        <w:rPr>
          <w:rFonts w:ascii="Times New Roman" w:hAnsi="Times New Roman" w:cs="Times New Roman"/>
          <w:color w:val="000000"/>
        </w:rPr>
        <w:t xml:space="preserve">. </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El valor del minuto adicional deberá incluir todo concepto. No se aceptarán adicionales por causas tributarias u otras razones. </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Por los demás consumos excedentes no se aceptarán cargos. </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En cuanto al Consumo Premium (ya sea llamadas o SMS), las líneas deberán tener </w:t>
      </w:r>
      <w:r>
        <w:rPr>
          <w:rFonts w:ascii="Times New Roman" w:hAnsi="Times New Roman" w:cs="Times New Roman"/>
          <w:color w:val="000000"/>
        </w:rPr>
        <w:t>“</w:t>
      </w:r>
      <w:r w:rsidRPr="00A039E1">
        <w:rPr>
          <w:rFonts w:ascii="Times New Roman" w:hAnsi="Times New Roman" w:cs="Times New Roman"/>
          <w:b/>
          <w:color w:val="000000"/>
        </w:rPr>
        <w:t>bloqueado</w:t>
      </w:r>
      <w:r>
        <w:rPr>
          <w:rFonts w:ascii="Times New Roman" w:hAnsi="Times New Roman" w:cs="Times New Roman"/>
          <w:b/>
          <w:color w:val="000000"/>
        </w:rPr>
        <w:t>”</w:t>
      </w:r>
      <w:r w:rsidRPr="006A3694">
        <w:rPr>
          <w:rFonts w:ascii="Times New Roman" w:hAnsi="Times New Roman" w:cs="Times New Roman"/>
          <w:color w:val="000000"/>
        </w:rPr>
        <w:t xml:space="preserve"> el servicio, por lo que </w:t>
      </w:r>
      <w:r w:rsidRPr="00A039E1">
        <w:rPr>
          <w:rFonts w:ascii="Times New Roman" w:hAnsi="Times New Roman" w:cs="Times New Roman"/>
          <w:b/>
          <w:color w:val="000000"/>
        </w:rPr>
        <w:t>no debe haber cargos por dicho concepto</w:t>
      </w:r>
      <w:r w:rsidRPr="006A3694">
        <w:rPr>
          <w:rFonts w:ascii="Times New Roman" w:hAnsi="Times New Roman" w:cs="Times New Roman"/>
          <w:color w:val="000000"/>
        </w:rPr>
        <w:t>.</w:t>
      </w:r>
    </w:p>
    <w:p w:rsidR="002130CA" w:rsidRPr="006A3694" w:rsidRDefault="002130CA" w:rsidP="002130CA">
      <w:pPr>
        <w:jc w:val="both"/>
        <w:rPr>
          <w:rFonts w:ascii="Times New Roman" w:hAnsi="Times New Roman" w:cs="Times New Roman"/>
          <w:color w:val="000000"/>
        </w:rPr>
      </w:pPr>
      <w:bookmarkStart w:id="0" w:name="_GoBack"/>
      <w:bookmarkEnd w:id="0"/>
      <w:r w:rsidRPr="006A3694">
        <w:rPr>
          <w:rFonts w:ascii="Times New Roman" w:hAnsi="Times New Roman" w:cs="Times New Roman"/>
          <w:color w:val="000000"/>
        </w:rPr>
        <w:br/>
      </w:r>
      <w:r w:rsidR="005F230D">
        <w:rPr>
          <w:rFonts w:ascii="Times New Roman" w:hAnsi="Times New Roman" w:cs="Times New Roman"/>
          <w:b/>
          <w:bCs/>
          <w:color w:val="000000"/>
        </w:rPr>
        <w:t>5</w:t>
      </w:r>
      <w:r w:rsidRPr="006A3694">
        <w:rPr>
          <w:rFonts w:ascii="Times New Roman" w:hAnsi="Times New Roman" w:cs="Times New Roman"/>
          <w:b/>
          <w:bCs/>
          <w:color w:val="000000"/>
        </w:rPr>
        <w:t>. SERVICIOS A INCLUIR EN EL ABONO</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lastRenderedPageBreak/>
        <w:t xml:space="preserve">a. Identificador de llamadas. </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t>b. Paquete de datos.</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t xml:space="preserve">c. Contestador automático. </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t xml:space="preserve">d. Conferencia tripartita. </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t>e. Llamada en espera.</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t xml:space="preserve">f. Notificación de mensajes. </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t xml:space="preserve">g. Gastos administrativos. </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t xml:space="preserve">h. Asistencia móvil. </w:t>
      </w:r>
    </w:p>
    <w:p w:rsidR="002130CA" w:rsidRPr="006A3694" w:rsidRDefault="002130CA" w:rsidP="002130CA">
      <w:pPr>
        <w:ind w:firstLine="708"/>
        <w:jc w:val="both"/>
        <w:rPr>
          <w:rFonts w:ascii="Times New Roman" w:hAnsi="Times New Roman" w:cs="Times New Roman"/>
          <w:color w:val="000000"/>
        </w:rPr>
      </w:pPr>
      <w:r w:rsidRPr="006A3694">
        <w:rPr>
          <w:rFonts w:ascii="Times New Roman" w:hAnsi="Times New Roman" w:cs="Times New Roman"/>
          <w:color w:val="000000"/>
        </w:rPr>
        <w:t>i. Bloqueos de servicios según requerimiento de la jurisdicción o entidad contratante.</w:t>
      </w:r>
    </w:p>
    <w:p w:rsidR="002130CA" w:rsidRPr="006A3694" w:rsidRDefault="002130CA" w:rsidP="002130CA">
      <w:pPr>
        <w:jc w:val="both"/>
        <w:rPr>
          <w:rFonts w:ascii="Times New Roman" w:hAnsi="Times New Roman" w:cs="Times New Roman"/>
          <w:color w:val="000000"/>
        </w:rPr>
      </w:pPr>
      <w:r w:rsidRPr="006A3694">
        <w:rPr>
          <w:rFonts w:ascii="Times New Roman" w:hAnsi="Times New Roman" w:cs="Times New Roman"/>
          <w:color w:val="000000"/>
        </w:rPr>
        <w:br/>
      </w:r>
      <w:r w:rsidR="005F230D">
        <w:rPr>
          <w:rFonts w:ascii="Times New Roman" w:hAnsi="Times New Roman" w:cs="Times New Roman"/>
          <w:b/>
          <w:bCs/>
          <w:color w:val="000000"/>
        </w:rPr>
        <w:t>6</w:t>
      </w:r>
      <w:r w:rsidRPr="006A3694">
        <w:rPr>
          <w:rFonts w:ascii="Times New Roman" w:hAnsi="Times New Roman" w:cs="Times New Roman"/>
          <w:b/>
          <w:bCs/>
          <w:color w:val="000000"/>
        </w:rPr>
        <w:t>. SERVICIO TÉCNICO</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El proveedor del servicio deberá brindar asistencia técnica para todo el Software correspondiente a este servicio, a solicitud de la jurisdicción o entidad contratante, durante la vigencia de la respectiva orden de compra.</w:t>
      </w:r>
    </w:p>
    <w:p w:rsidR="002130CA" w:rsidRPr="009B6D86" w:rsidRDefault="002130CA" w:rsidP="002130CA">
      <w:pPr>
        <w:jc w:val="both"/>
        <w:rPr>
          <w:rFonts w:ascii="Times New Roman" w:hAnsi="Times New Roman" w:cs="Times New Roman"/>
          <w:b/>
          <w:bCs/>
          <w:color w:val="000000"/>
        </w:rPr>
      </w:pPr>
      <w:r w:rsidRPr="006A3694">
        <w:rPr>
          <w:rFonts w:ascii="Times New Roman" w:hAnsi="Times New Roman" w:cs="Times New Roman"/>
          <w:color w:val="000000"/>
        </w:rPr>
        <w:br/>
      </w:r>
      <w:r w:rsidR="005F230D">
        <w:rPr>
          <w:rFonts w:ascii="Times New Roman" w:hAnsi="Times New Roman" w:cs="Times New Roman"/>
          <w:b/>
          <w:bCs/>
          <w:color w:val="000000"/>
        </w:rPr>
        <w:t>7</w:t>
      </w:r>
      <w:r w:rsidRPr="006A3694">
        <w:rPr>
          <w:rFonts w:ascii="Times New Roman" w:hAnsi="Times New Roman" w:cs="Times New Roman"/>
          <w:b/>
          <w:bCs/>
          <w:color w:val="000000"/>
        </w:rPr>
        <w:t>. ACTIVACIONES</w:t>
      </w:r>
      <w:r>
        <w:rPr>
          <w:rFonts w:ascii="Times New Roman" w:hAnsi="Times New Roman" w:cs="Times New Roman"/>
          <w:b/>
          <w:bCs/>
          <w:color w:val="000000"/>
        </w:rPr>
        <w:t xml:space="preserve"> EN CASO DE PORTABILIDAD NUMÉRICA. </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El proveedor del servicio deberá entregar a la Dirección de Comunicaciones e Informática, Departamento Comunicaciones en formato digital el listado de todas las activaciones diarias de las líneas que hubiere designado la respectiva jurisdicción o entidad contratante. Tal listado deberá contener: número de línea, tipo de perfil, CUIT de la repartición, N° de </w:t>
      </w:r>
      <w:proofErr w:type="spellStart"/>
      <w:r w:rsidRPr="006A3694">
        <w:rPr>
          <w:rFonts w:ascii="Times New Roman" w:hAnsi="Times New Roman" w:cs="Times New Roman"/>
          <w:color w:val="000000"/>
        </w:rPr>
        <w:t>Imei</w:t>
      </w:r>
      <w:proofErr w:type="spellEnd"/>
      <w:r w:rsidRPr="006A3694">
        <w:rPr>
          <w:rFonts w:ascii="Times New Roman" w:hAnsi="Times New Roman" w:cs="Times New Roman"/>
          <w:color w:val="000000"/>
        </w:rPr>
        <w:t xml:space="preserve">, N° de </w:t>
      </w:r>
      <w:proofErr w:type="spellStart"/>
      <w:r w:rsidRPr="006A3694">
        <w:rPr>
          <w:rFonts w:ascii="Times New Roman" w:hAnsi="Times New Roman" w:cs="Times New Roman"/>
          <w:color w:val="000000"/>
        </w:rPr>
        <w:t>Sim</w:t>
      </w:r>
      <w:proofErr w:type="spellEnd"/>
      <w:r w:rsidRPr="006A3694">
        <w:rPr>
          <w:rFonts w:ascii="Times New Roman" w:hAnsi="Times New Roman" w:cs="Times New Roman"/>
          <w:color w:val="000000"/>
        </w:rPr>
        <w:t xml:space="preserve"> y fecha de alta.</w:t>
      </w:r>
    </w:p>
    <w:p w:rsidR="002130CA" w:rsidRPr="006A3694" w:rsidRDefault="002130CA" w:rsidP="002130CA">
      <w:pPr>
        <w:jc w:val="both"/>
        <w:rPr>
          <w:rFonts w:ascii="Times New Roman" w:hAnsi="Times New Roman" w:cs="Times New Roman"/>
          <w:color w:val="000000"/>
        </w:rPr>
      </w:pPr>
      <w:r w:rsidRPr="006A3694">
        <w:rPr>
          <w:rFonts w:ascii="Times New Roman" w:hAnsi="Times New Roman" w:cs="Times New Roman"/>
          <w:color w:val="000000"/>
        </w:rPr>
        <w:br/>
      </w:r>
      <w:r w:rsidR="005F230D">
        <w:rPr>
          <w:rFonts w:ascii="Times New Roman" w:hAnsi="Times New Roman" w:cs="Times New Roman"/>
          <w:b/>
          <w:bCs/>
          <w:color w:val="000000"/>
        </w:rPr>
        <w:t>8</w:t>
      </w:r>
      <w:r w:rsidRPr="006A3694">
        <w:rPr>
          <w:rFonts w:ascii="Times New Roman" w:hAnsi="Times New Roman" w:cs="Times New Roman"/>
          <w:b/>
          <w:bCs/>
          <w:color w:val="000000"/>
        </w:rPr>
        <w:t>. SERVICIO DE CANCELACIÓN/SUSPENSIÓN</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El proveedor del servicio deberá suspender o cancelar los servicios de una determinada línea, en forma inmediata, a petición de la jurisdicción o entidad contratante.</w:t>
      </w:r>
    </w:p>
    <w:p w:rsidR="002130CA" w:rsidRPr="006A3694" w:rsidRDefault="002130CA" w:rsidP="002130CA">
      <w:pPr>
        <w:jc w:val="both"/>
        <w:rPr>
          <w:rFonts w:ascii="Times New Roman" w:hAnsi="Times New Roman" w:cs="Times New Roman"/>
          <w:color w:val="000000"/>
        </w:rPr>
      </w:pPr>
      <w:r w:rsidRPr="006A3694">
        <w:rPr>
          <w:rFonts w:ascii="Times New Roman" w:hAnsi="Times New Roman" w:cs="Times New Roman"/>
          <w:color w:val="000000"/>
        </w:rPr>
        <w:br/>
      </w:r>
      <w:r w:rsidR="005F230D">
        <w:rPr>
          <w:rFonts w:ascii="Times New Roman" w:hAnsi="Times New Roman" w:cs="Times New Roman"/>
          <w:b/>
          <w:bCs/>
          <w:color w:val="000000"/>
        </w:rPr>
        <w:t>9</w:t>
      </w:r>
      <w:r w:rsidRPr="006A3694">
        <w:rPr>
          <w:rFonts w:ascii="Times New Roman" w:hAnsi="Times New Roman" w:cs="Times New Roman"/>
          <w:b/>
          <w:bCs/>
          <w:color w:val="000000"/>
        </w:rPr>
        <w:t>. CAMBIO DE PERFIL</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Durante la vigencia del contrato la jurisdicción o entidad contratante podrá solicitar el cambio de perfil para cualquiera de las líneas contratadas, mediante nota firmada por el responsable de la jurisdicción o entidad contratante. Dichas gestiones administrativas se realizarán sin cargo para la jurisdicción o entidad contratante.</w:t>
      </w:r>
    </w:p>
    <w:p w:rsidR="002130CA" w:rsidRPr="006A3694" w:rsidRDefault="002130CA" w:rsidP="002130CA">
      <w:pPr>
        <w:jc w:val="both"/>
        <w:rPr>
          <w:rFonts w:ascii="Times New Roman" w:hAnsi="Times New Roman" w:cs="Times New Roman"/>
          <w:b/>
          <w:bCs/>
          <w:color w:val="000000"/>
        </w:rPr>
      </w:pPr>
      <w:r w:rsidRPr="006A3694">
        <w:rPr>
          <w:rFonts w:ascii="Times New Roman" w:hAnsi="Times New Roman" w:cs="Times New Roman"/>
          <w:color w:val="000000"/>
        </w:rPr>
        <w:br/>
      </w:r>
      <w:r w:rsidR="005F230D">
        <w:rPr>
          <w:rFonts w:ascii="Times New Roman" w:hAnsi="Times New Roman" w:cs="Times New Roman"/>
          <w:b/>
          <w:bCs/>
          <w:color w:val="000000"/>
        </w:rPr>
        <w:t>10</w:t>
      </w:r>
      <w:r w:rsidRPr="006A3694">
        <w:rPr>
          <w:rFonts w:ascii="Times New Roman" w:hAnsi="Times New Roman" w:cs="Times New Roman"/>
          <w:b/>
          <w:bCs/>
          <w:color w:val="000000"/>
        </w:rPr>
        <w:t>. PORTABILIDAD NUMÉRICA</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El proveedor del servicio deberá disponer de los recursos necesarios para efectuar la portabilidad del número telefónico en los terminales actuales que se encuentren recibiendo servicios de otra </w:t>
      </w:r>
      <w:r w:rsidRPr="006A3694">
        <w:rPr>
          <w:rFonts w:ascii="Times New Roman" w:hAnsi="Times New Roman" w:cs="Times New Roman"/>
          <w:color w:val="000000"/>
        </w:rPr>
        <w:lastRenderedPageBreak/>
        <w:t>prestadora, sin costo alguno, siempre que la jurisdicción o entidad contratante así lo requiera (RES SC 98/10).</w:t>
      </w:r>
    </w:p>
    <w:p w:rsidR="002130CA" w:rsidRPr="006A3694" w:rsidRDefault="002130CA" w:rsidP="002130CA">
      <w:pPr>
        <w:jc w:val="both"/>
        <w:rPr>
          <w:rFonts w:ascii="Times New Roman" w:hAnsi="Times New Roman" w:cs="Times New Roman"/>
          <w:b/>
          <w:bCs/>
          <w:color w:val="000000"/>
        </w:rPr>
      </w:pPr>
      <w:r w:rsidRPr="006A3694">
        <w:rPr>
          <w:rFonts w:ascii="Times New Roman" w:hAnsi="Times New Roman" w:cs="Times New Roman"/>
          <w:color w:val="000000"/>
        </w:rPr>
        <w:br/>
      </w:r>
      <w:r w:rsidR="005F230D">
        <w:rPr>
          <w:rFonts w:ascii="Times New Roman" w:hAnsi="Times New Roman" w:cs="Times New Roman"/>
          <w:b/>
          <w:bCs/>
          <w:color w:val="000000"/>
        </w:rPr>
        <w:t>11</w:t>
      </w:r>
      <w:r w:rsidRPr="006A3694">
        <w:rPr>
          <w:rFonts w:ascii="Times New Roman" w:hAnsi="Times New Roman" w:cs="Times New Roman"/>
          <w:b/>
          <w:bCs/>
          <w:color w:val="000000"/>
        </w:rPr>
        <w:t>. SERVICIO DE ATENCIÓN AL USUARIO</w:t>
      </w:r>
      <w:r>
        <w:rPr>
          <w:rFonts w:ascii="Times New Roman" w:hAnsi="Times New Roman" w:cs="Times New Roman"/>
          <w:b/>
          <w:bCs/>
          <w:color w:val="000000"/>
        </w:rPr>
        <w:t>.</w:t>
      </w:r>
    </w:p>
    <w:p w:rsidR="002130CA" w:rsidRPr="005F230D" w:rsidRDefault="002130CA" w:rsidP="005F230D">
      <w:pPr>
        <w:pStyle w:val="Prrafodelista"/>
        <w:numPr>
          <w:ilvl w:val="1"/>
          <w:numId w:val="6"/>
        </w:numPr>
        <w:jc w:val="both"/>
        <w:rPr>
          <w:rFonts w:ascii="Times New Roman" w:hAnsi="Times New Roman" w:cs="Times New Roman"/>
          <w:color w:val="000000"/>
        </w:rPr>
      </w:pPr>
      <w:r w:rsidRPr="005F230D">
        <w:rPr>
          <w:rFonts w:ascii="Times New Roman" w:hAnsi="Times New Roman" w:cs="Times New Roman"/>
          <w:color w:val="000000"/>
        </w:rPr>
        <w:t xml:space="preserve"> Solicitudes de Servicio y Sistemas de Reclamos</w:t>
      </w:r>
    </w:p>
    <w:p w:rsidR="005F230D" w:rsidRDefault="002130CA" w:rsidP="005F230D">
      <w:pPr>
        <w:ind w:left="567"/>
        <w:jc w:val="both"/>
        <w:rPr>
          <w:rFonts w:ascii="Times New Roman" w:hAnsi="Times New Roman" w:cs="Times New Roman"/>
          <w:color w:val="000000"/>
        </w:rPr>
      </w:pPr>
      <w:r w:rsidRPr="006A3694">
        <w:rPr>
          <w:rFonts w:ascii="Times New Roman" w:hAnsi="Times New Roman" w:cs="Times New Roman"/>
          <w:color w:val="000000"/>
        </w:rPr>
        <w:t>Ante un reclamo el proveedor del servicio deberá proceder de la siguiente manera: Entregar un número único de ticket por cada solicitud. En el ticket generado por cada incidente debe constar la fecha de realización del pedido, número de teléfono afectado, perfil, estado en que se encuentra el pedido, fecha de última actualización, identificador del tipo de trámite y descripción del incidente.</w:t>
      </w:r>
    </w:p>
    <w:p w:rsidR="002130CA" w:rsidRPr="005F230D" w:rsidRDefault="002130CA" w:rsidP="005F230D">
      <w:pPr>
        <w:pStyle w:val="Prrafodelista"/>
        <w:numPr>
          <w:ilvl w:val="1"/>
          <w:numId w:val="6"/>
        </w:numPr>
        <w:jc w:val="both"/>
        <w:rPr>
          <w:rFonts w:ascii="Times New Roman" w:hAnsi="Times New Roman" w:cs="Times New Roman"/>
          <w:color w:val="000000"/>
        </w:rPr>
      </w:pPr>
      <w:r w:rsidRPr="005F230D">
        <w:rPr>
          <w:rFonts w:ascii="Times New Roman" w:hAnsi="Times New Roman" w:cs="Times New Roman"/>
          <w:color w:val="000000"/>
        </w:rPr>
        <w:t>Atención y Servicio Postventa</w:t>
      </w:r>
    </w:p>
    <w:p w:rsidR="005F230D" w:rsidRDefault="005F230D" w:rsidP="002130CA">
      <w:pPr>
        <w:pStyle w:val="Prrafodelista"/>
        <w:ind w:left="993"/>
        <w:jc w:val="both"/>
        <w:rPr>
          <w:rFonts w:ascii="Times New Roman" w:hAnsi="Times New Roman" w:cs="Times New Roman"/>
          <w:color w:val="000000"/>
        </w:rPr>
      </w:pPr>
    </w:p>
    <w:p w:rsidR="002130CA" w:rsidRDefault="002130CA" w:rsidP="005F230D">
      <w:pPr>
        <w:pStyle w:val="Prrafodelista"/>
        <w:ind w:left="426"/>
        <w:jc w:val="both"/>
        <w:rPr>
          <w:rFonts w:ascii="Times New Roman" w:hAnsi="Times New Roman" w:cs="Times New Roman"/>
          <w:color w:val="000000"/>
        </w:rPr>
      </w:pPr>
      <w:r w:rsidRPr="006A3694">
        <w:rPr>
          <w:rFonts w:ascii="Times New Roman" w:hAnsi="Times New Roman" w:cs="Times New Roman"/>
          <w:color w:val="000000"/>
        </w:rPr>
        <w:t xml:space="preserve">Se deberá proveer atención sin cargo las VEINTICUATRO (24) horas, los TRESCIENTOS SESENTA Y CINCO (365) días del año. Podrá accederse a dicha atención mediante cualquiera de las siguientes opciones: </w:t>
      </w:r>
    </w:p>
    <w:p w:rsidR="002130CA" w:rsidRPr="006A3694" w:rsidRDefault="002130CA" w:rsidP="002130CA">
      <w:pPr>
        <w:pStyle w:val="Prrafodelista"/>
        <w:ind w:left="993"/>
        <w:jc w:val="both"/>
        <w:rPr>
          <w:rFonts w:ascii="Times New Roman" w:hAnsi="Times New Roman" w:cs="Times New Roman"/>
          <w:color w:val="000000"/>
        </w:rPr>
      </w:pPr>
    </w:p>
    <w:p w:rsidR="005F230D" w:rsidRDefault="002130CA" w:rsidP="005F230D">
      <w:pPr>
        <w:pStyle w:val="Prrafodelista"/>
        <w:numPr>
          <w:ilvl w:val="2"/>
          <w:numId w:val="6"/>
        </w:numPr>
        <w:jc w:val="both"/>
        <w:rPr>
          <w:rFonts w:ascii="Times New Roman" w:hAnsi="Times New Roman" w:cs="Times New Roman"/>
          <w:color w:val="000000"/>
        </w:rPr>
      </w:pPr>
      <w:r w:rsidRPr="005F230D">
        <w:rPr>
          <w:rFonts w:ascii="Times New Roman" w:hAnsi="Times New Roman" w:cs="Times New Roman"/>
          <w:color w:val="000000"/>
        </w:rPr>
        <w:t xml:space="preserve">Desde un número provisto por el oferente a un número gratuito. </w:t>
      </w:r>
    </w:p>
    <w:p w:rsidR="005F230D" w:rsidRDefault="002130CA" w:rsidP="005F230D">
      <w:pPr>
        <w:pStyle w:val="Prrafodelista"/>
        <w:numPr>
          <w:ilvl w:val="2"/>
          <w:numId w:val="6"/>
        </w:numPr>
        <w:jc w:val="both"/>
        <w:rPr>
          <w:rFonts w:ascii="Times New Roman" w:hAnsi="Times New Roman" w:cs="Times New Roman"/>
          <w:color w:val="000000"/>
        </w:rPr>
      </w:pPr>
      <w:r w:rsidRPr="005F230D">
        <w:rPr>
          <w:rFonts w:ascii="Times New Roman" w:hAnsi="Times New Roman" w:cs="Times New Roman"/>
          <w:color w:val="000000"/>
        </w:rPr>
        <w:t xml:space="preserve">Desde una línea fija a un número gratuito. </w:t>
      </w:r>
    </w:p>
    <w:p w:rsidR="005F230D" w:rsidRDefault="002130CA" w:rsidP="005F230D">
      <w:pPr>
        <w:pStyle w:val="Prrafodelista"/>
        <w:numPr>
          <w:ilvl w:val="2"/>
          <w:numId w:val="6"/>
        </w:numPr>
        <w:jc w:val="both"/>
        <w:rPr>
          <w:rFonts w:ascii="Times New Roman" w:hAnsi="Times New Roman" w:cs="Times New Roman"/>
          <w:color w:val="000000"/>
        </w:rPr>
      </w:pPr>
      <w:r w:rsidRPr="005F230D">
        <w:rPr>
          <w:rFonts w:ascii="Times New Roman" w:hAnsi="Times New Roman" w:cs="Times New Roman"/>
          <w:color w:val="000000"/>
        </w:rPr>
        <w:t xml:space="preserve">A través de una página web específica. </w:t>
      </w:r>
    </w:p>
    <w:p w:rsidR="005F230D" w:rsidRDefault="002130CA" w:rsidP="005F230D">
      <w:pPr>
        <w:pStyle w:val="Prrafodelista"/>
        <w:numPr>
          <w:ilvl w:val="2"/>
          <w:numId w:val="6"/>
        </w:numPr>
        <w:jc w:val="both"/>
        <w:rPr>
          <w:rFonts w:ascii="Times New Roman" w:hAnsi="Times New Roman" w:cs="Times New Roman"/>
          <w:color w:val="000000"/>
        </w:rPr>
      </w:pPr>
      <w:r w:rsidRPr="005F230D">
        <w:rPr>
          <w:rFonts w:ascii="Times New Roman" w:hAnsi="Times New Roman" w:cs="Times New Roman"/>
          <w:color w:val="000000"/>
        </w:rPr>
        <w:t xml:space="preserve">Por correo electrónico. </w:t>
      </w:r>
    </w:p>
    <w:p w:rsidR="002130CA" w:rsidRDefault="002130CA" w:rsidP="005F230D">
      <w:pPr>
        <w:pStyle w:val="Prrafodelista"/>
        <w:numPr>
          <w:ilvl w:val="2"/>
          <w:numId w:val="6"/>
        </w:numPr>
        <w:jc w:val="both"/>
        <w:rPr>
          <w:rFonts w:ascii="Times New Roman" w:hAnsi="Times New Roman" w:cs="Times New Roman"/>
          <w:color w:val="000000"/>
        </w:rPr>
      </w:pPr>
      <w:r w:rsidRPr="005F230D">
        <w:rPr>
          <w:rFonts w:ascii="Times New Roman" w:hAnsi="Times New Roman" w:cs="Times New Roman"/>
          <w:color w:val="000000"/>
        </w:rPr>
        <w:t xml:space="preserve">Ante un incidente que no tenga resolución en el momento, el proveedor deberá generar un ticket que pueda ser visualizado desde el sistema de reclamos antes descripto. </w:t>
      </w:r>
    </w:p>
    <w:p w:rsidR="009D252B" w:rsidRPr="005F230D" w:rsidRDefault="009D252B" w:rsidP="009D252B">
      <w:pPr>
        <w:pStyle w:val="Prrafodelista"/>
        <w:jc w:val="both"/>
        <w:rPr>
          <w:rFonts w:ascii="Times New Roman" w:hAnsi="Times New Roman" w:cs="Times New Roman"/>
          <w:color w:val="000000"/>
        </w:rPr>
      </w:pPr>
    </w:p>
    <w:p w:rsidR="002130CA" w:rsidRPr="006A3694" w:rsidRDefault="002130CA" w:rsidP="009D252B">
      <w:pPr>
        <w:pStyle w:val="Prrafodelista"/>
        <w:ind w:left="426"/>
        <w:jc w:val="both"/>
        <w:rPr>
          <w:rFonts w:ascii="Times New Roman" w:hAnsi="Times New Roman" w:cs="Times New Roman"/>
          <w:color w:val="000000"/>
        </w:rPr>
      </w:pPr>
      <w:r>
        <w:rPr>
          <w:rFonts w:ascii="Times New Roman" w:hAnsi="Times New Roman" w:cs="Times New Roman"/>
          <w:color w:val="000000"/>
        </w:rPr>
        <w:t>E</w:t>
      </w:r>
      <w:r w:rsidRPr="006A3694">
        <w:rPr>
          <w:rFonts w:ascii="Times New Roman" w:hAnsi="Times New Roman" w:cs="Times New Roman"/>
          <w:color w:val="000000"/>
        </w:rPr>
        <w:t>l tiempo de resolución no podrá ser superior a las CUARENTA Y OCHO (48) horas. El prestador del servicio deberá garantizar que las llamadas de ayuda tengan una velocidad media de respuesta menor o igual a CIENTO OCHENTA (180) segundos durante el horario de 9:00 a 18:00 horas.</w:t>
      </w:r>
    </w:p>
    <w:p w:rsidR="002130CA" w:rsidRPr="006A3694" w:rsidRDefault="002130CA" w:rsidP="002130CA">
      <w:pPr>
        <w:jc w:val="both"/>
        <w:rPr>
          <w:rFonts w:ascii="Times New Roman" w:hAnsi="Times New Roman" w:cs="Times New Roman"/>
          <w:color w:val="000000"/>
        </w:rPr>
      </w:pPr>
      <w:r w:rsidRPr="006A3694">
        <w:rPr>
          <w:rFonts w:ascii="Times New Roman" w:hAnsi="Times New Roman" w:cs="Times New Roman"/>
          <w:color w:val="000000"/>
        </w:rPr>
        <w:br/>
      </w:r>
      <w:r w:rsidR="009D252B">
        <w:rPr>
          <w:rFonts w:ascii="Times New Roman" w:hAnsi="Times New Roman" w:cs="Times New Roman"/>
          <w:b/>
          <w:bCs/>
          <w:color w:val="000000"/>
        </w:rPr>
        <w:t>12</w:t>
      </w:r>
      <w:r w:rsidRPr="006A3694">
        <w:rPr>
          <w:rFonts w:ascii="Times New Roman" w:hAnsi="Times New Roman" w:cs="Times New Roman"/>
          <w:b/>
          <w:bCs/>
          <w:color w:val="000000"/>
        </w:rPr>
        <w:t>. PENALIDADES</w:t>
      </w:r>
    </w:p>
    <w:p w:rsidR="002130CA" w:rsidRPr="006A3694"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Ante la caída del servicio de comunicaciones móviles contratado y cuando la demora en la reposición del mismo sobrepase </w:t>
      </w:r>
      <w:r>
        <w:rPr>
          <w:rFonts w:ascii="Times New Roman" w:hAnsi="Times New Roman" w:cs="Times New Roman"/>
          <w:color w:val="000000"/>
        </w:rPr>
        <w:t>las CUARENTA Y OCHO (48) horas</w:t>
      </w:r>
      <w:r w:rsidRPr="006A3694">
        <w:rPr>
          <w:rFonts w:ascii="Times New Roman" w:hAnsi="Times New Roman" w:cs="Times New Roman"/>
          <w:color w:val="000000"/>
        </w:rPr>
        <w:t xml:space="preserve">, el proveedor del servicio será pasible de una multa del CERO COMA CINCO POR CIENTO (0,5%) del abono mensual facturado por cada hora de atraso por la cantidad de líneas móviles afectadas. </w:t>
      </w:r>
    </w:p>
    <w:p w:rsidR="002130CA" w:rsidRPr="00BF3BA0" w:rsidRDefault="002130CA" w:rsidP="002130CA">
      <w:pPr>
        <w:ind w:left="284"/>
        <w:jc w:val="both"/>
        <w:rPr>
          <w:rFonts w:ascii="Times New Roman" w:hAnsi="Times New Roman" w:cs="Times New Roman"/>
          <w:color w:val="000000"/>
        </w:rPr>
      </w:pPr>
      <w:r w:rsidRPr="006A3694">
        <w:rPr>
          <w:rFonts w:ascii="Times New Roman" w:hAnsi="Times New Roman" w:cs="Times New Roman"/>
          <w:color w:val="000000"/>
        </w:rPr>
        <w:t xml:space="preserve">El incumplimiento de las prestaciones a las que el proveedor del servicio se obliga en el presente </w:t>
      </w:r>
      <w:r>
        <w:rPr>
          <w:rFonts w:ascii="Times New Roman" w:hAnsi="Times New Roman" w:cs="Times New Roman"/>
          <w:color w:val="000000"/>
        </w:rPr>
        <w:t>contrato</w:t>
      </w:r>
      <w:r w:rsidRPr="006A3694">
        <w:rPr>
          <w:rFonts w:ascii="Times New Roman" w:hAnsi="Times New Roman" w:cs="Times New Roman"/>
          <w:color w:val="000000"/>
        </w:rPr>
        <w:t xml:space="preserve"> facultará a la Dir Grl Com Info a rescindir el </w:t>
      </w:r>
      <w:r>
        <w:rPr>
          <w:rFonts w:ascii="Times New Roman" w:hAnsi="Times New Roman" w:cs="Times New Roman"/>
          <w:color w:val="000000"/>
        </w:rPr>
        <w:t>mismo</w:t>
      </w:r>
      <w:r w:rsidRPr="006A3694">
        <w:rPr>
          <w:rFonts w:ascii="Times New Roman" w:hAnsi="Times New Roman" w:cs="Times New Roman"/>
          <w:color w:val="000000"/>
        </w:rPr>
        <w:t xml:space="preserve"> por justa causa, si tuvieran lugar </w:t>
      </w:r>
      <w:r>
        <w:rPr>
          <w:rFonts w:ascii="Times New Roman" w:hAnsi="Times New Roman" w:cs="Times New Roman"/>
          <w:color w:val="000000"/>
        </w:rPr>
        <w:t>la c</w:t>
      </w:r>
      <w:r w:rsidRPr="00BF3BA0">
        <w:rPr>
          <w:rFonts w:ascii="Times New Roman" w:hAnsi="Times New Roman" w:cs="Times New Roman"/>
          <w:color w:val="000000"/>
        </w:rPr>
        <w:t>aída del servicio en CINCO (5) ocasiones como mínimo durante un mismo año o en DOS (2) ocasiones durante un mismo mes, cada una de ellas informada al proveedor del servicio, siempre que en dichas caídas se supere el plazo de restablecimiento del servicio estipulado, ya sea que ocurran con los servicios prestados a una sola entidad o a varias de ellas</w:t>
      </w:r>
      <w:r>
        <w:rPr>
          <w:rFonts w:ascii="Times New Roman" w:hAnsi="Times New Roman" w:cs="Times New Roman"/>
          <w:color w:val="000000"/>
        </w:rPr>
        <w:t xml:space="preserve">. </w:t>
      </w:r>
    </w:p>
    <w:p w:rsidR="000963DE" w:rsidRDefault="000963DE"/>
    <w:sectPr w:rsidR="000963DE" w:rsidSect="00231EB0">
      <w:headerReference w:type="default" r:id="rId5"/>
      <w:footerReference w:type="default" r:id="rId6"/>
      <w:pgSz w:w="11906" w:h="16838"/>
      <w:pgMar w:top="1418"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0916"/>
      <w:docPartObj>
        <w:docPartGallery w:val="Page Numbers (Bottom of Page)"/>
        <w:docPartUnique/>
      </w:docPartObj>
    </w:sdtPr>
    <w:sdtContent>
      <w:sdt>
        <w:sdtPr>
          <w:id w:val="216747541"/>
          <w:docPartObj>
            <w:docPartGallery w:val="Page Numbers (Top of Page)"/>
            <w:docPartUnique/>
          </w:docPartObj>
        </w:sdtPr>
        <w:sdtContent>
          <w:p w:rsidR="00F438CA" w:rsidRDefault="00F438CA">
            <w:pPr>
              <w:pStyle w:val="Piedepgina"/>
              <w:jc w:val="center"/>
            </w:pPr>
            <w:r w:rsidRPr="009E6C23">
              <w:rPr>
                <w:rFonts w:ascii="Times New Roman" w:hAnsi="Times New Roman" w:cs="Times New Roman"/>
                <w:sz w:val="24"/>
                <w:szCs w:val="24"/>
              </w:rPr>
              <w:fldChar w:fldCharType="begin"/>
            </w:r>
            <w:r w:rsidRPr="009E6C23">
              <w:rPr>
                <w:rFonts w:ascii="Times New Roman" w:hAnsi="Times New Roman" w:cs="Times New Roman"/>
              </w:rPr>
              <w:instrText>PAGE</w:instrText>
            </w:r>
            <w:r w:rsidRPr="009E6C23">
              <w:rPr>
                <w:rFonts w:ascii="Times New Roman" w:hAnsi="Times New Roman" w:cs="Times New Roman"/>
                <w:sz w:val="24"/>
                <w:szCs w:val="24"/>
              </w:rPr>
              <w:fldChar w:fldCharType="separate"/>
            </w:r>
            <w:r w:rsidR="00D924AD">
              <w:rPr>
                <w:rFonts w:ascii="Times New Roman" w:hAnsi="Times New Roman" w:cs="Times New Roman"/>
                <w:noProof/>
              </w:rPr>
              <w:t>6</w:t>
            </w:r>
            <w:r w:rsidRPr="009E6C23">
              <w:rPr>
                <w:rFonts w:ascii="Times New Roman" w:hAnsi="Times New Roman" w:cs="Times New Roman"/>
                <w:sz w:val="24"/>
                <w:szCs w:val="24"/>
              </w:rPr>
              <w:fldChar w:fldCharType="end"/>
            </w:r>
            <w:r>
              <w:rPr>
                <w:rFonts w:ascii="Times New Roman" w:hAnsi="Times New Roman" w:cs="Times New Roman"/>
              </w:rPr>
              <w:t xml:space="preserve"> -</w:t>
            </w:r>
            <w:r w:rsidRPr="009E6C23">
              <w:rPr>
                <w:rFonts w:ascii="Times New Roman" w:hAnsi="Times New Roman" w:cs="Times New Roman"/>
                <w:sz w:val="24"/>
                <w:szCs w:val="24"/>
              </w:rPr>
              <w:fldChar w:fldCharType="begin"/>
            </w:r>
            <w:r w:rsidRPr="009E6C23">
              <w:rPr>
                <w:rFonts w:ascii="Times New Roman" w:hAnsi="Times New Roman" w:cs="Times New Roman"/>
              </w:rPr>
              <w:instrText>NUMPAGES</w:instrText>
            </w:r>
            <w:r w:rsidRPr="009E6C23">
              <w:rPr>
                <w:rFonts w:ascii="Times New Roman" w:hAnsi="Times New Roman" w:cs="Times New Roman"/>
                <w:sz w:val="24"/>
                <w:szCs w:val="24"/>
              </w:rPr>
              <w:fldChar w:fldCharType="separate"/>
            </w:r>
            <w:r w:rsidR="00D924AD">
              <w:rPr>
                <w:rFonts w:ascii="Times New Roman" w:hAnsi="Times New Roman" w:cs="Times New Roman"/>
                <w:noProof/>
              </w:rPr>
              <w:t>6</w:t>
            </w:r>
            <w:r w:rsidRPr="009E6C23">
              <w:rPr>
                <w:rFonts w:ascii="Times New Roman" w:hAnsi="Times New Roman" w:cs="Times New Roman"/>
                <w:sz w:val="24"/>
                <w:szCs w:val="24"/>
              </w:rPr>
              <w:fldChar w:fldCharType="end"/>
            </w:r>
          </w:p>
        </w:sdtContent>
      </w:sdt>
    </w:sdtContent>
  </w:sdt>
  <w:p w:rsidR="00F438CA" w:rsidRDefault="00F438CA">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CA" w:rsidRPr="006A3694" w:rsidRDefault="00F438CA" w:rsidP="00231EB0">
    <w:pPr>
      <w:spacing w:after="0"/>
      <w:ind w:firstLine="567"/>
      <w:jc w:val="both"/>
      <w:rPr>
        <w:rFonts w:ascii="Times New Roman" w:hAnsi="Times New Roman" w:cs="Times New Roman"/>
        <w:sz w:val="24"/>
        <w:szCs w:val="24"/>
      </w:rPr>
    </w:pPr>
    <w:r w:rsidRPr="006A3694">
      <w:rPr>
        <w:rFonts w:ascii="Times New Roman" w:hAnsi="Times New Roman" w:cs="Times New Roman"/>
        <w:b/>
        <w:noProof/>
        <w:sz w:val="28"/>
        <w:szCs w:val="28"/>
      </w:rPr>
      <w:drawing>
        <wp:anchor distT="0" distB="0" distL="114300" distR="114300" simplePos="0" relativeHeight="251659264" behindDoc="0" locked="0" layoutInCell="0" allowOverlap="1">
          <wp:simplePos x="0" y="0"/>
          <wp:positionH relativeFrom="column">
            <wp:posOffset>4920615</wp:posOffset>
          </wp:positionH>
          <wp:positionV relativeFrom="paragraph">
            <wp:posOffset>-392430</wp:posOffset>
          </wp:positionV>
          <wp:extent cx="1104900" cy="1028700"/>
          <wp:effectExtent l="19050" t="0" r="0" b="0"/>
          <wp:wrapNone/>
          <wp:docPr id="4" name="Imagen 1" descr="sello foli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foliador"/>
                  <pic:cNvPicPr>
                    <a:picLocks noChangeAspect="1" noChangeArrowheads="1"/>
                  </pic:cNvPicPr>
                </pic:nvPicPr>
                <pic:blipFill>
                  <a:blip r:embed="rId1"/>
                  <a:srcRect/>
                  <a:stretch>
                    <a:fillRect/>
                  </a:stretch>
                </pic:blipFill>
                <pic:spPr bwMode="auto">
                  <a:xfrm>
                    <a:off x="0" y="0"/>
                    <a:ext cx="1104900" cy="1028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FDB"/>
    <w:multiLevelType w:val="hybridMultilevel"/>
    <w:tmpl w:val="803AC44C"/>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58725349"/>
    <w:multiLevelType w:val="multilevel"/>
    <w:tmpl w:val="01D8FBF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646A767A"/>
    <w:multiLevelType w:val="multilevel"/>
    <w:tmpl w:val="D422BDD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5836D5D"/>
    <w:multiLevelType w:val="multilevel"/>
    <w:tmpl w:val="CF4E926E"/>
    <w:lvl w:ilvl="0">
      <w:start w:val="10"/>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4">
    <w:nsid w:val="76D52D6E"/>
    <w:multiLevelType w:val="multilevel"/>
    <w:tmpl w:val="FB7C7480"/>
    <w:lvl w:ilvl="0">
      <w:start w:val="11"/>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
    <w:nsid w:val="79B9070C"/>
    <w:multiLevelType w:val="multilevel"/>
    <w:tmpl w:val="C746627C"/>
    <w:lvl w:ilvl="0">
      <w:start w:val="2"/>
      <w:numFmt w:val="decimal"/>
      <w:lvlText w:val="%1"/>
      <w:lvlJc w:val="left"/>
      <w:pPr>
        <w:ind w:left="360" w:hanging="360"/>
      </w:pPr>
      <w:rPr>
        <w:rFonts w:hint="default"/>
        <w:b/>
        <w:u w:val="single"/>
      </w:rPr>
    </w:lvl>
    <w:lvl w:ilvl="1">
      <w:start w:val="1"/>
      <w:numFmt w:val="decimal"/>
      <w:lvlText w:val="%1.%2"/>
      <w:lvlJc w:val="left"/>
      <w:pPr>
        <w:ind w:left="1364" w:hanging="360"/>
      </w:pPr>
      <w:rPr>
        <w:rFonts w:hint="default"/>
        <w:b w:val="0"/>
        <w:u w:val="non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472" w:hanging="1440"/>
      </w:pPr>
      <w:rPr>
        <w:rFonts w:hint="default"/>
        <w:b/>
        <w:u w:val="single"/>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0CA"/>
    <w:rsid w:val="000963DE"/>
    <w:rsid w:val="00133969"/>
    <w:rsid w:val="002130CA"/>
    <w:rsid w:val="00231EB0"/>
    <w:rsid w:val="005F230D"/>
    <w:rsid w:val="009D252B"/>
    <w:rsid w:val="00D66F48"/>
    <w:rsid w:val="00D924AD"/>
    <w:rsid w:val="00F438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C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30CA"/>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130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30CA"/>
    <w:rPr>
      <w:rFonts w:eastAsiaTheme="minorEastAsia"/>
      <w:lang w:eastAsia="es-ES"/>
    </w:rPr>
  </w:style>
  <w:style w:type="paragraph" w:styleId="Prrafodelista">
    <w:name w:val="List Paragraph"/>
    <w:basedOn w:val="Normal"/>
    <w:uiPriority w:val="34"/>
    <w:qFormat/>
    <w:rsid w:val="00213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ppolicante</dc:creator>
  <cp:lastModifiedBy>ppolicante</cp:lastModifiedBy>
  <cp:revision>3</cp:revision>
  <cp:lastPrinted>2018-10-31T15:27:00Z</cp:lastPrinted>
  <dcterms:created xsi:type="dcterms:W3CDTF">2018-10-31T13:41:00Z</dcterms:created>
  <dcterms:modified xsi:type="dcterms:W3CDTF">2018-10-31T16:17:00Z</dcterms:modified>
</cp:coreProperties>
</file>