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9AE" w:rsidRPr="00090F69" w:rsidRDefault="006E2175" w:rsidP="00943F58">
      <w:pPr>
        <w:ind w:left="284"/>
        <w:rPr>
          <w:b/>
          <w:lang w:val="pt-BR"/>
        </w:rPr>
      </w:pPr>
      <w:r>
        <w:rPr>
          <w:noProof/>
          <w:lang w:val="es-AR" w:eastAsia="es-AR"/>
        </w:rPr>
        <w:drawing>
          <wp:anchor distT="0" distB="0" distL="114300" distR="114300" simplePos="0" relativeHeight="251653120" behindDoc="0" locked="0" layoutInCell="1" allowOverlap="1">
            <wp:simplePos x="0" y="0"/>
            <wp:positionH relativeFrom="column">
              <wp:posOffset>670560</wp:posOffset>
            </wp:positionH>
            <wp:positionV relativeFrom="paragraph">
              <wp:posOffset>0</wp:posOffset>
            </wp:positionV>
            <wp:extent cx="466090" cy="724535"/>
            <wp:effectExtent l="0" t="0" r="0"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090"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00F01012" w:rsidRPr="00090F69">
        <w:rPr>
          <w:b/>
        </w:rPr>
        <w:t xml:space="preserve">     </w:t>
      </w:r>
    </w:p>
    <w:p w:rsidR="003934EC" w:rsidRPr="00090F69" w:rsidRDefault="003934EC" w:rsidP="00943F58">
      <w:pPr>
        <w:pStyle w:val="Epgrafe"/>
        <w:tabs>
          <w:tab w:val="left" w:pos="6705"/>
        </w:tabs>
        <w:ind w:left="284" w:firstLine="0"/>
        <w:rPr>
          <w:sz w:val="24"/>
          <w:szCs w:val="24"/>
          <w:lang w:val="es-AR"/>
        </w:rPr>
      </w:pPr>
    </w:p>
    <w:p w:rsidR="003934EC" w:rsidRPr="00090F69" w:rsidRDefault="003934EC" w:rsidP="00943F58">
      <w:pPr>
        <w:pStyle w:val="Epgrafe"/>
        <w:tabs>
          <w:tab w:val="left" w:pos="6705"/>
        </w:tabs>
        <w:ind w:left="284" w:firstLine="0"/>
        <w:rPr>
          <w:sz w:val="24"/>
          <w:szCs w:val="24"/>
          <w:lang w:val="es-AR"/>
        </w:rPr>
      </w:pPr>
    </w:p>
    <w:p w:rsidR="003934EC" w:rsidRPr="00090F69" w:rsidRDefault="003934EC" w:rsidP="00943F58">
      <w:pPr>
        <w:pStyle w:val="Epgrafe"/>
        <w:tabs>
          <w:tab w:val="left" w:pos="6705"/>
        </w:tabs>
        <w:ind w:left="284" w:firstLine="0"/>
        <w:rPr>
          <w:sz w:val="24"/>
          <w:szCs w:val="24"/>
          <w:lang w:val="es-AR"/>
        </w:rPr>
      </w:pPr>
    </w:p>
    <w:p w:rsidR="00BF29AE" w:rsidRPr="00090F69" w:rsidRDefault="00BF29AE" w:rsidP="00F8173D">
      <w:pPr>
        <w:pStyle w:val="Epgrafe"/>
        <w:tabs>
          <w:tab w:val="left" w:pos="6705"/>
        </w:tabs>
        <w:ind w:left="284" w:hanging="142"/>
        <w:rPr>
          <w:sz w:val="24"/>
          <w:szCs w:val="24"/>
          <w:lang w:val="es-AR"/>
        </w:rPr>
      </w:pPr>
      <w:r w:rsidRPr="00090F69">
        <w:rPr>
          <w:sz w:val="24"/>
          <w:szCs w:val="24"/>
          <w:lang w:val="es-AR"/>
        </w:rPr>
        <w:t>EJERCITO ARGENTINO</w:t>
      </w:r>
      <w:r w:rsidR="00A42FDE" w:rsidRPr="00090F69">
        <w:rPr>
          <w:sz w:val="24"/>
          <w:szCs w:val="24"/>
          <w:lang w:val="es-AR"/>
        </w:rPr>
        <w:tab/>
      </w:r>
    </w:p>
    <w:p w:rsidR="00BF29AE" w:rsidRPr="00090F69" w:rsidRDefault="00BF29AE" w:rsidP="00943F58">
      <w:pPr>
        <w:tabs>
          <w:tab w:val="left" w:pos="1701"/>
        </w:tabs>
        <w:ind w:left="284"/>
        <w:rPr>
          <w:b/>
          <w:lang w:val="es-AR"/>
        </w:rPr>
      </w:pPr>
      <w:r w:rsidRPr="00090F69">
        <w:rPr>
          <w:b/>
        </w:rPr>
        <w:t xml:space="preserve"> </w:t>
      </w:r>
      <w:r w:rsidR="00F8173D">
        <w:rPr>
          <w:b/>
        </w:rPr>
        <w:t xml:space="preserve">    </w:t>
      </w:r>
      <w:r w:rsidRPr="00090F69">
        <w:rPr>
          <w:b/>
        </w:rPr>
        <w:t xml:space="preserve">   UOC – 84/</w:t>
      </w:r>
      <w:r w:rsidR="00952D7E" w:rsidRPr="00090F69">
        <w:rPr>
          <w:b/>
        </w:rPr>
        <w:t>2</w:t>
      </w:r>
      <w:r w:rsidRPr="00090F69">
        <w:rPr>
          <w:b/>
        </w:rPr>
        <w:t>3</w:t>
      </w:r>
    </w:p>
    <w:p w:rsidR="007036BE" w:rsidRPr="00090F69" w:rsidRDefault="007036BE" w:rsidP="00943F58">
      <w:pPr>
        <w:pStyle w:val="Ttulo8"/>
        <w:ind w:left="284"/>
        <w:jc w:val="center"/>
        <w:rPr>
          <w:sz w:val="24"/>
          <w:szCs w:val="24"/>
          <w:lang w:val="es-ES"/>
        </w:rPr>
      </w:pPr>
    </w:p>
    <w:p w:rsidR="005F228A" w:rsidRDefault="005F228A" w:rsidP="00B12FF3">
      <w:pPr>
        <w:pStyle w:val="Ttulo"/>
        <w:rPr>
          <w:lang w:val="es-AR"/>
        </w:rPr>
      </w:pPr>
    </w:p>
    <w:p w:rsidR="005F228A" w:rsidRDefault="005F228A" w:rsidP="00B12FF3">
      <w:pPr>
        <w:pStyle w:val="Ttulo"/>
        <w:rPr>
          <w:lang w:val="es-AR"/>
        </w:rPr>
      </w:pPr>
    </w:p>
    <w:p w:rsidR="009B0982" w:rsidRPr="003365EB" w:rsidRDefault="00094D32" w:rsidP="00B12FF3">
      <w:pPr>
        <w:pStyle w:val="Ttulo"/>
        <w:rPr>
          <w:sz w:val="32"/>
        </w:rPr>
      </w:pPr>
      <w:r>
        <w:rPr>
          <w:sz w:val="32"/>
          <w:lang w:val="es-AR"/>
        </w:rPr>
        <w:t xml:space="preserve"> </w:t>
      </w:r>
      <w:r w:rsidR="009E669A">
        <w:rPr>
          <w:sz w:val="32"/>
          <w:lang w:val="es-AR"/>
        </w:rPr>
        <w:t>Proyecto</w:t>
      </w:r>
      <w:r>
        <w:rPr>
          <w:sz w:val="32"/>
          <w:lang w:val="es-AR"/>
        </w:rPr>
        <w:t xml:space="preserve"> </w:t>
      </w:r>
      <w:r w:rsidR="007036BE" w:rsidRPr="003365EB">
        <w:rPr>
          <w:sz w:val="32"/>
        </w:rPr>
        <w:t>PLIEGO  DE BASES Y CONDICIONES PARTICULARES</w:t>
      </w:r>
    </w:p>
    <w:p w:rsidR="007036BE" w:rsidRPr="00B12FF3" w:rsidRDefault="007036BE" w:rsidP="00B12FF3">
      <w:pPr>
        <w:pStyle w:val="Ttul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40"/>
        <w:gridCol w:w="5830"/>
      </w:tblGrid>
      <w:tr w:rsidR="007036BE" w:rsidRPr="00090F69" w:rsidTr="001C562C">
        <w:trPr>
          <w:trHeight w:val="525"/>
        </w:trPr>
        <w:tc>
          <w:tcPr>
            <w:tcW w:w="3840" w:type="dxa"/>
            <w:vAlign w:val="center"/>
          </w:tcPr>
          <w:p w:rsidR="007036BE" w:rsidRPr="00090F69" w:rsidRDefault="007036BE" w:rsidP="00943F58">
            <w:pPr>
              <w:ind w:left="284"/>
              <w:jc w:val="center"/>
              <w:rPr>
                <w:b/>
                <w:lang w:val="es-AR"/>
              </w:rPr>
            </w:pPr>
            <w:r w:rsidRPr="00090F69">
              <w:rPr>
                <w:b/>
                <w:lang w:val="es-AR"/>
              </w:rPr>
              <w:t>Nombre del organismo contratante</w:t>
            </w:r>
          </w:p>
        </w:tc>
        <w:tc>
          <w:tcPr>
            <w:tcW w:w="5830" w:type="dxa"/>
            <w:vAlign w:val="center"/>
          </w:tcPr>
          <w:p w:rsidR="007036BE" w:rsidRPr="00090F69" w:rsidRDefault="007036BE" w:rsidP="00943F58">
            <w:pPr>
              <w:ind w:left="284"/>
              <w:jc w:val="center"/>
              <w:rPr>
                <w:lang w:val="es-AR"/>
              </w:rPr>
            </w:pPr>
          </w:p>
          <w:p w:rsidR="007036BE" w:rsidRPr="00090F69" w:rsidRDefault="00952D7E" w:rsidP="00943F58">
            <w:pPr>
              <w:ind w:left="284"/>
              <w:jc w:val="center"/>
              <w:rPr>
                <w:lang w:val="es-AR"/>
              </w:rPr>
            </w:pPr>
            <w:r w:rsidRPr="00090F69">
              <w:rPr>
                <w:b/>
              </w:rPr>
              <w:t>ESCUELA DE SUBOFICIALES DEL EJ</w:t>
            </w:r>
            <w:r w:rsidR="001C562C" w:rsidRPr="00090F69">
              <w:rPr>
                <w:b/>
              </w:rPr>
              <w:t>É</w:t>
            </w:r>
            <w:r w:rsidRPr="00090F69">
              <w:rPr>
                <w:b/>
              </w:rPr>
              <w:t xml:space="preserve">RCITO </w:t>
            </w:r>
            <w:r w:rsidR="007036BE" w:rsidRPr="00090F69">
              <w:rPr>
                <w:b/>
              </w:rPr>
              <w:t xml:space="preserve"> “</w:t>
            </w:r>
            <w:r w:rsidRPr="00090F69">
              <w:rPr>
                <w:b/>
              </w:rPr>
              <w:t>SARGENTO CABRAL</w:t>
            </w:r>
            <w:r w:rsidR="007036BE" w:rsidRPr="00090F69">
              <w:rPr>
                <w:b/>
              </w:rPr>
              <w:t>”</w:t>
            </w:r>
          </w:p>
          <w:p w:rsidR="007036BE" w:rsidRPr="00090F69" w:rsidRDefault="007036BE" w:rsidP="00943F58">
            <w:pPr>
              <w:ind w:left="284"/>
              <w:jc w:val="center"/>
              <w:rPr>
                <w:lang w:val="es-AR"/>
              </w:rPr>
            </w:pPr>
          </w:p>
        </w:tc>
      </w:tr>
    </w:tbl>
    <w:p w:rsidR="007036BE" w:rsidRDefault="007036BE" w:rsidP="003365EB">
      <w:pPr>
        <w:pStyle w:val="Ttulo8"/>
        <w:ind w:left="284"/>
        <w:jc w:val="center"/>
        <w:rPr>
          <w:sz w:val="24"/>
          <w:szCs w:val="24"/>
          <w:lang w:val="es-AR"/>
        </w:rPr>
      </w:pPr>
      <w:r w:rsidRPr="00090F69">
        <w:rPr>
          <w:sz w:val="24"/>
          <w:szCs w:val="24"/>
        </w:rPr>
        <w:t>PROCEDIMIENTO DE SELECCIÓN</w:t>
      </w:r>
    </w:p>
    <w:p w:rsidR="009E669A" w:rsidRPr="009E669A" w:rsidRDefault="009E669A" w:rsidP="009E669A">
      <w:pPr>
        <w:rPr>
          <w:lang w:val="es-AR"/>
        </w:rPr>
      </w:pPr>
    </w:p>
    <w:tbl>
      <w:tblPr>
        <w:tblW w:w="0" w:type="auto"/>
        <w:tblInd w:w="70" w:type="dxa"/>
        <w:tblLayout w:type="fixed"/>
        <w:tblCellMar>
          <w:left w:w="70" w:type="dxa"/>
          <w:right w:w="70" w:type="dxa"/>
        </w:tblCellMar>
        <w:tblLook w:val="0000" w:firstRow="0" w:lastRow="0" w:firstColumn="0" w:lastColumn="0" w:noHBand="0" w:noVBand="0"/>
      </w:tblPr>
      <w:tblGrid>
        <w:gridCol w:w="4820"/>
        <w:gridCol w:w="850"/>
        <w:gridCol w:w="993"/>
        <w:gridCol w:w="2937"/>
      </w:tblGrid>
      <w:tr w:rsidR="007036BE" w:rsidRPr="00090F69">
        <w:tc>
          <w:tcPr>
            <w:tcW w:w="4820" w:type="dxa"/>
            <w:tcBorders>
              <w:top w:val="single" w:sz="6" w:space="0" w:color="auto"/>
              <w:left w:val="single" w:sz="6" w:space="0" w:color="auto"/>
              <w:right w:val="single" w:sz="6" w:space="0" w:color="auto"/>
            </w:tcBorders>
          </w:tcPr>
          <w:p w:rsidR="007036BE" w:rsidRPr="00090F69" w:rsidRDefault="007036BE" w:rsidP="00943F58">
            <w:pPr>
              <w:rPr>
                <w:lang w:val="es-AR"/>
              </w:rPr>
            </w:pPr>
            <w:r w:rsidRPr="00090F69">
              <w:rPr>
                <w:lang w:val="es-AR"/>
              </w:rPr>
              <w:t xml:space="preserve">Tipo: </w:t>
            </w:r>
            <w:r w:rsidRPr="00090F69">
              <w:rPr>
                <w:b/>
                <w:bCs/>
                <w:lang w:val="es-AR"/>
              </w:rPr>
              <w:t xml:space="preserve"> </w:t>
            </w:r>
            <w:r w:rsidR="00A713B6" w:rsidRPr="00090F69">
              <w:rPr>
                <w:b/>
                <w:bCs/>
                <w:lang w:val="es-AR"/>
              </w:rPr>
              <w:t>LICITACI</w:t>
            </w:r>
            <w:r w:rsidR="001C562C" w:rsidRPr="00090F69">
              <w:rPr>
                <w:b/>
                <w:bCs/>
                <w:lang w:val="es-AR"/>
              </w:rPr>
              <w:t>Ó</w:t>
            </w:r>
            <w:r w:rsidR="00A713B6" w:rsidRPr="00090F69">
              <w:rPr>
                <w:b/>
                <w:bCs/>
                <w:lang w:val="es-AR"/>
              </w:rPr>
              <w:t xml:space="preserve">N </w:t>
            </w:r>
            <w:r w:rsidR="00AC7650" w:rsidRPr="00090F69">
              <w:rPr>
                <w:b/>
                <w:bCs/>
                <w:lang w:val="es-AR"/>
              </w:rPr>
              <w:t>P</w:t>
            </w:r>
            <w:r w:rsidR="002F4AA2">
              <w:rPr>
                <w:b/>
                <w:bCs/>
                <w:lang w:val="es-AR"/>
              </w:rPr>
              <w:t>RIVADA</w:t>
            </w:r>
          </w:p>
        </w:tc>
        <w:tc>
          <w:tcPr>
            <w:tcW w:w="1843" w:type="dxa"/>
            <w:gridSpan w:val="2"/>
            <w:tcBorders>
              <w:top w:val="single" w:sz="6" w:space="0" w:color="auto"/>
              <w:left w:val="single" w:sz="6" w:space="0" w:color="auto"/>
              <w:right w:val="single" w:sz="6" w:space="0" w:color="auto"/>
            </w:tcBorders>
          </w:tcPr>
          <w:p w:rsidR="007036BE" w:rsidRPr="00090F69" w:rsidRDefault="00BD2EEB" w:rsidP="009E669A">
            <w:pPr>
              <w:rPr>
                <w:b/>
                <w:lang w:val="es-AR"/>
              </w:rPr>
            </w:pPr>
            <w:r>
              <w:rPr>
                <w:lang w:val="es-AR"/>
              </w:rPr>
              <w:t>N°</w:t>
            </w:r>
            <w:r w:rsidR="00E44392" w:rsidRPr="00090F69">
              <w:rPr>
                <w:b/>
                <w:lang w:val="es-AR"/>
              </w:rPr>
              <w:t>:</w:t>
            </w:r>
            <w:r w:rsidR="009E669A">
              <w:rPr>
                <w:b/>
                <w:lang w:val="es-AR"/>
              </w:rPr>
              <w:t>44</w:t>
            </w:r>
            <w:r w:rsidR="00E44392" w:rsidRPr="00090F69">
              <w:rPr>
                <w:b/>
                <w:lang w:val="es-AR"/>
              </w:rPr>
              <w:t xml:space="preserve"> </w:t>
            </w:r>
            <w:r w:rsidR="00960EC1">
              <w:rPr>
                <w:b/>
                <w:lang w:val="es-AR"/>
              </w:rPr>
              <w:t xml:space="preserve"> </w:t>
            </w:r>
            <w:r w:rsidR="00E14D81">
              <w:rPr>
                <w:b/>
                <w:lang w:val="es-AR"/>
              </w:rPr>
              <w:t xml:space="preserve">  </w:t>
            </w:r>
            <w:r w:rsidR="005A0055">
              <w:rPr>
                <w:b/>
                <w:lang w:val="es-AR"/>
              </w:rPr>
              <w:t xml:space="preserve"> </w:t>
            </w:r>
          </w:p>
        </w:tc>
        <w:tc>
          <w:tcPr>
            <w:tcW w:w="2937" w:type="dxa"/>
            <w:tcBorders>
              <w:top w:val="single" w:sz="6" w:space="0" w:color="auto"/>
              <w:left w:val="single" w:sz="6" w:space="0" w:color="auto"/>
              <w:right w:val="single" w:sz="6" w:space="0" w:color="auto"/>
            </w:tcBorders>
          </w:tcPr>
          <w:p w:rsidR="007036BE" w:rsidRPr="00090F69" w:rsidRDefault="007036BE" w:rsidP="00E800B0">
            <w:pPr>
              <w:rPr>
                <w:b/>
                <w:lang w:val="es-AR"/>
              </w:rPr>
            </w:pPr>
            <w:r w:rsidRPr="00090F69">
              <w:rPr>
                <w:lang w:val="es-AR"/>
              </w:rPr>
              <w:t>Ejercicio</w:t>
            </w:r>
            <w:r w:rsidRPr="00D67E22">
              <w:rPr>
                <w:lang w:val="es-AR"/>
              </w:rPr>
              <w:t>:</w:t>
            </w:r>
            <w:r w:rsidRPr="00090F69">
              <w:rPr>
                <w:b/>
                <w:lang w:val="es-AR"/>
              </w:rPr>
              <w:t xml:space="preserve"> </w:t>
            </w:r>
            <w:r w:rsidR="00956736" w:rsidRPr="00090F69">
              <w:rPr>
                <w:b/>
                <w:lang w:val="es-AR"/>
              </w:rPr>
              <w:t>201</w:t>
            </w:r>
            <w:r w:rsidR="00E800B0">
              <w:rPr>
                <w:b/>
                <w:lang w:val="es-AR"/>
              </w:rPr>
              <w:t>8</w:t>
            </w:r>
          </w:p>
        </w:tc>
      </w:tr>
      <w:tr w:rsidR="007036BE" w:rsidRPr="00090F69">
        <w:trPr>
          <w:cantSplit/>
        </w:trPr>
        <w:tc>
          <w:tcPr>
            <w:tcW w:w="9600" w:type="dxa"/>
            <w:gridSpan w:val="4"/>
            <w:tcBorders>
              <w:top w:val="single" w:sz="6" w:space="0" w:color="auto"/>
              <w:left w:val="single" w:sz="6" w:space="0" w:color="auto"/>
              <w:bottom w:val="single" w:sz="6" w:space="0" w:color="auto"/>
              <w:right w:val="single" w:sz="4" w:space="0" w:color="auto"/>
            </w:tcBorders>
          </w:tcPr>
          <w:p w:rsidR="007036BE" w:rsidRPr="00090F69" w:rsidRDefault="007036BE" w:rsidP="00943F58">
            <w:pPr>
              <w:rPr>
                <w:b/>
                <w:lang w:val="es-AR"/>
              </w:rPr>
            </w:pPr>
            <w:r w:rsidRPr="00090F69">
              <w:rPr>
                <w:lang w:val="es-AR"/>
              </w:rPr>
              <w:t>Clase</w:t>
            </w:r>
            <w:r w:rsidR="003365EB" w:rsidRPr="00090F69">
              <w:rPr>
                <w:lang w:val="es-AR"/>
              </w:rPr>
              <w:t>:</w:t>
            </w:r>
            <w:r w:rsidR="003365EB" w:rsidRPr="00090F69">
              <w:rPr>
                <w:b/>
                <w:lang w:val="es-AR"/>
              </w:rPr>
              <w:t xml:space="preserve"> De</w:t>
            </w:r>
            <w:r w:rsidRPr="00090F69">
              <w:rPr>
                <w:b/>
                <w:lang w:val="es-AR"/>
              </w:rPr>
              <w:t xml:space="preserve"> etapa </w:t>
            </w:r>
            <w:r w:rsidR="00CE257C" w:rsidRPr="00090F69">
              <w:rPr>
                <w:b/>
                <w:lang w:val="es-AR"/>
              </w:rPr>
              <w:t>única</w:t>
            </w:r>
            <w:r w:rsidRPr="00090F69">
              <w:rPr>
                <w:b/>
                <w:lang w:val="es-AR"/>
              </w:rPr>
              <w:t xml:space="preserve"> nacional</w:t>
            </w:r>
            <w:r w:rsidR="005F228A">
              <w:rPr>
                <w:b/>
                <w:lang w:val="es-AR"/>
              </w:rPr>
              <w:t>.</w:t>
            </w:r>
          </w:p>
        </w:tc>
      </w:tr>
      <w:tr w:rsidR="007036BE" w:rsidRPr="00090F69">
        <w:trPr>
          <w:cantSplit/>
        </w:trPr>
        <w:tc>
          <w:tcPr>
            <w:tcW w:w="9600" w:type="dxa"/>
            <w:gridSpan w:val="4"/>
            <w:tcBorders>
              <w:top w:val="single" w:sz="6" w:space="0" w:color="auto"/>
              <w:left w:val="single" w:sz="6" w:space="0" w:color="auto"/>
              <w:bottom w:val="single" w:sz="6" w:space="0" w:color="auto"/>
              <w:right w:val="single" w:sz="4" w:space="0" w:color="auto"/>
            </w:tcBorders>
          </w:tcPr>
          <w:p w:rsidR="007036BE" w:rsidRPr="00090F69" w:rsidRDefault="007036BE" w:rsidP="00E800B0">
            <w:pPr>
              <w:tabs>
                <w:tab w:val="left" w:pos="1276"/>
              </w:tabs>
              <w:rPr>
                <w:b/>
                <w:lang w:val="es-AR"/>
              </w:rPr>
            </w:pPr>
            <w:r w:rsidRPr="00090F69">
              <w:rPr>
                <w:lang w:val="es-AR"/>
              </w:rPr>
              <w:t>Modalidad</w:t>
            </w:r>
            <w:r w:rsidR="00CD7BC8" w:rsidRPr="00090F69">
              <w:rPr>
                <w:lang w:val="es-AR"/>
              </w:rPr>
              <w:t xml:space="preserve">: </w:t>
            </w:r>
            <w:r w:rsidR="00E800B0">
              <w:rPr>
                <w:b/>
                <w:lang w:val="es-AR"/>
              </w:rPr>
              <w:t>Sin Modalidad</w:t>
            </w:r>
          </w:p>
        </w:tc>
      </w:tr>
      <w:tr w:rsidR="007036BE" w:rsidRPr="00090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00" w:type="dxa"/>
            <w:gridSpan w:val="4"/>
          </w:tcPr>
          <w:p w:rsidR="007036BE" w:rsidRPr="006B1A6A" w:rsidRDefault="007036BE" w:rsidP="009E669A">
            <w:pPr>
              <w:pStyle w:val="Ttulo9"/>
              <w:rPr>
                <w:lang w:val="es-AR"/>
              </w:rPr>
            </w:pPr>
            <w:r w:rsidRPr="006B1A6A">
              <w:rPr>
                <w:b w:val="0"/>
              </w:rPr>
              <w:t>Expediente Nº:</w:t>
            </w:r>
            <w:r w:rsidRPr="006B1A6A">
              <w:t xml:space="preserve"> </w:t>
            </w:r>
            <w:r w:rsidR="000012AA" w:rsidRPr="000012AA">
              <w:rPr>
                <w:bCs w:val="0"/>
                <w:lang w:val="es-AR"/>
              </w:rPr>
              <w:t>LG</w:t>
            </w:r>
            <w:r w:rsidR="000270A6">
              <w:rPr>
                <w:bCs w:val="0"/>
                <w:lang w:val="es-AR"/>
              </w:rPr>
              <w:t>18</w:t>
            </w:r>
            <w:r w:rsidR="000012AA" w:rsidRPr="000012AA">
              <w:rPr>
                <w:bCs w:val="0"/>
                <w:lang w:val="es-AR"/>
              </w:rPr>
              <w:t>-</w:t>
            </w:r>
            <w:r w:rsidR="009E669A">
              <w:rPr>
                <w:bCs w:val="0"/>
                <w:lang w:val="es-AR"/>
              </w:rPr>
              <w:t>1165</w:t>
            </w:r>
            <w:r w:rsidR="000012AA" w:rsidRPr="000012AA">
              <w:rPr>
                <w:bCs w:val="0"/>
                <w:lang w:val="es-AR"/>
              </w:rPr>
              <w:t>/6</w:t>
            </w:r>
          </w:p>
        </w:tc>
      </w:tr>
      <w:tr w:rsidR="007036BE" w:rsidRPr="00090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00" w:type="dxa"/>
            <w:gridSpan w:val="4"/>
          </w:tcPr>
          <w:p w:rsidR="007036BE" w:rsidRPr="007A1B3E" w:rsidRDefault="007036BE" w:rsidP="009E669A">
            <w:pPr>
              <w:rPr>
                <w:bCs/>
                <w:lang w:val="es-AR"/>
              </w:rPr>
            </w:pPr>
            <w:r w:rsidRPr="006B1A6A">
              <w:rPr>
                <w:lang w:val="es-AR"/>
              </w:rPr>
              <w:t>Rubro Comercial</w:t>
            </w:r>
            <w:r w:rsidR="002E6755" w:rsidRPr="006B1A6A">
              <w:rPr>
                <w:lang w:val="es-AR"/>
              </w:rPr>
              <w:t>:</w:t>
            </w:r>
            <w:r w:rsidR="000E6AFB" w:rsidRPr="006B1A6A">
              <w:rPr>
                <w:lang w:val="es-AR"/>
              </w:rPr>
              <w:t xml:space="preserve"> </w:t>
            </w:r>
            <w:r w:rsidR="009E669A" w:rsidRPr="009E669A">
              <w:rPr>
                <w:b/>
                <w:lang w:val="es-AR"/>
              </w:rPr>
              <w:t>3</w:t>
            </w:r>
            <w:r w:rsidR="00A53BDC" w:rsidRPr="009E669A">
              <w:rPr>
                <w:b/>
                <w:lang w:val="es-AR"/>
              </w:rPr>
              <w:t xml:space="preserve"> </w:t>
            </w:r>
            <w:r w:rsidR="00A53BDC">
              <w:rPr>
                <w:b/>
                <w:lang w:val="es-AR"/>
              </w:rPr>
              <w:t>– E</w:t>
            </w:r>
            <w:r w:rsidR="009E669A">
              <w:rPr>
                <w:b/>
                <w:lang w:val="es-AR"/>
              </w:rPr>
              <w:t>LEMENTOS DE LIMPIEZA – 5 – BAZAR Y MENAJE</w:t>
            </w:r>
          </w:p>
        </w:tc>
      </w:tr>
      <w:tr w:rsidR="007036BE" w:rsidRPr="00090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00" w:type="dxa"/>
            <w:gridSpan w:val="4"/>
          </w:tcPr>
          <w:p w:rsidR="000E6AFB" w:rsidRPr="006B1A6A" w:rsidRDefault="00E42FA3" w:rsidP="000270A6">
            <w:pPr>
              <w:tabs>
                <w:tab w:val="left" w:pos="6521"/>
              </w:tabs>
              <w:ind w:right="174"/>
              <w:jc w:val="both"/>
              <w:rPr>
                <w:b/>
                <w:lang w:val="es-AR"/>
              </w:rPr>
            </w:pPr>
            <w:r w:rsidRPr="006B1A6A">
              <w:rPr>
                <w:lang w:val="es-AR"/>
              </w:rPr>
              <w:t>Objeto de la contratación:</w:t>
            </w:r>
            <w:r w:rsidR="001C562C" w:rsidRPr="006B1A6A">
              <w:rPr>
                <w:lang w:val="es-AR"/>
              </w:rPr>
              <w:t xml:space="preserve"> </w:t>
            </w:r>
            <w:r w:rsidR="00A53BDC">
              <w:rPr>
                <w:b/>
                <w:lang w:val="es-AR"/>
              </w:rPr>
              <w:t>ADQUISICION DE</w:t>
            </w:r>
            <w:r w:rsidR="00BE0ADC" w:rsidRPr="00E800B0">
              <w:rPr>
                <w:b/>
              </w:rPr>
              <w:t xml:space="preserve"> </w:t>
            </w:r>
            <w:r w:rsidR="009E669A">
              <w:rPr>
                <w:b/>
              </w:rPr>
              <w:t>ELEMENTOS DE LIMPIEZA, ISECTICIDAS, PRODUCTOS QUIMICOS PARA NATATORIO Y ARTICULOS DE BAZAR</w:t>
            </w:r>
            <w:r w:rsidR="00BE0ADC" w:rsidRPr="00E800B0">
              <w:rPr>
                <w:b/>
              </w:rPr>
              <w:t xml:space="preserve">                                                                                                                                                                                                                                                                                                             </w:t>
            </w:r>
          </w:p>
        </w:tc>
      </w:tr>
      <w:tr w:rsidR="007036BE" w:rsidRPr="00090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00" w:type="dxa"/>
            <w:gridSpan w:val="4"/>
          </w:tcPr>
          <w:p w:rsidR="00234C19" w:rsidRPr="00090F69" w:rsidRDefault="007036BE" w:rsidP="00943F58">
            <w:pPr>
              <w:tabs>
                <w:tab w:val="left" w:pos="6521"/>
              </w:tabs>
              <w:ind w:right="-141"/>
              <w:rPr>
                <w:b/>
                <w:lang w:val="es-AR"/>
              </w:rPr>
            </w:pPr>
            <w:r w:rsidRPr="00090F69">
              <w:rPr>
                <w:lang w:val="es-AR"/>
              </w:rPr>
              <w:t>Costo del Pliego</w:t>
            </w:r>
            <w:r w:rsidR="00586D00" w:rsidRPr="00090F69">
              <w:rPr>
                <w:lang w:val="es-AR"/>
              </w:rPr>
              <w:t>:</w:t>
            </w:r>
            <w:r w:rsidR="00586D00" w:rsidRPr="00090F69">
              <w:rPr>
                <w:b/>
                <w:lang w:val="es-AR"/>
              </w:rPr>
              <w:t xml:space="preserve"> SIN</w:t>
            </w:r>
            <w:r w:rsidR="00234C19" w:rsidRPr="00090F69">
              <w:rPr>
                <w:b/>
                <w:lang w:val="es-AR"/>
              </w:rPr>
              <w:t xml:space="preserve"> COSTO</w:t>
            </w:r>
            <w:r w:rsidR="00537664" w:rsidRPr="00090F69">
              <w:rPr>
                <w:b/>
                <w:lang w:val="es-AR"/>
              </w:rPr>
              <w:t>.</w:t>
            </w:r>
          </w:p>
        </w:tc>
      </w:tr>
      <w:tr w:rsidR="000270A6" w:rsidRPr="00090F69" w:rsidTr="00EA7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00" w:type="dxa"/>
            <w:gridSpan w:val="4"/>
          </w:tcPr>
          <w:p w:rsidR="000270A6" w:rsidRPr="000317B5" w:rsidRDefault="000270A6" w:rsidP="000270A6">
            <w:pPr>
              <w:pStyle w:val="Ttulo4"/>
              <w:rPr>
                <w:lang w:val="es-AR"/>
              </w:rPr>
            </w:pPr>
            <w:r w:rsidRPr="000317B5">
              <w:rPr>
                <w:sz w:val="24"/>
                <w:szCs w:val="24"/>
              </w:rPr>
              <w:t>CONSULTA</w:t>
            </w:r>
            <w:r>
              <w:rPr>
                <w:sz w:val="24"/>
                <w:szCs w:val="24"/>
              </w:rPr>
              <w:t xml:space="preserve">S AL </w:t>
            </w:r>
            <w:proofErr w:type="spellStart"/>
            <w:r>
              <w:rPr>
                <w:sz w:val="24"/>
                <w:szCs w:val="24"/>
              </w:rPr>
              <w:t>PByCP</w:t>
            </w:r>
            <w:proofErr w:type="spellEnd"/>
          </w:p>
        </w:tc>
      </w:tr>
      <w:tr w:rsidR="000270A6" w:rsidRPr="00090F69" w:rsidTr="00EA7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0" w:type="dxa"/>
            <w:gridSpan w:val="2"/>
          </w:tcPr>
          <w:p w:rsidR="000270A6" w:rsidRPr="00090F69" w:rsidRDefault="000270A6" w:rsidP="00EA7D2C">
            <w:pPr>
              <w:jc w:val="center"/>
              <w:rPr>
                <w:b/>
                <w:lang w:val="es-AR"/>
              </w:rPr>
            </w:pPr>
            <w:r w:rsidRPr="00281083">
              <w:rPr>
                <w:b/>
              </w:rPr>
              <w:t>Lugar / Dirección</w:t>
            </w:r>
            <w:r>
              <w:rPr>
                <w:b/>
                <w:lang w:val="es-AR"/>
              </w:rPr>
              <w:t xml:space="preserve"> / Mail</w:t>
            </w:r>
          </w:p>
        </w:tc>
        <w:tc>
          <w:tcPr>
            <w:tcW w:w="3930" w:type="dxa"/>
            <w:gridSpan w:val="2"/>
          </w:tcPr>
          <w:p w:rsidR="000270A6" w:rsidRPr="00090F69" w:rsidRDefault="000270A6" w:rsidP="00EA7D2C">
            <w:pPr>
              <w:jc w:val="center"/>
              <w:rPr>
                <w:b/>
                <w:lang w:val="es-AR"/>
              </w:rPr>
            </w:pPr>
            <w:r>
              <w:rPr>
                <w:b/>
                <w:lang w:val="es-AR"/>
              </w:rPr>
              <w:t>Plazo y forma</w:t>
            </w:r>
          </w:p>
        </w:tc>
      </w:tr>
      <w:tr w:rsidR="000270A6" w:rsidRPr="00090F69" w:rsidTr="00EA7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0" w:type="dxa"/>
            <w:gridSpan w:val="2"/>
          </w:tcPr>
          <w:p w:rsidR="000270A6" w:rsidRPr="003365EB" w:rsidRDefault="000270A6" w:rsidP="00EA7D2C">
            <w:pPr>
              <w:jc w:val="both"/>
              <w:rPr>
                <w:lang w:val="es-AR"/>
              </w:rPr>
            </w:pPr>
            <w:proofErr w:type="spellStart"/>
            <w:r w:rsidRPr="003365EB">
              <w:rPr>
                <w:lang w:val="es-AR"/>
              </w:rPr>
              <w:t>Ec</w:t>
            </w:r>
            <w:proofErr w:type="spellEnd"/>
            <w:r w:rsidRPr="003365EB">
              <w:rPr>
                <w:lang w:val="es-AR"/>
              </w:rPr>
              <w:t xml:space="preserve"> </w:t>
            </w:r>
            <w:proofErr w:type="spellStart"/>
            <w:r w:rsidRPr="003365EB">
              <w:rPr>
                <w:lang w:val="es-AR"/>
              </w:rPr>
              <w:t>Subof</w:t>
            </w:r>
            <w:proofErr w:type="spellEnd"/>
            <w:r w:rsidRPr="003365EB">
              <w:rPr>
                <w:lang w:val="es-AR"/>
              </w:rPr>
              <w:t xml:space="preserve"> </w:t>
            </w:r>
            <w:proofErr w:type="spellStart"/>
            <w:r w:rsidRPr="003365EB">
              <w:rPr>
                <w:lang w:val="es-AR"/>
              </w:rPr>
              <w:t>Ej</w:t>
            </w:r>
            <w:proofErr w:type="spellEnd"/>
            <w:r w:rsidRPr="003365EB">
              <w:rPr>
                <w:lang w:val="es-AR"/>
              </w:rPr>
              <w:t xml:space="preserve"> “</w:t>
            </w:r>
            <w:proofErr w:type="spellStart"/>
            <w:r w:rsidRPr="003365EB">
              <w:rPr>
                <w:lang w:val="es-AR"/>
              </w:rPr>
              <w:t>Sarg</w:t>
            </w:r>
            <w:proofErr w:type="spellEnd"/>
            <w:r w:rsidRPr="003365EB">
              <w:rPr>
                <w:lang w:val="es-AR"/>
              </w:rPr>
              <w:t xml:space="preserve"> Cabral” SAF - Ruta 202 y 8 –  Campo de Mayo – C.P. 1659 - </w:t>
            </w:r>
            <w:proofErr w:type="spellStart"/>
            <w:r w:rsidRPr="003365EB">
              <w:rPr>
                <w:lang w:val="es-AR"/>
              </w:rPr>
              <w:t>Pcia</w:t>
            </w:r>
            <w:proofErr w:type="spellEnd"/>
            <w:r w:rsidRPr="003365EB">
              <w:rPr>
                <w:lang w:val="es-AR"/>
              </w:rPr>
              <w:t xml:space="preserve"> de Buenos Aires. </w:t>
            </w:r>
          </w:p>
          <w:p w:rsidR="000270A6" w:rsidRPr="003365EB" w:rsidRDefault="000270A6" w:rsidP="00EA7D2C">
            <w:pPr>
              <w:jc w:val="both"/>
              <w:rPr>
                <w:lang w:val="es-AR"/>
              </w:rPr>
            </w:pPr>
            <w:r w:rsidRPr="003365EB">
              <w:rPr>
                <w:lang w:val="es-AR"/>
              </w:rPr>
              <w:t xml:space="preserve">Correo institucional: </w:t>
            </w:r>
            <w:hyperlink r:id="rId10" w:history="1">
              <w:r w:rsidRPr="003365EB">
                <w:rPr>
                  <w:rStyle w:val="Hipervnculo"/>
                  <w:color w:val="auto"/>
                  <w:u w:val="none"/>
                  <w:lang w:val="es-AR"/>
                </w:rPr>
                <w:t>sccu2452@cge.mil.ar</w:t>
              </w:r>
            </w:hyperlink>
          </w:p>
        </w:tc>
        <w:tc>
          <w:tcPr>
            <w:tcW w:w="3930" w:type="dxa"/>
            <w:gridSpan w:val="2"/>
            <w:vAlign w:val="center"/>
          </w:tcPr>
          <w:p w:rsidR="000270A6" w:rsidRPr="00090F69" w:rsidRDefault="000270A6" w:rsidP="00EA7D2C">
            <w:pPr>
              <w:jc w:val="center"/>
              <w:rPr>
                <w:bCs/>
                <w:lang w:val="es-AR"/>
              </w:rPr>
            </w:pPr>
            <w:r>
              <w:rPr>
                <w:bCs/>
                <w:lang w:val="es-AR"/>
              </w:rPr>
              <w:t xml:space="preserve">De acuerdo a lo </w:t>
            </w:r>
            <w:r w:rsidRPr="009F53D5">
              <w:rPr>
                <w:bCs/>
                <w:lang w:val="es-AR"/>
              </w:rPr>
              <w:t>establecido en el Art 49° del Anexo I del Decreto N° 1.030/16</w:t>
            </w:r>
          </w:p>
        </w:tc>
      </w:tr>
      <w:tr w:rsidR="000270A6" w:rsidRPr="00090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00" w:type="dxa"/>
            <w:gridSpan w:val="4"/>
          </w:tcPr>
          <w:p w:rsidR="000270A6" w:rsidRPr="000317B5" w:rsidRDefault="000270A6" w:rsidP="00943F58">
            <w:pPr>
              <w:pStyle w:val="Ttulo4"/>
              <w:rPr>
                <w:sz w:val="24"/>
                <w:szCs w:val="24"/>
              </w:rPr>
            </w:pPr>
          </w:p>
        </w:tc>
      </w:tr>
      <w:tr w:rsidR="007036BE" w:rsidRPr="00090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00" w:type="dxa"/>
            <w:gridSpan w:val="4"/>
          </w:tcPr>
          <w:p w:rsidR="007036BE" w:rsidRPr="000317B5" w:rsidRDefault="000270A6" w:rsidP="00943F58">
            <w:pPr>
              <w:pStyle w:val="Ttulo4"/>
              <w:rPr>
                <w:lang w:val="es-AR"/>
              </w:rPr>
            </w:pPr>
            <w:r>
              <w:rPr>
                <w:sz w:val="24"/>
                <w:szCs w:val="24"/>
              </w:rPr>
              <w:t xml:space="preserve">RETIRO DEL </w:t>
            </w:r>
            <w:proofErr w:type="spellStart"/>
            <w:r>
              <w:rPr>
                <w:sz w:val="24"/>
                <w:szCs w:val="24"/>
              </w:rPr>
              <w:t>PByCP</w:t>
            </w:r>
            <w:proofErr w:type="spellEnd"/>
          </w:p>
        </w:tc>
      </w:tr>
      <w:tr w:rsidR="007036BE" w:rsidRPr="00090F69" w:rsidTr="001C5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0" w:type="dxa"/>
            <w:gridSpan w:val="2"/>
          </w:tcPr>
          <w:p w:rsidR="007036BE" w:rsidRPr="00090F69" w:rsidRDefault="000317B5" w:rsidP="00943F58">
            <w:pPr>
              <w:jc w:val="center"/>
              <w:rPr>
                <w:b/>
                <w:lang w:val="es-AR"/>
              </w:rPr>
            </w:pPr>
            <w:r w:rsidRPr="00281083">
              <w:rPr>
                <w:b/>
              </w:rPr>
              <w:t>Lugar / Dirección</w:t>
            </w:r>
            <w:r>
              <w:rPr>
                <w:b/>
                <w:lang w:val="es-AR"/>
              </w:rPr>
              <w:t xml:space="preserve"> / Mail</w:t>
            </w:r>
          </w:p>
        </w:tc>
        <w:tc>
          <w:tcPr>
            <w:tcW w:w="3930" w:type="dxa"/>
            <w:gridSpan w:val="2"/>
          </w:tcPr>
          <w:p w:rsidR="007036BE" w:rsidRPr="00090F69" w:rsidRDefault="000317B5" w:rsidP="00943F58">
            <w:pPr>
              <w:jc w:val="center"/>
              <w:rPr>
                <w:b/>
                <w:lang w:val="es-AR"/>
              </w:rPr>
            </w:pPr>
            <w:r w:rsidRPr="00281083">
              <w:rPr>
                <w:b/>
              </w:rPr>
              <w:t>Plazo y Horarios</w:t>
            </w:r>
          </w:p>
        </w:tc>
      </w:tr>
      <w:tr w:rsidR="00AB0176" w:rsidRPr="00090F69" w:rsidTr="00031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0" w:type="dxa"/>
            <w:gridSpan w:val="2"/>
          </w:tcPr>
          <w:p w:rsidR="000317B5" w:rsidRPr="003365EB" w:rsidRDefault="000317B5" w:rsidP="00943F58">
            <w:pPr>
              <w:jc w:val="both"/>
              <w:rPr>
                <w:lang w:val="es-AR"/>
              </w:rPr>
            </w:pPr>
            <w:proofErr w:type="spellStart"/>
            <w:r w:rsidRPr="003365EB">
              <w:rPr>
                <w:lang w:val="es-AR"/>
              </w:rPr>
              <w:t>Ec</w:t>
            </w:r>
            <w:proofErr w:type="spellEnd"/>
            <w:r w:rsidRPr="003365EB">
              <w:rPr>
                <w:lang w:val="es-AR"/>
              </w:rPr>
              <w:t xml:space="preserve"> </w:t>
            </w:r>
            <w:proofErr w:type="spellStart"/>
            <w:r w:rsidRPr="003365EB">
              <w:rPr>
                <w:lang w:val="es-AR"/>
              </w:rPr>
              <w:t>Subof</w:t>
            </w:r>
            <w:proofErr w:type="spellEnd"/>
            <w:r w:rsidRPr="003365EB">
              <w:rPr>
                <w:lang w:val="es-AR"/>
              </w:rPr>
              <w:t xml:space="preserve"> </w:t>
            </w:r>
            <w:proofErr w:type="spellStart"/>
            <w:r w:rsidRPr="003365EB">
              <w:rPr>
                <w:lang w:val="es-AR"/>
              </w:rPr>
              <w:t>Ej</w:t>
            </w:r>
            <w:proofErr w:type="spellEnd"/>
            <w:r w:rsidRPr="003365EB">
              <w:rPr>
                <w:lang w:val="es-AR"/>
              </w:rPr>
              <w:t xml:space="preserve"> “</w:t>
            </w:r>
            <w:proofErr w:type="spellStart"/>
            <w:r w:rsidRPr="003365EB">
              <w:rPr>
                <w:lang w:val="es-AR"/>
              </w:rPr>
              <w:t>Sarg</w:t>
            </w:r>
            <w:proofErr w:type="spellEnd"/>
            <w:r w:rsidRPr="003365EB">
              <w:rPr>
                <w:lang w:val="es-AR"/>
              </w:rPr>
              <w:t xml:space="preserve"> Cabral” SAF - Ruta 202 y 8 –  Campo de Mayo – C.P. 1659 - </w:t>
            </w:r>
            <w:proofErr w:type="spellStart"/>
            <w:r w:rsidRPr="003365EB">
              <w:rPr>
                <w:lang w:val="es-AR"/>
              </w:rPr>
              <w:t>Pcia</w:t>
            </w:r>
            <w:proofErr w:type="spellEnd"/>
            <w:r w:rsidRPr="003365EB">
              <w:rPr>
                <w:lang w:val="es-AR"/>
              </w:rPr>
              <w:t xml:space="preserve"> de Buenos Aires. </w:t>
            </w:r>
          </w:p>
          <w:p w:rsidR="00AB0176" w:rsidRPr="003365EB" w:rsidRDefault="000317B5" w:rsidP="00943F58">
            <w:pPr>
              <w:jc w:val="both"/>
              <w:rPr>
                <w:lang w:val="es-AR"/>
              </w:rPr>
            </w:pPr>
            <w:r w:rsidRPr="003365EB">
              <w:rPr>
                <w:lang w:val="es-AR"/>
              </w:rPr>
              <w:t xml:space="preserve">Correo institucional: </w:t>
            </w:r>
            <w:hyperlink r:id="rId11" w:history="1">
              <w:r w:rsidRPr="003365EB">
                <w:rPr>
                  <w:rStyle w:val="Hipervnculo"/>
                  <w:color w:val="auto"/>
                  <w:u w:val="none"/>
                  <w:lang w:val="es-AR"/>
                </w:rPr>
                <w:t>sccu2452@cge.mil.ar</w:t>
              </w:r>
            </w:hyperlink>
          </w:p>
        </w:tc>
        <w:tc>
          <w:tcPr>
            <w:tcW w:w="3930" w:type="dxa"/>
            <w:gridSpan w:val="2"/>
            <w:vAlign w:val="center"/>
          </w:tcPr>
          <w:p w:rsidR="000270A6" w:rsidRPr="000270A6" w:rsidRDefault="000270A6" w:rsidP="000270A6">
            <w:pPr>
              <w:jc w:val="center"/>
              <w:rPr>
                <w:bCs/>
                <w:lang w:val="es-AR"/>
              </w:rPr>
            </w:pPr>
            <w:r w:rsidRPr="000270A6">
              <w:rPr>
                <w:bCs/>
                <w:lang w:val="es-AR"/>
              </w:rPr>
              <w:t>De Lunes a Viernes de 08:00 a 13:00</w:t>
            </w:r>
          </w:p>
          <w:p w:rsidR="00AB0176" w:rsidRPr="00090F69" w:rsidRDefault="000270A6" w:rsidP="000270A6">
            <w:pPr>
              <w:jc w:val="center"/>
              <w:rPr>
                <w:bCs/>
                <w:lang w:val="es-AR"/>
              </w:rPr>
            </w:pPr>
            <w:r w:rsidRPr="000270A6">
              <w:rPr>
                <w:bCs/>
                <w:lang w:val="es-AR"/>
              </w:rPr>
              <w:t xml:space="preserve">Hasta las 08:30 </w:t>
            </w:r>
            <w:proofErr w:type="spellStart"/>
            <w:r w:rsidRPr="000270A6">
              <w:rPr>
                <w:bCs/>
                <w:lang w:val="es-AR"/>
              </w:rPr>
              <w:t>hs</w:t>
            </w:r>
            <w:proofErr w:type="spellEnd"/>
            <w:r w:rsidRPr="000270A6">
              <w:rPr>
                <w:bCs/>
                <w:lang w:val="es-AR"/>
              </w:rPr>
              <w:t xml:space="preserve"> de la fecha de apertura de ofertas</w:t>
            </w:r>
          </w:p>
        </w:tc>
      </w:tr>
      <w:tr w:rsidR="007036BE" w:rsidRPr="00090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00" w:type="dxa"/>
            <w:gridSpan w:val="4"/>
          </w:tcPr>
          <w:p w:rsidR="007036BE" w:rsidRPr="003365EB" w:rsidRDefault="000317B5" w:rsidP="00943F58">
            <w:pPr>
              <w:jc w:val="center"/>
              <w:rPr>
                <w:lang w:val="es-AR"/>
              </w:rPr>
            </w:pPr>
            <w:r w:rsidRPr="003365EB">
              <w:rPr>
                <w:b/>
                <w:iCs/>
                <w:lang w:val="es-AR"/>
              </w:rPr>
              <w:t>PRESENTACION DE OFERTAS</w:t>
            </w:r>
          </w:p>
        </w:tc>
      </w:tr>
      <w:tr w:rsidR="007036BE" w:rsidRPr="00090F69" w:rsidTr="001C5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0" w:type="dxa"/>
            <w:gridSpan w:val="2"/>
          </w:tcPr>
          <w:p w:rsidR="007036BE" w:rsidRPr="003365EB" w:rsidRDefault="007036BE" w:rsidP="00943F58">
            <w:pPr>
              <w:jc w:val="center"/>
              <w:rPr>
                <w:b/>
                <w:lang w:val="es-AR"/>
              </w:rPr>
            </w:pPr>
            <w:r w:rsidRPr="003365EB">
              <w:rPr>
                <w:b/>
                <w:lang w:val="es-AR"/>
              </w:rPr>
              <w:t>Lugar / Dirección</w:t>
            </w:r>
          </w:p>
        </w:tc>
        <w:tc>
          <w:tcPr>
            <w:tcW w:w="3930" w:type="dxa"/>
            <w:gridSpan w:val="2"/>
          </w:tcPr>
          <w:p w:rsidR="007036BE" w:rsidRPr="00090F69" w:rsidRDefault="000317B5" w:rsidP="00943F58">
            <w:pPr>
              <w:jc w:val="center"/>
              <w:rPr>
                <w:b/>
                <w:lang w:val="es-AR"/>
              </w:rPr>
            </w:pPr>
            <w:r w:rsidRPr="00281083">
              <w:rPr>
                <w:b/>
              </w:rPr>
              <w:t>Plazo y Horarios</w:t>
            </w:r>
          </w:p>
        </w:tc>
      </w:tr>
      <w:tr w:rsidR="007036BE" w:rsidRPr="00090F69" w:rsidTr="001C5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0" w:type="dxa"/>
            <w:gridSpan w:val="2"/>
          </w:tcPr>
          <w:p w:rsidR="007036BE" w:rsidRPr="00090F69" w:rsidRDefault="0056044E" w:rsidP="00943F58">
            <w:pPr>
              <w:jc w:val="both"/>
              <w:rPr>
                <w:lang w:val="es-AR"/>
              </w:rPr>
            </w:pPr>
            <w:r w:rsidRPr="00090F69">
              <w:t>Escuela de Suboficiales del Ejército “Sargento Cabral” - Servicio Administrativo Financiero - Oficina de Compras - Ruta Nacional 202 y  Ruta 8 Campo de Mayo - Provincia de Buenos Aires</w:t>
            </w:r>
            <w:r w:rsidR="000317B5">
              <w:t xml:space="preserve"> (CP 1659)</w:t>
            </w:r>
          </w:p>
        </w:tc>
        <w:tc>
          <w:tcPr>
            <w:tcW w:w="3930" w:type="dxa"/>
            <w:gridSpan w:val="2"/>
            <w:vAlign w:val="center"/>
          </w:tcPr>
          <w:p w:rsidR="000317B5" w:rsidRPr="00D92CBF" w:rsidRDefault="000317B5" w:rsidP="00943F58">
            <w:pPr>
              <w:jc w:val="center"/>
              <w:rPr>
                <w:lang w:val="es-AR"/>
              </w:rPr>
            </w:pPr>
            <w:r w:rsidRPr="00D92CBF">
              <w:rPr>
                <w:bCs/>
                <w:lang w:val="es-AR"/>
              </w:rPr>
              <w:t>De Lunes a Viernes de 08:00 a 13:00</w:t>
            </w:r>
          </w:p>
          <w:p w:rsidR="000317B5" w:rsidRPr="00D92CBF" w:rsidRDefault="00DF7EAD" w:rsidP="000270A6">
            <w:pPr>
              <w:jc w:val="center"/>
              <w:rPr>
                <w:b/>
                <w:lang w:val="es-AR"/>
              </w:rPr>
            </w:pPr>
            <w:r w:rsidRPr="00DF7EAD">
              <w:rPr>
                <w:rFonts w:cs="Arial"/>
                <w:lang w:val="es-AR"/>
              </w:rPr>
              <w:t xml:space="preserve">Hasta las </w:t>
            </w:r>
            <w:r w:rsidR="000270A6">
              <w:rPr>
                <w:rFonts w:cs="Arial"/>
                <w:lang w:val="es-AR"/>
              </w:rPr>
              <w:t>09:00</w:t>
            </w:r>
            <w:r w:rsidRPr="00DF7EAD">
              <w:rPr>
                <w:rFonts w:cs="Arial"/>
                <w:lang w:val="es-AR"/>
              </w:rPr>
              <w:t xml:space="preserve"> </w:t>
            </w:r>
            <w:proofErr w:type="spellStart"/>
            <w:r w:rsidRPr="00DF7EAD">
              <w:rPr>
                <w:rFonts w:cs="Arial"/>
                <w:lang w:val="es-AR"/>
              </w:rPr>
              <w:t>hs</w:t>
            </w:r>
            <w:proofErr w:type="spellEnd"/>
            <w:r w:rsidRPr="00DF7EAD">
              <w:rPr>
                <w:rFonts w:cs="Arial"/>
                <w:lang w:val="es-AR"/>
              </w:rPr>
              <w:t xml:space="preserve"> de la fecha de apertura de ofertas</w:t>
            </w:r>
            <w:r w:rsidR="00CD7BC8">
              <w:rPr>
                <w:lang w:val="es-AR"/>
              </w:rPr>
              <w:t>.</w:t>
            </w:r>
          </w:p>
        </w:tc>
      </w:tr>
      <w:tr w:rsidR="000317B5" w:rsidRPr="00090F69" w:rsidTr="00031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00" w:type="dxa"/>
            <w:gridSpan w:val="4"/>
            <w:vAlign w:val="center"/>
          </w:tcPr>
          <w:p w:rsidR="000317B5" w:rsidRPr="00D92CBF" w:rsidRDefault="000317B5" w:rsidP="00943F58">
            <w:pPr>
              <w:pStyle w:val="Textosinformato"/>
              <w:jc w:val="center"/>
              <w:rPr>
                <w:lang w:val="es-AR"/>
              </w:rPr>
            </w:pPr>
            <w:r w:rsidRPr="00D92CBF">
              <w:rPr>
                <w:rFonts w:ascii="Times New Roman" w:hAnsi="Times New Roman"/>
                <w:b/>
                <w:sz w:val="24"/>
                <w:szCs w:val="24"/>
                <w:lang w:val="es-AR"/>
              </w:rPr>
              <w:t>APERTURA</w:t>
            </w:r>
          </w:p>
        </w:tc>
      </w:tr>
      <w:tr w:rsidR="000317B5" w:rsidRPr="00090F69" w:rsidTr="00D65A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0" w:type="dxa"/>
            <w:gridSpan w:val="2"/>
            <w:vAlign w:val="center"/>
          </w:tcPr>
          <w:p w:rsidR="000317B5" w:rsidRPr="000317B5" w:rsidRDefault="000317B5" w:rsidP="00943F58">
            <w:pPr>
              <w:jc w:val="center"/>
              <w:rPr>
                <w:b/>
                <w:lang w:val="es-AR"/>
              </w:rPr>
            </w:pPr>
            <w:r w:rsidRPr="00090F69">
              <w:rPr>
                <w:b/>
                <w:lang w:val="es-AR"/>
              </w:rPr>
              <w:t>Lugar / Dirección</w:t>
            </w:r>
          </w:p>
        </w:tc>
        <w:tc>
          <w:tcPr>
            <w:tcW w:w="3930" w:type="dxa"/>
            <w:gridSpan w:val="2"/>
            <w:vAlign w:val="center"/>
          </w:tcPr>
          <w:p w:rsidR="000317B5" w:rsidRPr="00D92CBF" w:rsidRDefault="000317B5" w:rsidP="00943F58">
            <w:pPr>
              <w:jc w:val="center"/>
              <w:rPr>
                <w:b/>
              </w:rPr>
            </w:pPr>
            <w:r w:rsidRPr="00D92CBF">
              <w:rPr>
                <w:b/>
                <w:lang w:val="es-AR"/>
              </w:rPr>
              <w:t>Día y Hora</w:t>
            </w:r>
          </w:p>
        </w:tc>
      </w:tr>
      <w:tr w:rsidR="000317B5" w:rsidRPr="00090F69" w:rsidTr="00D65A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0" w:type="dxa"/>
            <w:gridSpan w:val="2"/>
          </w:tcPr>
          <w:p w:rsidR="000317B5" w:rsidRPr="00281083" w:rsidRDefault="000317B5" w:rsidP="00943F58">
            <w:pPr>
              <w:jc w:val="both"/>
              <w:rPr>
                <w:lang w:val="es-AR"/>
              </w:rPr>
            </w:pPr>
            <w:r w:rsidRPr="00090F69">
              <w:t>Escuela de Suboficiales del Ejército “Sargento Cabral” - Servicio Administrativo Financiero - Oficina de Compras - Ruta Nacional 202 y  Ruta 8 Campo de Mayo - Provincia de Buenos Aires</w:t>
            </w:r>
          </w:p>
        </w:tc>
        <w:tc>
          <w:tcPr>
            <w:tcW w:w="3930" w:type="dxa"/>
            <w:gridSpan w:val="2"/>
            <w:vAlign w:val="center"/>
          </w:tcPr>
          <w:p w:rsidR="000317B5" w:rsidRPr="00D92CBF" w:rsidRDefault="000317B5" w:rsidP="00544B46">
            <w:pPr>
              <w:rPr>
                <w:lang w:val="es-AR"/>
              </w:rPr>
            </w:pPr>
            <w:r w:rsidRPr="00D92CBF">
              <w:rPr>
                <w:rFonts w:cs="Arial"/>
                <w:lang w:val="es-AR"/>
              </w:rPr>
              <w:t xml:space="preserve">     </w:t>
            </w:r>
            <w:r w:rsidR="00395FBA" w:rsidRPr="00D92CBF">
              <w:rPr>
                <w:rFonts w:cs="Arial"/>
                <w:lang w:val="es-AR"/>
              </w:rPr>
              <w:t>Fecha:</w:t>
            </w:r>
            <w:r w:rsidR="00544B46">
              <w:rPr>
                <w:rFonts w:cs="Arial"/>
                <w:lang w:val="es-AR"/>
              </w:rPr>
              <w:t xml:space="preserve"> 13</w:t>
            </w:r>
            <w:r w:rsidR="00B06638">
              <w:rPr>
                <w:rFonts w:cs="Arial"/>
                <w:lang w:val="es-AR"/>
              </w:rPr>
              <w:t>/</w:t>
            </w:r>
            <w:r w:rsidR="00544B46">
              <w:rPr>
                <w:rFonts w:cs="Arial"/>
                <w:lang w:val="es-AR"/>
              </w:rPr>
              <w:t>12</w:t>
            </w:r>
            <w:r w:rsidR="00B06638">
              <w:rPr>
                <w:rFonts w:cs="Arial"/>
                <w:lang w:val="es-AR"/>
              </w:rPr>
              <w:t>/2018</w:t>
            </w:r>
            <w:r w:rsidR="00395FBA" w:rsidRPr="00960EC1">
              <w:rPr>
                <w:rFonts w:cs="Arial"/>
                <w:lang w:val="es-AR"/>
              </w:rPr>
              <w:t xml:space="preserve"> - Hora:</w:t>
            </w:r>
            <w:r w:rsidR="00544B46">
              <w:rPr>
                <w:rFonts w:cs="Arial"/>
                <w:lang w:val="es-AR"/>
              </w:rPr>
              <w:t>11</w:t>
            </w:r>
            <w:r w:rsidR="00B06638">
              <w:rPr>
                <w:rFonts w:cs="Arial"/>
                <w:lang w:val="es-AR"/>
              </w:rPr>
              <w:t>:</w:t>
            </w:r>
            <w:r w:rsidR="00544B46">
              <w:rPr>
                <w:rFonts w:cs="Arial"/>
                <w:lang w:val="es-AR"/>
              </w:rPr>
              <w:t>00</w:t>
            </w:r>
          </w:p>
        </w:tc>
      </w:tr>
    </w:tbl>
    <w:p w:rsidR="00BB4140" w:rsidRPr="00090F69" w:rsidRDefault="000270A6" w:rsidP="00A30C82">
      <w:pPr>
        <w:rPr>
          <w:iCs/>
        </w:rPr>
      </w:pPr>
      <w:r>
        <w:rPr>
          <w:iCs/>
        </w:rPr>
        <w:br w:type="page"/>
      </w:r>
      <w:r w:rsidR="00BB4140" w:rsidRPr="00090F69">
        <w:rPr>
          <w:iCs/>
        </w:rPr>
        <w:lastRenderedPageBreak/>
        <w:t>En adelante cuando en el presente pliego se enuncie:</w:t>
      </w:r>
    </w:p>
    <w:p w:rsidR="00BB4140" w:rsidRPr="00090F69" w:rsidRDefault="00BB4140" w:rsidP="00506C7D">
      <w:pPr>
        <w:numPr>
          <w:ilvl w:val="0"/>
          <w:numId w:val="3"/>
        </w:numPr>
        <w:spacing w:after="120"/>
        <w:ind w:left="284" w:hanging="284"/>
        <w:jc w:val="both"/>
        <w:rPr>
          <w:iCs/>
        </w:rPr>
      </w:pPr>
      <w:r w:rsidRPr="00090F69">
        <w:rPr>
          <w:iCs/>
        </w:rPr>
        <w:t>El “</w:t>
      </w:r>
      <w:r w:rsidR="00BB66BA">
        <w:rPr>
          <w:iCs/>
        </w:rPr>
        <w:t>Instituto</w:t>
      </w:r>
      <w:r w:rsidRPr="00090F69">
        <w:rPr>
          <w:iCs/>
        </w:rPr>
        <w:t>”: deberá entenderse como ESCUELA DE SUBOFICIALES DEL EJÉRCITO “SARGENTO CABRAL” -</w:t>
      </w:r>
      <w:r w:rsidRPr="00090F69">
        <w:rPr>
          <w:caps/>
        </w:rPr>
        <w:t xml:space="preserve"> </w:t>
      </w:r>
      <w:r w:rsidRPr="00090F69">
        <w:t>sito en la Ruta Nacional 202 y  Ruta 8 Campo de Mayo - Provincia de Buenos Aires</w:t>
      </w:r>
      <w:r>
        <w:t xml:space="preserve"> - CP 1659</w:t>
      </w:r>
    </w:p>
    <w:p w:rsidR="00E14D81" w:rsidRDefault="00BB4140" w:rsidP="00E14D81">
      <w:pPr>
        <w:numPr>
          <w:ilvl w:val="0"/>
          <w:numId w:val="3"/>
        </w:numPr>
        <w:spacing w:after="120"/>
        <w:ind w:left="284" w:hanging="284"/>
        <w:jc w:val="both"/>
        <w:rPr>
          <w:iCs/>
        </w:rPr>
      </w:pPr>
      <w:r w:rsidRPr="00090F69">
        <w:t>La “UOC”: deberá entenderse por Unidad Operativa de Contrataciones, sito en la Ruta Nacional 202 y  Ruta 8 Campo de Mayo - Provincia de Buenos Aires</w:t>
      </w:r>
      <w:r>
        <w:t xml:space="preserve"> - CP 1659 – Tel: 4664-0691 (7557).</w:t>
      </w:r>
    </w:p>
    <w:p w:rsidR="00E14D81" w:rsidRDefault="00E14D81" w:rsidP="00E14D81">
      <w:pPr>
        <w:spacing w:after="120"/>
        <w:ind w:left="284"/>
        <w:jc w:val="center"/>
        <w:rPr>
          <w:iCs/>
        </w:rPr>
      </w:pPr>
    </w:p>
    <w:p w:rsidR="00BB4140" w:rsidRPr="00D6787E" w:rsidRDefault="00FD0077" w:rsidP="00506C7D">
      <w:pPr>
        <w:pStyle w:val="Ttulo"/>
        <w:numPr>
          <w:ilvl w:val="0"/>
          <w:numId w:val="2"/>
        </w:numPr>
        <w:ind w:left="284" w:hanging="284"/>
        <w:jc w:val="left"/>
      </w:pPr>
      <w:r>
        <w:t>NORMATIVA APLICABLE</w:t>
      </w:r>
      <w:r w:rsidR="00BB4140">
        <w:rPr>
          <w:lang w:val="es-AR"/>
        </w:rPr>
        <w:t>.</w:t>
      </w:r>
    </w:p>
    <w:p w:rsidR="001C6FE4" w:rsidRPr="00BB4140" w:rsidRDefault="004845AE" w:rsidP="00D6787E">
      <w:pPr>
        <w:pStyle w:val="Ttulo"/>
        <w:ind w:left="284"/>
        <w:jc w:val="both"/>
        <w:rPr>
          <w:b w:val="0"/>
          <w:u w:val="none"/>
        </w:rPr>
      </w:pPr>
      <w:r w:rsidRPr="00BB4140">
        <w:rPr>
          <w:b w:val="0"/>
          <w:u w:val="none"/>
          <w:lang w:val="es-AR"/>
        </w:rPr>
        <w:t>Art 1°</w:t>
      </w:r>
      <w:r w:rsidR="00BB4140" w:rsidRPr="00BB4140">
        <w:rPr>
          <w:b w:val="0"/>
          <w:u w:val="none"/>
          <w:lang w:val="es-AR"/>
        </w:rPr>
        <w:t xml:space="preserve"> </w:t>
      </w:r>
      <w:r w:rsidR="00BB4140" w:rsidRPr="00CD7BC8">
        <w:rPr>
          <w:b w:val="0"/>
          <w:caps/>
          <w:u w:val="none"/>
          <w:lang w:val="es-AR"/>
        </w:rPr>
        <w:t>Régimen Jurídico de los Contratos</w:t>
      </w:r>
      <w:r w:rsidR="00BB4140" w:rsidRPr="00BB4140">
        <w:rPr>
          <w:b w:val="0"/>
          <w:u w:val="none"/>
          <w:lang w:val="es-AR"/>
        </w:rPr>
        <w:t xml:space="preserve"> y A</w:t>
      </w:r>
      <w:proofErr w:type="spellStart"/>
      <w:r w:rsidRPr="00BB4140">
        <w:rPr>
          <w:b w:val="0"/>
          <w:bCs/>
          <w:u w:val="none"/>
        </w:rPr>
        <w:t>rt</w:t>
      </w:r>
      <w:proofErr w:type="spellEnd"/>
      <w:r w:rsidRPr="00BB4140">
        <w:rPr>
          <w:b w:val="0"/>
          <w:bCs/>
          <w:u w:val="none"/>
        </w:rPr>
        <w:t xml:space="preserve"> </w:t>
      </w:r>
      <w:r w:rsidR="00BB4140" w:rsidRPr="00BB4140">
        <w:rPr>
          <w:b w:val="0"/>
          <w:bCs/>
          <w:u w:val="none"/>
          <w:lang w:val="es-AR"/>
        </w:rPr>
        <w:t xml:space="preserve">2° </w:t>
      </w:r>
      <w:r w:rsidR="00BB4140" w:rsidRPr="00CD7BC8">
        <w:rPr>
          <w:b w:val="0"/>
          <w:bCs/>
          <w:caps/>
          <w:u w:val="none"/>
          <w:lang w:val="es-AR"/>
        </w:rPr>
        <w:t>Orden de Prelación</w:t>
      </w:r>
      <w:r w:rsidR="00BB4140" w:rsidRPr="00BB4140">
        <w:rPr>
          <w:b w:val="0"/>
          <w:bCs/>
          <w:u w:val="none"/>
          <w:lang w:val="es-AR"/>
        </w:rPr>
        <w:t xml:space="preserve"> del Reglamento de</w:t>
      </w:r>
      <w:r w:rsidR="00CD7BC8">
        <w:rPr>
          <w:b w:val="0"/>
          <w:bCs/>
          <w:u w:val="none"/>
          <w:lang w:val="es-AR"/>
        </w:rPr>
        <w:t xml:space="preserve">l Régimen de </w:t>
      </w:r>
      <w:r w:rsidR="00BB4140" w:rsidRPr="00BB4140">
        <w:rPr>
          <w:b w:val="0"/>
          <w:bCs/>
          <w:u w:val="none"/>
          <w:lang w:val="es-AR"/>
        </w:rPr>
        <w:t>Contrataciones de la Administración Nacional</w:t>
      </w:r>
      <w:r w:rsidR="00CD7BC8">
        <w:rPr>
          <w:b w:val="0"/>
          <w:bCs/>
          <w:u w:val="none"/>
          <w:lang w:val="es-AR"/>
        </w:rPr>
        <w:t xml:space="preserve"> (Anexo I del </w:t>
      </w:r>
      <w:r w:rsidRPr="00BB4140">
        <w:rPr>
          <w:b w:val="0"/>
          <w:bCs/>
          <w:u w:val="none"/>
        </w:rPr>
        <w:t xml:space="preserve">Decreto </w:t>
      </w:r>
      <w:r w:rsidR="00BB4140" w:rsidRPr="00BB4140">
        <w:rPr>
          <w:b w:val="0"/>
          <w:bCs/>
          <w:u w:val="none"/>
          <w:lang w:val="es-AR"/>
        </w:rPr>
        <w:t xml:space="preserve">N° </w:t>
      </w:r>
      <w:r w:rsidRPr="00BB4140">
        <w:rPr>
          <w:b w:val="0"/>
          <w:bCs/>
          <w:u w:val="none"/>
        </w:rPr>
        <w:t>1</w:t>
      </w:r>
      <w:r w:rsidR="00BB4140" w:rsidRPr="00BB4140">
        <w:rPr>
          <w:b w:val="0"/>
          <w:bCs/>
          <w:u w:val="none"/>
          <w:lang w:val="es-AR"/>
        </w:rPr>
        <w:t>.</w:t>
      </w:r>
      <w:r w:rsidRPr="00BB4140">
        <w:rPr>
          <w:b w:val="0"/>
          <w:bCs/>
          <w:u w:val="none"/>
        </w:rPr>
        <w:t>030/2016</w:t>
      </w:r>
      <w:r w:rsidR="00CD7BC8">
        <w:rPr>
          <w:b w:val="0"/>
          <w:bCs/>
          <w:u w:val="none"/>
          <w:lang w:val="es-AR"/>
        </w:rPr>
        <w:t>)</w:t>
      </w:r>
      <w:r w:rsidR="005D2634">
        <w:rPr>
          <w:b w:val="0"/>
          <w:bCs/>
          <w:u w:val="none"/>
          <w:lang w:val="es-AR"/>
        </w:rPr>
        <w:t>.</w:t>
      </w:r>
      <w:r w:rsidR="00E36E9F" w:rsidRPr="00BB4140">
        <w:rPr>
          <w:b w:val="0"/>
          <w:u w:val="none"/>
        </w:rPr>
        <w:fldChar w:fldCharType="begin"/>
      </w:r>
      <w:r w:rsidR="00E36E9F" w:rsidRPr="00BB4140">
        <w:rPr>
          <w:b w:val="0"/>
          <w:u w:val="none"/>
        </w:rPr>
        <w:instrText xml:space="preserve"> XE "NORMATIVA APLICABLE" </w:instrText>
      </w:r>
      <w:r w:rsidR="00E36E9F" w:rsidRPr="00BB4140">
        <w:rPr>
          <w:b w:val="0"/>
          <w:u w:val="none"/>
        </w:rPr>
        <w:fldChar w:fldCharType="end"/>
      </w:r>
    </w:p>
    <w:p w:rsidR="00FD0077" w:rsidRPr="00CD7BC8" w:rsidRDefault="00FD0077" w:rsidP="00943F58">
      <w:pPr>
        <w:ind w:left="284"/>
        <w:jc w:val="center"/>
        <w:rPr>
          <w:b/>
          <w:bCs/>
          <w:u w:val="single"/>
          <w:lang w:val="x-none"/>
        </w:rPr>
      </w:pPr>
    </w:p>
    <w:p w:rsidR="00FD0077" w:rsidRPr="00090F69" w:rsidRDefault="00FD0077" w:rsidP="00506C7D">
      <w:pPr>
        <w:pStyle w:val="Ttulo"/>
        <w:numPr>
          <w:ilvl w:val="0"/>
          <w:numId w:val="2"/>
        </w:numPr>
        <w:ind w:left="284" w:hanging="284"/>
        <w:jc w:val="left"/>
      </w:pPr>
      <w:r w:rsidRPr="00090F69">
        <w:t>NOTIFICACIONES</w:t>
      </w:r>
      <w:r w:rsidR="00E36E9F">
        <w:fldChar w:fldCharType="begin"/>
      </w:r>
      <w:r w:rsidR="00E36E9F">
        <w:instrText xml:space="preserve"> XE "</w:instrText>
      </w:r>
      <w:r w:rsidR="00E36E9F" w:rsidRPr="00A54024">
        <w:instrText>NOTIFICACIONES</w:instrText>
      </w:r>
      <w:r w:rsidR="00E36E9F">
        <w:instrText xml:space="preserve">" </w:instrText>
      </w:r>
      <w:r w:rsidR="00E36E9F">
        <w:fldChar w:fldCharType="end"/>
      </w:r>
    </w:p>
    <w:p w:rsidR="00BB4140" w:rsidRDefault="00FD0077" w:rsidP="00D6787E">
      <w:pPr>
        <w:spacing w:after="120"/>
        <w:ind w:left="284"/>
        <w:jc w:val="both"/>
        <w:rPr>
          <w:lang w:eastAsia="es-AR"/>
        </w:rPr>
      </w:pPr>
      <w:r w:rsidRPr="00FD0077">
        <w:rPr>
          <w:lang w:eastAsia="es-AR"/>
        </w:rPr>
        <w:t xml:space="preserve">Todas las notificaciones entre el </w:t>
      </w:r>
      <w:r w:rsidR="00BB66BA">
        <w:rPr>
          <w:lang w:eastAsia="es-AR"/>
        </w:rPr>
        <w:t>Instituto</w:t>
      </w:r>
      <w:r w:rsidRPr="00FD0077">
        <w:rPr>
          <w:lang w:eastAsia="es-AR"/>
        </w:rPr>
        <w:t xml:space="preserve"> y los oferentes, interesados, adjudicatarios o coco-tratantes, se realizaran válidamente e indistintamente por cualquier</w:t>
      </w:r>
      <w:r w:rsidR="00BB4140">
        <w:rPr>
          <w:lang w:eastAsia="es-AR"/>
        </w:rPr>
        <w:t>a de los medios establecidos en:</w:t>
      </w:r>
    </w:p>
    <w:p w:rsidR="00BB4140" w:rsidRPr="00CD7BC8" w:rsidRDefault="00FD0077" w:rsidP="00506C7D">
      <w:pPr>
        <w:numPr>
          <w:ilvl w:val="1"/>
          <w:numId w:val="1"/>
        </w:numPr>
        <w:spacing w:after="120"/>
        <w:ind w:left="567" w:hanging="283"/>
        <w:jc w:val="both"/>
        <w:rPr>
          <w:bCs/>
        </w:rPr>
      </w:pPr>
      <w:r w:rsidRPr="00CD7BC8">
        <w:rPr>
          <w:lang w:eastAsia="es-AR"/>
        </w:rPr>
        <w:t xml:space="preserve">Art 7° </w:t>
      </w:r>
      <w:r w:rsidR="003365EB">
        <w:rPr>
          <w:lang w:eastAsia="es-AR"/>
        </w:rPr>
        <w:t xml:space="preserve">NOTIFICACIONES </w:t>
      </w:r>
      <w:r w:rsidR="00CD7BC8" w:rsidRPr="00CD7BC8">
        <w:rPr>
          <w:lang w:eastAsia="es-AR"/>
        </w:rPr>
        <w:t xml:space="preserve">del </w:t>
      </w:r>
      <w:r w:rsidR="00CD7BC8" w:rsidRPr="00CD7BC8">
        <w:rPr>
          <w:bCs/>
          <w:lang w:val="es-AR"/>
        </w:rPr>
        <w:t xml:space="preserve">Reglamento del Régimen de Contrataciones de la Administración Nacional </w:t>
      </w:r>
      <w:r w:rsidR="00BB4140" w:rsidRPr="00CD7BC8">
        <w:rPr>
          <w:bCs/>
          <w:lang w:val="es-AR"/>
        </w:rPr>
        <w:t>-</w:t>
      </w:r>
      <w:r w:rsidR="00CD7BC8" w:rsidRPr="00CD7BC8">
        <w:rPr>
          <w:bCs/>
          <w:lang w:val="es-AR"/>
        </w:rPr>
        <w:t xml:space="preserve"> Anexo I del</w:t>
      </w:r>
      <w:r w:rsidR="00BB4140" w:rsidRPr="00CD7BC8">
        <w:rPr>
          <w:bCs/>
        </w:rPr>
        <w:t xml:space="preserve"> Decreto </w:t>
      </w:r>
      <w:r w:rsidR="00BB4140" w:rsidRPr="00CD7BC8">
        <w:rPr>
          <w:bCs/>
          <w:lang w:val="es-AR"/>
        </w:rPr>
        <w:t xml:space="preserve">N° </w:t>
      </w:r>
      <w:r w:rsidR="00BB4140" w:rsidRPr="00CD7BC8">
        <w:rPr>
          <w:bCs/>
        </w:rPr>
        <w:t>1</w:t>
      </w:r>
      <w:r w:rsidR="00BB4140" w:rsidRPr="00CD7BC8">
        <w:rPr>
          <w:bCs/>
          <w:lang w:val="es-AR"/>
        </w:rPr>
        <w:t>.</w:t>
      </w:r>
      <w:r w:rsidR="00BB4140" w:rsidRPr="00CD7BC8">
        <w:rPr>
          <w:bCs/>
        </w:rPr>
        <w:t>030/2016.</w:t>
      </w:r>
    </w:p>
    <w:p w:rsidR="00BB4140" w:rsidRPr="00BB4140" w:rsidRDefault="00FD0077" w:rsidP="00506C7D">
      <w:pPr>
        <w:numPr>
          <w:ilvl w:val="1"/>
          <w:numId w:val="1"/>
        </w:numPr>
        <w:spacing w:after="120"/>
        <w:ind w:left="567" w:hanging="283"/>
        <w:jc w:val="both"/>
        <w:rPr>
          <w:bCs/>
        </w:rPr>
      </w:pPr>
      <w:r w:rsidRPr="00BB4140">
        <w:rPr>
          <w:lang w:eastAsia="es-AR"/>
        </w:rPr>
        <w:t xml:space="preserve">Art 2° </w:t>
      </w:r>
      <w:r w:rsidR="003365EB">
        <w:rPr>
          <w:lang w:eastAsia="es-AR"/>
        </w:rPr>
        <w:t>NOTIFICACIONES</w:t>
      </w:r>
      <w:r w:rsidR="003365EB" w:rsidRPr="00BB4140">
        <w:rPr>
          <w:lang w:eastAsia="es-AR"/>
        </w:rPr>
        <w:t xml:space="preserve"> </w:t>
      </w:r>
      <w:r w:rsidR="00BB4140" w:rsidRPr="00BB4140">
        <w:rPr>
          <w:lang w:eastAsia="es-AR"/>
        </w:rPr>
        <w:t xml:space="preserve">del Manual de </w:t>
      </w:r>
      <w:proofErr w:type="spellStart"/>
      <w:r w:rsidR="00BB4140" w:rsidRPr="00BB4140">
        <w:rPr>
          <w:lang w:eastAsia="es-AR"/>
        </w:rPr>
        <w:t>de</w:t>
      </w:r>
      <w:proofErr w:type="spellEnd"/>
      <w:r w:rsidR="00BB4140" w:rsidRPr="00BB4140">
        <w:rPr>
          <w:lang w:eastAsia="es-AR"/>
        </w:rPr>
        <w:t xml:space="preserve"> Procedimiento del Régimen de </w:t>
      </w:r>
      <w:r w:rsidR="00BB4140" w:rsidRPr="00BB4140">
        <w:rPr>
          <w:bCs/>
          <w:lang w:val="es-AR"/>
        </w:rPr>
        <w:t xml:space="preserve">Contrataciones de la Administración Nacional </w:t>
      </w:r>
      <w:r w:rsidR="00CD7BC8">
        <w:rPr>
          <w:lang w:eastAsia="es-AR"/>
        </w:rPr>
        <w:t>–</w:t>
      </w:r>
      <w:r w:rsidRPr="00BB4140">
        <w:rPr>
          <w:lang w:eastAsia="es-AR"/>
        </w:rPr>
        <w:t xml:space="preserve"> </w:t>
      </w:r>
      <w:r w:rsidR="00CD7BC8">
        <w:rPr>
          <w:lang w:eastAsia="es-AR"/>
        </w:rPr>
        <w:t xml:space="preserve">Anexo I de la </w:t>
      </w:r>
      <w:r w:rsidRPr="00BB4140">
        <w:rPr>
          <w:lang w:eastAsia="es-AR"/>
        </w:rPr>
        <w:t xml:space="preserve">Disposición 62 E/2016 </w:t>
      </w:r>
      <w:r w:rsidR="00BB4140" w:rsidRPr="00BB4140">
        <w:rPr>
          <w:lang w:eastAsia="es-AR"/>
        </w:rPr>
        <w:t xml:space="preserve">del </w:t>
      </w:r>
      <w:r w:rsidR="00B30096">
        <w:rPr>
          <w:lang w:eastAsia="es-AR"/>
        </w:rPr>
        <w:t>Ministerio de Modernización</w:t>
      </w:r>
      <w:r w:rsidR="00BB4140" w:rsidRPr="00BB4140">
        <w:rPr>
          <w:lang w:eastAsia="es-AR"/>
        </w:rPr>
        <w:t xml:space="preserve"> (</w:t>
      </w:r>
      <w:r w:rsidRPr="00BB4140">
        <w:rPr>
          <w:lang w:eastAsia="es-AR"/>
        </w:rPr>
        <w:t>O</w:t>
      </w:r>
      <w:r w:rsidR="00BB4140" w:rsidRPr="00BB4140">
        <w:rPr>
          <w:lang w:eastAsia="es-AR"/>
        </w:rPr>
        <w:t>ficina Nacional de Contrataciones)</w:t>
      </w:r>
      <w:r w:rsidR="00BB4140">
        <w:rPr>
          <w:lang w:eastAsia="es-AR"/>
        </w:rPr>
        <w:t>.</w:t>
      </w:r>
    </w:p>
    <w:p w:rsidR="00BB4140" w:rsidRPr="00BB4140" w:rsidRDefault="00BB4140" w:rsidP="00506C7D">
      <w:pPr>
        <w:numPr>
          <w:ilvl w:val="1"/>
          <w:numId w:val="1"/>
        </w:numPr>
        <w:spacing w:after="120"/>
        <w:ind w:left="567" w:hanging="283"/>
        <w:jc w:val="both"/>
        <w:rPr>
          <w:bCs/>
        </w:rPr>
      </w:pPr>
      <w:r w:rsidRPr="00BB4140">
        <w:rPr>
          <w:lang w:eastAsia="es-AR"/>
        </w:rPr>
        <w:t xml:space="preserve">Art 6° </w:t>
      </w:r>
      <w:r w:rsidR="003365EB">
        <w:rPr>
          <w:lang w:eastAsia="es-AR"/>
        </w:rPr>
        <w:t>NOTIFICACIONES</w:t>
      </w:r>
      <w:r w:rsidR="003365EB" w:rsidRPr="00BB4140">
        <w:rPr>
          <w:lang w:eastAsia="es-AR"/>
        </w:rPr>
        <w:t xml:space="preserve"> </w:t>
      </w:r>
      <w:r w:rsidRPr="00BB4140">
        <w:rPr>
          <w:lang w:eastAsia="es-AR"/>
        </w:rPr>
        <w:t xml:space="preserve">del Pliego Único de Bases y Condiciones Generales </w:t>
      </w:r>
      <w:r w:rsidR="00CD7BC8">
        <w:rPr>
          <w:lang w:eastAsia="es-AR"/>
        </w:rPr>
        <w:t>–</w:t>
      </w:r>
      <w:r w:rsidRPr="00BB4140">
        <w:rPr>
          <w:lang w:eastAsia="es-AR"/>
        </w:rPr>
        <w:t xml:space="preserve"> </w:t>
      </w:r>
      <w:r w:rsidR="00CD7BC8">
        <w:rPr>
          <w:lang w:eastAsia="es-AR"/>
        </w:rPr>
        <w:t xml:space="preserve">Anexo I de la </w:t>
      </w:r>
      <w:r w:rsidRPr="00BB4140">
        <w:rPr>
          <w:lang w:eastAsia="es-AR"/>
        </w:rPr>
        <w:t xml:space="preserve">Disposición 63 E/2016 del </w:t>
      </w:r>
      <w:r w:rsidR="00B30096">
        <w:rPr>
          <w:lang w:eastAsia="es-AR"/>
        </w:rPr>
        <w:t>Ministerio de Modernización</w:t>
      </w:r>
      <w:r w:rsidRPr="00BB4140">
        <w:rPr>
          <w:lang w:eastAsia="es-AR"/>
        </w:rPr>
        <w:t xml:space="preserve"> (Oficina Nacional de Contrataciones).</w:t>
      </w:r>
    </w:p>
    <w:p w:rsidR="00EA1499" w:rsidRPr="00090F69" w:rsidRDefault="00BB4140" w:rsidP="00D6787E">
      <w:pPr>
        <w:spacing w:after="120"/>
        <w:ind w:left="284"/>
        <w:jc w:val="both"/>
        <w:rPr>
          <w:b/>
          <w:bCs/>
        </w:rPr>
      </w:pPr>
      <w:r>
        <w:rPr>
          <w:lang w:eastAsia="es-AR"/>
        </w:rPr>
        <w:t>S</w:t>
      </w:r>
      <w:r w:rsidR="00FD0077" w:rsidRPr="00FD0077">
        <w:rPr>
          <w:lang w:eastAsia="es-AR"/>
        </w:rPr>
        <w:t xml:space="preserve">iendo obligación y responsabilidad del oferente o adjudicatario, como parte interesada, </w:t>
      </w:r>
      <w:r w:rsidR="00CD7BC8">
        <w:rPr>
          <w:lang w:eastAsia="es-AR"/>
        </w:rPr>
        <w:t xml:space="preserve">mantener actualizado sus datos de contacto (correo electrónico y </w:t>
      </w:r>
      <w:r w:rsidR="008E2FEF">
        <w:rPr>
          <w:lang w:eastAsia="es-AR"/>
        </w:rPr>
        <w:t>teléfono</w:t>
      </w:r>
      <w:r w:rsidR="00CD7BC8">
        <w:rPr>
          <w:lang w:eastAsia="es-AR"/>
        </w:rPr>
        <w:t>) en el registro de proveedores</w:t>
      </w:r>
      <w:r w:rsidR="00C931D2">
        <w:rPr>
          <w:lang w:eastAsia="es-AR"/>
        </w:rPr>
        <w:t xml:space="preserve"> vigente</w:t>
      </w:r>
      <w:r w:rsidR="00CD7BC8">
        <w:rPr>
          <w:lang w:eastAsia="es-AR"/>
        </w:rPr>
        <w:t xml:space="preserve"> y en el Anexo I Datos del Oferentes del presente pliego; y asimismo </w:t>
      </w:r>
      <w:r w:rsidR="00FD0077" w:rsidRPr="00FD0077">
        <w:rPr>
          <w:lang w:eastAsia="es-AR"/>
        </w:rPr>
        <w:t>el acuse de recibo de la notificación.</w:t>
      </w:r>
    </w:p>
    <w:p w:rsidR="00090F69" w:rsidRPr="00090F69" w:rsidRDefault="00090F69" w:rsidP="00943F58">
      <w:pPr>
        <w:ind w:left="284"/>
        <w:jc w:val="center"/>
        <w:rPr>
          <w:b/>
          <w:bCs/>
        </w:rPr>
      </w:pPr>
    </w:p>
    <w:p w:rsidR="006E679A" w:rsidRPr="00945B40" w:rsidRDefault="00945B40" w:rsidP="00506C7D">
      <w:pPr>
        <w:numPr>
          <w:ilvl w:val="0"/>
          <w:numId w:val="2"/>
        </w:numPr>
        <w:spacing w:after="120"/>
        <w:ind w:left="284" w:hanging="284"/>
        <w:jc w:val="both"/>
        <w:rPr>
          <w:iCs/>
        </w:rPr>
      </w:pPr>
      <w:r w:rsidRPr="00945B40">
        <w:rPr>
          <w:b/>
          <w:iCs/>
          <w:u w:val="single"/>
        </w:rPr>
        <w:t xml:space="preserve">CONSULTA, </w:t>
      </w:r>
      <w:r w:rsidR="006E679A" w:rsidRPr="00945B40">
        <w:rPr>
          <w:b/>
          <w:u w:val="single"/>
        </w:rPr>
        <w:t>VISTA Y RETIRO DE LOS PLIEGOS</w:t>
      </w:r>
      <w:r w:rsidR="006E679A" w:rsidRPr="00945B40">
        <w:rPr>
          <w:b/>
          <w:bCs/>
        </w:rPr>
        <w:t xml:space="preserve"> </w:t>
      </w:r>
      <w:r w:rsidR="00BE6EC9" w:rsidRPr="00945B40">
        <w:rPr>
          <w:bCs/>
        </w:rPr>
        <w:fldChar w:fldCharType="begin"/>
      </w:r>
      <w:r w:rsidR="00BE6EC9">
        <w:instrText xml:space="preserve"> XE "</w:instrText>
      </w:r>
      <w:r w:rsidR="00BE6EC9" w:rsidRPr="00945B40">
        <w:rPr>
          <w:b/>
          <w:u w:val="single"/>
        </w:rPr>
        <w:instrText>VISTA Y RETIRO DE LOS PLIEGOS</w:instrText>
      </w:r>
      <w:r w:rsidR="00BE6EC9" w:rsidRPr="00945B40">
        <w:rPr>
          <w:b/>
          <w:bCs/>
        </w:rPr>
        <w:instrText xml:space="preserve"> </w:instrText>
      </w:r>
      <w:r w:rsidR="00BE6EC9" w:rsidRPr="00945B40">
        <w:rPr>
          <w:bCs/>
        </w:rPr>
        <w:instrText>(Art 48° del Decreto 1030/2016).</w:instrText>
      </w:r>
      <w:r w:rsidR="00BE6EC9">
        <w:instrText xml:space="preserve">" </w:instrText>
      </w:r>
      <w:r w:rsidR="00BE6EC9" w:rsidRPr="00945B40">
        <w:rPr>
          <w:bCs/>
        </w:rPr>
        <w:fldChar w:fldCharType="end"/>
      </w:r>
    </w:p>
    <w:p w:rsidR="00945B40" w:rsidRPr="00945B40" w:rsidRDefault="00945B40" w:rsidP="00D6787E">
      <w:pPr>
        <w:spacing w:after="120"/>
        <w:ind w:left="284"/>
        <w:jc w:val="both"/>
      </w:pPr>
      <w:r>
        <w:rPr>
          <w:u w:val="single"/>
        </w:rPr>
        <w:t>Consulta</w:t>
      </w:r>
      <w:r w:rsidR="00EC1AAD">
        <w:rPr>
          <w:u w:val="single"/>
        </w:rPr>
        <w:t>:</w:t>
      </w:r>
      <w:r w:rsidR="00CA7711">
        <w:t xml:space="preserve"> </w:t>
      </w:r>
      <w:r w:rsidR="003365EB">
        <w:t>S</w:t>
      </w:r>
      <w:r w:rsidR="000E7F89">
        <w:t>ó</w:t>
      </w:r>
      <w:r w:rsidR="003365EB">
        <w:t xml:space="preserve">lo </w:t>
      </w:r>
      <w:r>
        <w:t xml:space="preserve">se recibirán por escrito en la UOC del </w:t>
      </w:r>
      <w:r w:rsidR="00BB66BA">
        <w:t>Instituto</w:t>
      </w:r>
      <w:r>
        <w:t xml:space="preserve"> y</w:t>
      </w:r>
      <w:r w:rsidR="003365EB">
        <w:t>/o</w:t>
      </w:r>
      <w:r>
        <w:t xml:space="preserve"> por correo electrónico </w:t>
      </w:r>
      <w:r w:rsidR="00D6787E">
        <w:t xml:space="preserve">a  </w:t>
      </w:r>
      <w:hyperlink r:id="rId12" w:history="1">
        <w:r w:rsidR="00D6787E" w:rsidRPr="00D6787E">
          <w:rPr>
            <w:rStyle w:val="Hipervnculo"/>
            <w:color w:val="auto"/>
            <w:u w:val="none"/>
          </w:rPr>
          <w:t>sccu2452@cge.mil.a</w:t>
        </w:r>
      </w:hyperlink>
      <w:r w:rsidR="00D6787E" w:rsidRPr="00D6787E">
        <w:t>r</w:t>
      </w:r>
      <w:r w:rsidRPr="00D6787E">
        <w:t xml:space="preserve">, cumpliendo con los requisitos establecidos en el Art 49° </w:t>
      </w:r>
      <w:r w:rsidR="00C931D2" w:rsidRPr="003365EB">
        <w:rPr>
          <w:caps/>
        </w:rPr>
        <w:t>Consultas al Pliego de Bases y Condiciones Particulares</w:t>
      </w:r>
      <w:r w:rsidR="00C931D2">
        <w:t xml:space="preserve"> </w:t>
      </w:r>
      <w:r w:rsidRPr="00D6787E">
        <w:t xml:space="preserve">del </w:t>
      </w:r>
      <w:r w:rsidR="00C931D2">
        <w:t xml:space="preserve">Anexo I del </w:t>
      </w:r>
      <w:r w:rsidRPr="00D6787E">
        <w:t>Decreto N°</w:t>
      </w:r>
      <w:r>
        <w:t xml:space="preserve"> 1.</w:t>
      </w:r>
      <w:r w:rsidR="0088482F">
        <w:t>030</w:t>
      </w:r>
      <w:r>
        <w:t>/</w:t>
      </w:r>
      <w:r w:rsidR="0088482F">
        <w:t>16</w:t>
      </w:r>
      <w:r>
        <w:t>.</w:t>
      </w:r>
    </w:p>
    <w:p w:rsidR="00C931D2" w:rsidRDefault="00F430E3" w:rsidP="00D6787E">
      <w:pPr>
        <w:spacing w:after="120"/>
        <w:ind w:left="284"/>
        <w:jc w:val="both"/>
      </w:pPr>
      <w:r w:rsidRPr="00090F69">
        <w:rPr>
          <w:u w:val="single"/>
        </w:rPr>
        <w:t>Vista</w:t>
      </w:r>
      <w:r w:rsidR="00C931D2">
        <w:rPr>
          <w:u w:val="single"/>
        </w:rPr>
        <w:t xml:space="preserve"> y </w:t>
      </w:r>
      <w:r w:rsidRPr="00090F69">
        <w:rPr>
          <w:u w:val="single"/>
        </w:rPr>
        <w:t>Retiro del Pliego</w:t>
      </w:r>
      <w:r w:rsidRPr="00090F69">
        <w:t>:</w:t>
      </w:r>
      <w:r w:rsidR="00EC1AAD">
        <w:t xml:space="preserve"> </w:t>
      </w:r>
      <w:r w:rsidR="00CA7711" w:rsidRPr="00D6787E">
        <w:t xml:space="preserve">cumpliendo con los requisitos establecidos en el Art </w:t>
      </w:r>
      <w:r w:rsidR="00CA7711">
        <w:t>48</w:t>
      </w:r>
      <w:r w:rsidR="00CA7711" w:rsidRPr="00D6787E">
        <w:t xml:space="preserve">° </w:t>
      </w:r>
      <w:r w:rsidR="00C931D2" w:rsidRPr="003365EB">
        <w:rPr>
          <w:caps/>
        </w:rPr>
        <w:t>Vista y Retiros de Pliegos</w:t>
      </w:r>
      <w:r w:rsidR="00C931D2">
        <w:t xml:space="preserve"> </w:t>
      </w:r>
      <w:r w:rsidR="00CA7711" w:rsidRPr="00D6787E">
        <w:t xml:space="preserve">del </w:t>
      </w:r>
      <w:r w:rsidR="00C931D2">
        <w:t xml:space="preserve">Anexo I del </w:t>
      </w:r>
      <w:r w:rsidR="00CA7711" w:rsidRPr="00D6787E">
        <w:t>Decreto N°</w:t>
      </w:r>
      <w:r w:rsidR="00CA7711">
        <w:t xml:space="preserve"> 1.030/16</w:t>
      </w:r>
      <w:r w:rsidR="00C931D2">
        <w:t>.</w:t>
      </w:r>
    </w:p>
    <w:p w:rsidR="00F430E3" w:rsidRPr="00090F69" w:rsidRDefault="00DF7EAD" w:rsidP="00D6787E">
      <w:pPr>
        <w:spacing w:after="120"/>
        <w:ind w:left="284"/>
        <w:jc w:val="both"/>
      </w:pPr>
      <w:r w:rsidRPr="00DF7EAD">
        <w:t xml:space="preserve">Podrá retirarlos personalmente en el Instituto, de lunes a viernes en el horario de 08:00 a 13:00 </w:t>
      </w:r>
      <w:proofErr w:type="spellStart"/>
      <w:r w:rsidRPr="00DF7EAD">
        <w:t>hs</w:t>
      </w:r>
      <w:proofErr w:type="spellEnd"/>
      <w:r w:rsidRPr="00DF7EAD">
        <w:t xml:space="preserve">, hasta las </w:t>
      </w:r>
      <w:r w:rsidR="000270A6">
        <w:t>08</w:t>
      </w:r>
      <w:r w:rsidRPr="00DF7EAD">
        <w:t>:</w:t>
      </w:r>
      <w:r w:rsidR="000270A6">
        <w:t>30</w:t>
      </w:r>
      <w:r w:rsidR="00B405A3">
        <w:t xml:space="preserve"> </w:t>
      </w:r>
      <w:proofErr w:type="spellStart"/>
      <w:r w:rsidRPr="00DF7EAD">
        <w:t>hs</w:t>
      </w:r>
      <w:proofErr w:type="spellEnd"/>
      <w:r w:rsidRPr="00DF7EAD">
        <w:t xml:space="preserve"> del día de la fecha de apertura</w:t>
      </w:r>
      <w:r w:rsidR="00F430E3" w:rsidRPr="00090F69">
        <w:t>.</w:t>
      </w:r>
    </w:p>
    <w:p w:rsidR="0088482F" w:rsidRPr="00945B40" w:rsidRDefault="0088482F" w:rsidP="00945B40">
      <w:pPr>
        <w:ind w:left="284"/>
        <w:jc w:val="center"/>
        <w:rPr>
          <w:b/>
          <w:bCs/>
        </w:rPr>
      </w:pPr>
    </w:p>
    <w:p w:rsidR="00945B40" w:rsidRPr="00945B40" w:rsidRDefault="00945B40" w:rsidP="00506C7D">
      <w:pPr>
        <w:numPr>
          <w:ilvl w:val="0"/>
          <w:numId w:val="2"/>
        </w:numPr>
        <w:spacing w:after="120"/>
        <w:ind w:left="284" w:hanging="284"/>
        <w:jc w:val="both"/>
        <w:rPr>
          <w:iCs/>
        </w:rPr>
      </w:pPr>
      <w:r>
        <w:rPr>
          <w:b/>
          <w:iCs/>
          <w:u w:val="single"/>
        </w:rPr>
        <w:t>ESPECIFICACIONES TECNICAS</w:t>
      </w:r>
      <w:r w:rsidR="0088482F">
        <w:rPr>
          <w:b/>
          <w:iCs/>
          <w:u w:val="single"/>
        </w:rPr>
        <w:t>.</w:t>
      </w:r>
      <w:r w:rsidRPr="00945B40">
        <w:rPr>
          <w:b/>
          <w:bCs/>
        </w:rPr>
        <w:t xml:space="preserve"> </w:t>
      </w:r>
    </w:p>
    <w:p w:rsidR="00945B40" w:rsidRPr="00945B40" w:rsidRDefault="00945B40" w:rsidP="00D6787E">
      <w:pPr>
        <w:spacing w:after="120"/>
        <w:ind w:firstLine="284"/>
        <w:jc w:val="both"/>
        <w:rPr>
          <w:bCs/>
        </w:rPr>
      </w:pPr>
      <w:r w:rsidRPr="00945B40">
        <w:rPr>
          <w:bCs/>
        </w:rPr>
        <w:t>Se adjunta como Anexo II al presente pliego.</w:t>
      </w:r>
    </w:p>
    <w:p w:rsidR="00E92A7B" w:rsidRDefault="00E92A7B" w:rsidP="0088482F">
      <w:pPr>
        <w:spacing w:after="120"/>
        <w:ind w:left="360"/>
        <w:jc w:val="center"/>
        <w:rPr>
          <w:b/>
          <w:iCs/>
          <w:u w:val="single"/>
        </w:rPr>
      </w:pPr>
    </w:p>
    <w:p w:rsidR="00945B40" w:rsidRDefault="0088482F" w:rsidP="0088482F">
      <w:pPr>
        <w:spacing w:after="120"/>
        <w:ind w:left="360"/>
        <w:jc w:val="center"/>
        <w:rPr>
          <w:b/>
          <w:iCs/>
          <w:u w:val="single"/>
        </w:rPr>
      </w:pPr>
      <w:r>
        <w:rPr>
          <w:b/>
          <w:iCs/>
          <w:u w:val="single"/>
        </w:rPr>
        <w:t>CLAUSULAS PARTICULARES</w:t>
      </w:r>
    </w:p>
    <w:p w:rsidR="0088482F" w:rsidRDefault="0088482F" w:rsidP="00D6787E">
      <w:pPr>
        <w:spacing w:after="120"/>
        <w:jc w:val="center"/>
        <w:rPr>
          <w:b/>
          <w:bCs/>
        </w:rPr>
      </w:pPr>
    </w:p>
    <w:p w:rsidR="006E679A" w:rsidRPr="00090F69" w:rsidRDefault="006E679A" w:rsidP="00506C7D">
      <w:pPr>
        <w:numPr>
          <w:ilvl w:val="0"/>
          <w:numId w:val="2"/>
        </w:numPr>
        <w:spacing w:after="120"/>
        <w:ind w:left="284" w:hanging="283"/>
        <w:jc w:val="both"/>
        <w:rPr>
          <w:iCs/>
        </w:rPr>
      </w:pPr>
      <w:r w:rsidRPr="00090F69">
        <w:rPr>
          <w:b/>
          <w:bCs/>
          <w:u w:val="single"/>
        </w:rPr>
        <w:t>OFERTAS</w:t>
      </w:r>
      <w:r w:rsidR="00BE6EC9">
        <w:rPr>
          <w:b/>
          <w:bCs/>
          <w:u w:val="single"/>
        </w:rPr>
        <w:fldChar w:fldCharType="begin"/>
      </w:r>
      <w:r w:rsidR="00BE6EC9">
        <w:instrText xml:space="preserve"> XE "</w:instrText>
      </w:r>
      <w:r w:rsidR="00BE6EC9" w:rsidRPr="00536888">
        <w:rPr>
          <w:b/>
          <w:bCs/>
          <w:u w:val="single"/>
        </w:rPr>
        <w:instrText>OFERTAS</w:instrText>
      </w:r>
      <w:r w:rsidR="00BE6EC9">
        <w:instrText xml:space="preserve">" </w:instrText>
      </w:r>
      <w:r w:rsidR="00BE6EC9">
        <w:rPr>
          <w:b/>
          <w:bCs/>
          <w:u w:val="single"/>
        </w:rPr>
        <w:fldChar w:fldCharType="end"/>
      </w:r>
      <w:r w:rsidRPr="00090F69">
        <w:rPr>
          <w:bCs/>
        </w:rPr>
        <w:t xml:space="preserve"> </w:t>
      </w:r>
    </w:p>
    <w:p w:rsidR="00877890" w:rsidRPr="00090F69" w:rsidRDefault="00877890" w:rsidP="00506C7D">
      <w:pPr>
        <w:numPr>
          <w:ilvl w:val="1"/>
          <w:numId w:val="2"/>
        </w:numPr>
        <w:spacing w:after="120"/>
        <w:ind w:left="567" w:hanging="283"/>
        <w:jc w:val="both"/>
        <w:rPr>
          <w:iCs/>
        </w:rPr>
      </w:pPr>
      <w:r w:rsidRPr="00090F69">
        <w:rPr>
          <w:u w:val="single"/>
        </w:rPr>
        <w:lastRenderedPageBreak/>
        <w:t>Presentación de ofertas</w:t>
      </w:r>
      <w:r w:rsidRPr="000317B5">
        <w:rPr>
          <w:u w:val="single"/>
        </w:rPr>
        <w:t xml:space="preserve">. </w:t>
      </w:r>
      <w:r w:rsidR="000317B5" w:rsidRPr="000317B5">
        <w:rPr>
          <w:u w:val="single"/>
        </w:rPr>
        <w:t xml:space="preserve">(Art. 51° del </w:t>
      </w:r>
      <w:r w:rsidR="00E92A7B">
        <w:rPr>
          <w:u w:val="single"/>
        </w:rPr>
        <w:t xml:space="preserve">Anexo I del </w:t>
      </w:r>
      <w:r w:rsidR="000317B5" w:rsidRPr="000317B5">
        <w:rPr>
          <w:u w:val="single"/>
        </w:rPr>
        <w:t xml:space="preserve">Decreto </w:t>
      </w:r>
      <w:r w:rsidR="0088482F">
        <w:rPr>
          <w:u w:val="single"/>
        </w:rPr>
        <w:t xml:space="preserve">N° </w:t>
      </w:r>
      <w:r w:rsidR="000317B5" w:rsidRPr="000317B5">
        <w:rPr>
          <w:u w:val="single"/>
        </w:rPr>
        <w:t>1</w:t>
      </w:r>
      <w:r w:rsidR="0088482F">
        <w:rPr>
          <w:u w:val="single"/>
        </w:rPr>
        <w:t>.</w:t>
      </w:r>
      <w:r w:rsidR="000317B5" w:rsidRPr="000317B5">
        <w:rPr>
          <w:u w:val="single"/>
        </w:rPr>
        <w:t>030/2016).</w:t>
      </w:r>
      <w:r w:rsidR="00BE6EC9">
        <w:rPr>
          <w:u w:val="single"/>
        </w:rPr>
        <w:fldChar w:fldCharType="begin"/>
      </w:r>
      <w:r w:rsidR="00BE6EC9">
        <w:instrText xml:space="preserve"> XE "</w:instrText>
      </w:r>
      <w:r w:rsidR="00BE6EC9" w:rsidRPr="00477621">
        <w:rPr>
          <w:u w:val="single"/>
        </w:rPr>
        <w:instrText>Presentación de ofertas. (Art. 51° del Decreto 1030/2016).</w:instrText>
      </w:r>
      <w:r w:rsidR="00BE6EC9">
        <w:instrText xml:space="preserve">" </w:instrText>
      </w:r>
      <w:r w:rsidR="00BE6EC9">
        <w:rPr>
          <w:u w:val="single"/>
        </w:rPr>
        <w:fldChar w:fldCharType="end"/>
      </w:r>
    </w:p>
    <w:p w:rsidR="00877890" w:rsidRPr="00090F69" w:rsidRDefault="001F7067" w:rsidP="00D6787E">
      <w:pPr>
        <w:spacing w:after="120"/>
        <w:ind w:left="567"/>
        <w:jc w:val="both"/>
        <w:rPr>
          <w:iCs/>
        </w:rPr>
      </w:pPr>
      <w:r w:rsidRPr="00090F69">
        <w:t xml:space="preserve">Deberán ser presentadas en la </w:t>
      </w:r>
      <w:r w:rsidR="00877890" w:rsidRPr="00090F69">
        <w:t xml:space="preserve">UOC del </w:t>
      </w:r>
      <w:r w:rsidR="00BB66BA">
        <w:t>Instituto</w:t>
      </w:r>
      <w:r w:rsidR="00E92A7B">
        <w:t xml:space="preserve">, </w:t>
      </w:r>
      <w:r w:rsidR="00877890" w:rsidRPr="00090F69">
        <w:t>hasta la hora fijada</w:t>
      </w:r>
      <w:r w:rsidR="00E92A7B">
        <w:t xml:space="preserve"> en el presente pliego</w:t>
      </w:r>
      <w:r w:rsidR="00877890" w:rsidRPr="00090F69">
        <w:t xml:space="preserve"> de la presentación de Oferta.</w:t>
      </w:r>
    </w:p>
    <w:p w:rsidR="00877890" w:rsidRPr="000317B5" w:rsidRDefault="00877890" w:rsidP="00D6787E">
      <w:pPr>
        <w:spacing w:after="120"/>
        <w:ind w:left="567"/>
        <w:jc w:val="both"/>
        <w:rPr>
          <w:iCs/>
        </w:rPr>
      </w:pPr>
      <w:r w:rsidRPr="00090F69">
        <w:t xml:space="preserve">A los efectos de la entrega de la oferta deberá tener en cuenta que este </w:t>
      </w:r>
      <w:r w:rsidR="00BB66BA">
        <w:t>Instituto</w:t>
      </w:r>
      <w:r w:rsidRPr="00090F69">
        <w:t>, cuenta con seguridad, por la cual las acreditaciones de identificación de los oferentes, demandan un tiempo que debe considerarse a los efectos de la presentación de las ofertas y apertura de las mismas.</w:t>
      </w:r>
    </w:p>
    <w:p w:rsidR="000317B5" w:rsidRPr="000317B5" w:rsidRDefault="000317B5" w:rsidP="00506C7D">
      <w:pPr>
        <w:numPr>
          <w:ilvl w:val="1"/>
          <w:numId w:val="2"/>
        </w:numPr>
        <w:spacing w:after="120"/>
        <w:ind w:left="567" w:hanging="283"/>
        <w:jc w:val="both"/>
        <w:rPr>
          <w:u w:val="single"/>
        </w:rPr>
      </w:pPr>
      <w:r w:rsidRPr="000317B5">
        <w:rPr>
          <w:u w:val="single"/>
        </w:rPr>
        <w:t>Ofertas presentadas por correo postal.</w:t>
      </w:r>
      <w:r w:rsidR="00BE6EC9">
        <w:rPr>
          <w:u w:val="single"/>
        </w:rPr>
        <w:fldChar w:fldCharType="begin"/>
      </w:r>
      <w:r w:rsidR="00BE6EC9">
        <w:instrText xml:space="preserve"> XE "</w:instrText>
      </w:r>
      <w:r w:rsidR="00BE6EC9" w:rsidRPr="00FC207D">
        <w:rPr>
          <w:u w:val="single"/>
        </w:rPr>
        <w:instrText>Ofertas presentadas por correo postal.</w:instrText>
      </w:r>
      <w:r w:rsidR="00BE6EC9">
        <w:instrText xml:space="preserve">" </w:instrText>
      </w:r>
      <w:r w:rsidR="00BE6EC9">
        <w:rPr>
          <w:u w:val="single"/>
        </w:rPr>
        <w:fldChar w:fldCharType="end"/>
      </w:r>
    </w:p>
    <w:p w:rsidR="007D4D1F" w:rsidRDefault="000317B5" w:rsidP="00360152">
      <w:pPr>
        <w:spacing w:after="120"/>
        <w:ind w:left="567"/>
        <w:jc w:val="both"/>
        <w:rPr>
          <w:iCs/>
        </w:rPr>
      </w:pPr>
      <w:r w:rsidRPr="00090F69">
        <w:rPr>
          <w:iCs/>
        </w:rPr>
        <w:t xml:space="preserve">La fecha de presentación de la oferta, se tomará como </w:t>
      </w:r>
      <w:r w:rsidR="0062263B" w:rsidRPr="00090F69">
        <w:rPr>
          <w:iCs/>
        </w:rPr>
        <w:t>válida</w:t>
      </w:r>
      <w:r w:rsidRPr="00090F69">
        <w:rPr>
          <w:iCs/>
        </w:rPr>
        <w:t xml:space="preserve"> la suministrada por la Mesa General de Entradas y Salidas del </w:t>
      </w:r>
      <w:r w:rsidR="00BB66BA">
        <w:rPr>
          <w:iCs/>
        </w:rPr>
        <w:t>Instituto</w:t>
      </w:r>
      <w:r w:rsidR="0062263B">
        <w:rPr>
          <w:iCs/>
        </w:rPr>
        <w:t xml:space="preserve"> (coincidente con la fecha del acuse recibo de la empresa de correos)</w:t>
      </w:r>
      <w:r w:rsidRPr="00090F69">
        <w:rPr>
          <w:iCs/>
        </w:rPr>
        <w:t>.</w:t>
      </w:r>
    </w:p>
    <w:p w:rsidR="00E2198E" w:rsidRPr="000442C2" w:rsidRDefault="00E2198E" w:rsidP="00506C7D">
      <w:pPr>
        <w:numPr>
          <w:ilvl w:val="0"/>
          <w:numId w:val="2"/>
        </w:numPr>
        <w:spacing w:after="200" w:line="276" w:lineRule="auto"/>
        <w:ind w:left="284" w:hanging="284"/>
        <w:contextualSpacing/>
        <w:jc w:val="both"/>
        <w:rPr>
          <w:lang w:val="es-ES_tradnl"/>
        </w:rPr>
      </w:pPr>
      <w:r>
        <w:rPr>
          <w:b/>
          <w:iCs/>
          <w:u w:val="single"/>
        </w:rPr>
        <w:t>MONEDA DE COTIZACION</w:t>
      </w:r>
      <w:r>
        <w:rPr>
          <w:b/>
          <w:iCs/>
          <w:u w:val="single"/>
        </w:rPr>
        <w:fldChar w:fldCharType="begin"/>
      </w:r>
      <w:r>
        <w:instrText xml:space="preserve"> XE "</w:instrText>
      </w:r>
      <w:r w:rsidRPr="00B35112">
        <w:rPr>
          <w:b/>
          <w:iCs/>
          <w:u w:val="single"/>
        </w:rPr>
        <w:instrText>MUESTRAS PATRÓN</w:instrText>
      </w:r>
      <w:r>
        <w:instrText xml:space="preserve">" </w:instrText>
      </w:r>
      <w:r>
        <w:rPr>
          <w:b/>
          <w:iCs/>
          <w:u w:val="single"/>
        </w:rPr>
        <w:fldChar w:fldCharType="end"/>
      </w:r>
    </w:p>
    <w:p w:rsidR="00E2198E" w:rsidRDefault="00E2198E" w:rsidP="00D6787E">
      <w:pPr>
        <w:spacing w:after="120"/>
        <w:ind w:left="284"/>
        <w:jc w:val="both"/>
        <w:rPr>
          <w:iCs/>
          <w:lang w:val="es-ES_tradnl"/>
        </w:rPr>
      </w:pPr>
      <w:r>
        <w:rPr>
          <w:iCs/>
          <w:lang w:val="es-ES_tradnl"/>
        </w:rPr>
        <w:t>Pesos Argentinos.</w:t>
      </w:r>
    </w:p>
    <w:p w:rsidR="00B445A8" w:rsidRPr="00E2198E" w:rsidRDefault="00B445A8" w:rsidP="00B445A8">
      <w:pPr>
        <w:spacing w:after="200" w:line="276" w:lineRule="auto"/>
        <w:contextualSpacing/>
        <w:jc w:val="both"/>
        <w:rPr>
          <w:iCs/>
          <w:lang w:val="es-ES_tradnl"/>
        </w:rPr>
      </w:pPr>
    </w:p>
    <w:p w:rsidR="00E2198E" w:rsidRPr="00630FCA" w:rsidRDefault="00E2198E" w:rsidP="00C70315">
      <w:pPr>
        <w:numPr>
          <w:ilvl w:val="0"/>
          <w:numId w:val="2"/>
        </w:numPr>
        <w:tabs>
          <w:tab w:val="left" w:pos="142"/>
        </w:tabs>
        <w:spacing w:after="120"/>
        <w:jc w:val="both"/>
        <w:rPr>
          <w:iCs/>
        </w:rPr>
      </w:pPr>
      <w:r w:rsidRPr="00630FCA">
        <w:rPr>
          <w:b/>
          <w:iCs/>
          <w:u w:val="single"/>
        </w:rPr>
        <w:t>OFERTAS VARIANTES</w:t>
      </w:r>
      <w:r>
        <w:rPr>
          <w:iCs/>
        </w:rPr>
        <w:fldChar w:fldCharType="begin"/>
      </w:r>
      <w:r>
        <w:instrText xml:space="preserve"> XE "</w:instrText>
      </w:r>
      <w:r w:rsidRPr="00BD6A12">
        <w:rPr>
          <w:b/>
          <w:iCs/>
          <w:u w:val="single"/>
        </w:rPr>
        <w:instrText>OFERTAS VARIANTES</w:instrText>
      </w:r>
      <w:r w:rsidRPr="00BD6A12">
        <w:rPr>
          <w:iCs/>
        </w:rPr>
        <w:instrText xml:space="preserve"> (Art 57° del Decreto 1030/2016 y Art 15° PByCG).</w:instrText>
      </w:r>
      <w:r>
        <w:instrText xml:space="preserve">" </w:instrText>
      </w:r>
      <w:r>
        <w:rPr>
          <w:iCs/>
        </w:rPr>
        <w:fldChar w:fldCharType="end"/>
      </w:r>
    </w:p>
    <w:p w:rsidR="00E2198E" w:rsidRDefault="00E2198E" w:rsidP="007D6A66">
      <w:pPr>
        <w:spacing w:after="360"/>
        <w:ind w:left="284"/>
        <w:jc w:val="both"/>
        <w:rPr>
          <w:iCs/>
        </w:rPr>
      </w:pPr>
      <w:r w:rsidRPr="00E2198E">
        <w:rPr>
          <w:iCs/>
        </w:rPr>
        <w:t xml:space="preserve">No se </w:t>
      </w:r>
      <w:r w:rsidR="00B30096">
        <w:rPr>
          <w:iCs/>
        </w:rPr>
        <w:t xml:space="preserve">admitirán </w:t>
      </w:r>
      <w:r w:rsidRPr="00E2198E">
        <w:rPr>
          <w:iCs/>
        </w:rPr>
        <w:t>O</w:t>
      </w:r>
      <w:r>
        <w:rPr>
          <w:iCs/>
        </w:rPr>
        <w:t>fertas</w:t>
      </w:r>
      <w:r w:rsidRPr="00E2198E">
        <w:rPr>
          <w:iCs/>
        </w:rPr>
        <w:t xml:space="preserve"> variantes</w:t>
      </w:r>
      <w:r w:rsidR="00B30096">
        <w:rPr>
          <w:iCs/>
        </w:rPr>
        <w:t xml:space="preserve"> (</w:t>
      </w:r>
      <w:r w:rsidR="00B30096" w:rsidRPr="00630FCA">
        <w:rPr>
          <w:iCs/>
        </w:rPr>
        <w:t xml:space="preserve">Art 57° </w:t>
      </w:r>
      <w:r w:rsidR="00B30096">
        <w:rPr>
          <w:iCs/>
        </w:rPr>
        <w:t xml:space="preserve">OFERTAS VARIANTES </w:t>
      </w:r>
      <w:r w:rsidR="00B30096" w:rsidRPr="00630FCA">
        <w:rPr>
          <w:iCs/>
        </w:rPr>
        <w:t xml:space="preserve">del </w:t>
      </w:r>
      <w:r w:rsidR="00B30096">
        <w:rPr>
          <w:iCs/>
        </w:rPr>
        <w:t xml:space="preserve">Anexo I del </w:t>
      </w:r>
      <w:r w:rsidR="00B30096" w:rsidRPr="00630FCA">
        <w:rPr>
          <w:iCs/>
        </w:rPr>
        <w:t>Decreto 1030/2016</w:t>
      </w:r>
      <w:r w:rsidR="00B30096">
        <w:rPr>
          <w:iCs/>
        </w:rPr>
        <w:t xml:space="preserve"> y Art 15° OFERTAS VARIANTES del PUBCG del </w:t>
      </w:r>
      <w:r w:rsidR="00B30096">
        <w:rPr>
          <w:lang w:eastAsia="es-AR"/>
        </w:rPr>
        <w:t xml:space="preserve">Anexo I de la </w:t>
      </w:r>
      <w:r w:rsidR="00B30096" w:rsidRPr="00BB4140">
        <w:rPr>
          <w:lang w:eastAsia="es-AR"/>
        </w:rPr>
        <w:t>Disposición 63 E/2016 del</w:t>
      </w:r>
      <w:r w:rsidR="00B30096">
        <w:rPr>
          <w:lang w:eastAsia="es-AR"/>
        </w:rPr>
        <w:t xml:space="preserve"> Ministerio de Modernización)</w:t>
      </w:r>
      <w:r w:rsidRPr="00E2198E">
        <w:rPr>
          <w:iCs/>
        </w:rPr>
        <w:t>.</w:t>
      </w:r>
    </w:p>
    <w:p w:rsidR="007D6A66" w:rsidRPr="000442C2" w:rsidRDefault="007D6A66" w:rsidP="007D6A66">
      <w:pPr>
        <w:numPr>
          <w:ilvl w:val="0"/>
          <w:numId w:val="2"/>
        </w:numPr>
        <w:spacing w:before="240" w:after="200" w:line="276" w:lineRule="auto"/>
        <w:ind w:left="284" w:hanging="284"/>
        <w:contextualSpacing/>
        <w:jc w:val="both"/>
        <w:rPr>
          <w:lang w:val="es-ES_tradnl"/>
        </w:rPr>
      </w:pPr>
      <w:r w:rsidRPr="006D3D16">
        <w:rPr>
          <w:b/>
          <w:iCs/>
          <w:u w:val="single"/>
        </w:rPr>
        <w:t>MUESTRAS</w:t>
      </w:r>
      <w:r>
        <w:rPr>
          <w:b/>
          <w:iCs/>
          <w:u w:val="single"/>
        </w:rPr>
        <w:t xml:space="preserve"> PATRÓN</w:t>
      </w:r>
      <w:r>
        <w:rPr>
          <w:b/>
          <w:iCs/>
          <w:u w:val="single"/>
        </w:rPr>
        <w:fldChar w:fldCharType="begin"/>
      </w:r>
      <w:r>
        <w:instrText xml:space="preserve"> XE "</w:instrText>
      </w:r>
      <w:r w:rsidRPr="00B35112">
        <w:rPr>
          <w:b/>
          <w:iCs/>
          <w:u w:val="single"/>
        </w:rPr>
        <w:instrText>MUESTRAS PATRÓN</w:instrText>
      </w:r>
      <w:r>
        <w:instrText xml:space="preserve">" </w:instrText>
      </w:r>
      <w:r>
        <w:rPr>
          <w:b/>
          <w:iCs/>
          <w:u w:val="single"/>
        </w:rPr>
        <w:fldChar w:fldCharType="end"/>
      </w:r>
    </w:p>
    <w:p w:rsidR="007D6A66" w:rsidRDefault="007D6A66" w:rsidP="007D6A66">
      <w:pPr>
        <w:spacing w:after="200" w:line="276" w:lineRule="auto"/>
        <w:ind w:left="284"/>
        <w:contextualSpacing/>
        <w:jc w:val="both"/>
        <w:rPr>
          <w:lang w:val="es-ES_tradnl"/>
        </w:rPr>
      </w:pPr>
      <w:r w:rsidRPr="000442C2">
        <w:rPr>
          <w:iCs/>
          <w:lang w:val="es-ES_tradnl"/>
        </w:rPr>
        <w:t>E</w:t>
      </w:r>
      <w:r>
        <w:rPr>
          <w:iCs/>
        </w:rPr>
        <w:t xml:space="preserve">n caso de corresponder, </w:t>
      </w:r>
      <w:r>
        <w:rPr>
          <w:lang w:val="es-ES_tradnl"/>
        </w:rPr>
        <w:t xml:space="preserve">se tomaran vistas de la MUESTRA PATRON todos los días hábiles </w:t>
      </w:r>
      <w:r w:rsidRPr="001620FA">
        <w:rPr>
          <w:lang w:val="es-ES_tradnl"/>
        </w:rPr>
        <w:t>de 0</w:t>
      </w:r>
      <w:r>
        <w:rPr>
          <w:lang w:val="es-ES_tradnl"/>
        </w:rPr>
        <w:t>80</w:t>
      </w:r>
      <w:r w:rsidRPr="001620FA">
        <w:rPr>
          <w:lang w:val="es-ES_tradnl"/>
        </w:rPr>
        <w:t>0</w:t>
      </w:r>
      <w:r>
        <w:rPr>
          <w:lang w:val="es-ES_tradnl"/>
        </w:rPr>
        <w:t xml:space="preserve"> </w:t>
      </w:r>
      <w:proofErr w:type="spellStart"/>
      <w:r>
        <w:rPr>
          <w:lang w:val="es-ES_tradnl"/>
        </w:rPr>
        <w:t>hs</w:t>
      </w:r>
      <w:proofErr w:type="spellEnd"/>
      <w:r>
        <w:rPr>
          <w:lang w:val="es-ES_tradnl"/>
        </w:rPr>
        <w:t xml:space="preserve"> </w:t>
      </w:r>
      <w:r w:rsidRPr="001620FA">
        <w:rPr>
          <w:lang w:val="es-ES_tradnl"/>
        </w:rPr>
        <w:t xml:space="preserve">a 1300 </w:t>
      </w:r>
      <w:proofErr w:type="spellStart"/>
      <w:r w:rsidRPr="001620FA">
        <w:rPr>
          <w:lang w:val="es-ES_tradnl"/>
        </w:rPr>
        <w:t>hs</w:t>
      </w:r>
      <w:proofErr w:type="spellEnd"/>
      <w:r w:rsidR="00403C4C">
        <w:rPr>
          <w:lang w:val="es-ES_tradnl"/>
        </w:rPr>
        <w:t>,</w:t>
      </w:r>
      <w:bookmarkStart w:id="0" w:name="_GoBack"/>
      <w:bookmarkEnd w:id="0"/>
      <w:r>
        <w:rPr>
          <w:lang w:val="es-ES_tradnl"/>
        </w:rPr>
        <w:t xml:space="preserve"> </w:t>
      </w:r>
      <w:r w:rsidR="00403C4C">
        <w:rPr>
          <w:lang w:val="es-ES_tradnl"/>
        </w:rPr>
        <w:t xml:space="preserve">hasta las 08:30 </w:t>
      </w:r>
      <w:proofErr w:type="spellStart"/>
      <w:r w:rsidR="00403C4C">
        <w:rPr>
          <w:lang w:val="es-ES_tradnl"/>
        </w:rPr>
        <w:t>hs</w:t>
      </w:r>
      <w:proofErr w:type="spellEnd"/>
      <w:r w:rsidR="00403C4C">
        <w:rPr>
          <w:lang w:val="es-ES_tradnl"/>
        </w:rPr>
        <w:t xml:space="preserve"> de la fecha de apertura</w:t>
      </w:r>
      <w:r>
        <w:rPr>
          <w:lang w:val="es-ES_tradnl"/>
        </w:rPr>
        <w:t>,</w:t>
      </w:r>
      <w:r w:rsidRPr="001620FA">
        <w:rPr>
          <w:lang w:val="es-ES_tradnl"/>
        </w:rPr>
        <w:t xml:space="preserve"> en la División Materiales</w:t>
      </w:r>
      <w:r w:rsidR="003A5DCC">
        <w:rPr>
          <w:lang w:val="es-ES_tradnl"/>
        </w:rPr>
        <w:t xml:space="preserve"> (Unidad Requirente)</w:t>
      </w:r>
      <w:r w:rsidRPr="001620FA">
        <w:rPr>
          <w:lang w:val="es-ES_tradnl"/>
        </w:rPr>
        <w:t xml:space="preserve"> de este </w:t>
      </w:r>
      <w:r>
        <w:rPr>
          <w:lang w:val="es-ES_tradnl"/>
        </w:rPr>
        <w:t>Instituto,</w:t>
      </w:r>
      <w:r w:rsidRPr="001620FA">
        <w:rPr>
          <w:lang w:val="es-ES_tradnl"/>
        </w:rPr>
        <w:t xml:space="preserve"> el cual emitirá </w:t>
      </w:r>
      <w:r>
        <w:rPr>
          <w:lang w:val="es-ES_tradnl"/>
        </w:rPr>
        <w:t>el recibo correspondiente, que deberá ser agregado a la oferta.</w:t>
      </w:r>
    </w:p>
    <w:p w:rsidR="007D6A66" w:rsidRPr="00E2198E" w:rsidRDefault="007D6A66" w:rsidP="007D6A66">
      <w:pPr>
        <w:spacing w:after="200" w:line="276" w:lineRule="auto"/>
        <w:ind w:left="284" w:hanging="284"/>
        <w:contextualSpacing/>
        <w:jc w:val="both"/>
        <w:rPr>
          <w:iCs/>
          <w:lang w:val="es-ES_tradnl"/>
        </w:rPr>
      </w:pPr>
    </w:p>
    <w:p w:rsidR="007D6A66" w:rsidRPr="00691B7F" w:rsidRDefault="007D6A66" w:rsidP="007D6A66">
      <w:pPr>
        <w:numPr>
          <w:ilvl w:val="0"/>
          <w:numId w:val="2"/>
        </w:numPr>
        <w:spacing w:after="200" w:line="276" w:lineRule="auto"/>
        <w:ind w:left="284" w:hanging="284"/>
        <w:contextualSpacing/>
        <w:jc w:val="both"/>
        <w:rPr>
          <w:b/>
          <w:iCs/>
          <w:u w:val="single"/>
          <w:lang w:val="es-ES_tradnl"/>
        </w:rPr>
      </w:pPr>
      <w:r w:rsidRPr="00691B7F">
        <w:rPr>
          <w:b/>
          <w:iCs/>
          <w:u w:val="single"/>
        </w:rPr>
        <w:t>PRESENTACIÓN DE MUESTRAS</w:t>
      </w:r>
      <w:r>
        <w:rPr>
          <w:b/>
          <w:iCs/>
          <w:u w:val="single"/>
        </w:rPr>
        <w:fldChar w:fldCharType="begin"/>
      </w:r>
      <w:r>
        <w:instrText xml:space="preserve"> XE "</w:instrText>
      </w:r>
      <w:r w:rsidRPr="00A77E63">
        <w:rPr>
          <w:b/>
          <w:iCs/>
          <w:u w:val="single"/>
        </w:rPr>
        <w:instrText>PRESENTACIÓN DE MUESTRAS</w:instrText>
      </w:r>
      <w:r>
        <w:instrText xml:space="preserve">" </w:instrText>
      </w:r>
      <w:r>
        <w:rPr>
          <w:b/>
          <w:iCs/>
          <w:u w:val="single"/>
        </w:rPr>
        <w:fldChar w:fldCharType="end"/>
      </w:r>
    </w:p>
    <w:p w:rsidR="007D6A66" w:rsidRDefault="007D6A66" w:rsidP="007D6A66">
      <w:pPr>
        <w:spacing w:after="200" w:line="276" w:lineRule="auto"/>
        <w:ind w:left="284"/>
        <w:contextualSpacing/>
        <w:jc w:val="both"/>
        <w:rPr>
          <w:lang w:val="es-ES_tradnl"/>
        </w:rPr>
      </w:pPr>
      <w:r>
        <w:rPr>
          <w:iCs/>
          <w:lang w:val="es-ES_tradnl"/>
        </w:rPr>
        <w:t>E</w:t>
      </w:r>
      <w:r>
        <w:rPr>
          <w:iCs/>
        </w:rPr>
        <w:t xml:space="preserve">n caso de corresponder, </w:t>
      </w:r>
      <w:r>
        <w:rPr>
          <w:lang w:val="es-ES_tradnl"/>
        </w:rPr>
        <w:t xml:space="preserve">deberán ser presentadas de lunes a viernes </w:t>
      </w:r>
      <w:r w:rsidRPr="001620FA">
        <w:rPr>
          <w:lang w:val="es-ES_tradnl"/>
        </w:rPr>
        <w:t>de 0</w:t>
      </w:r>
      <w:r>
        <w:rPr>
          <w:lang w:val="es-ES_tradnl"/>
        </w:rPr>
        <w:t>80</w:t>
      </w:r>
      <w:r w:rsidRPr="001620FA">
        <w:rPr>
          <w:lang w:val="es-ES_tradnl"/>
        </w:rPr>
        <w:t>0</w:t>
      </w:r>
      <w:r>
        <w:rPr>
          <w:lang w:val="es-ES_tradnl"/>
        </w:rPr>
        <w:t xml:space="preserve"> </w:t>
      </w:r>
      <w:proofErr w:type="spellStart"/>
      <w:r>
        <w:rPr>
          <w:lang w:val="es-ES_tradnl"/>
        </w:rPr>
        <w:t>hs</w:t>
      </w:r>
      <w:proofErr w:type="spellEnd"/>
      <w:r w:rsidRPr="001620FA">
        <w:rPr>
          <w:lang w:val="es-ES_tradnl"/>
        </w:rPr>
        <w:t xml:space="preserve"> a 1300 </w:t>
      </w:r>
      <w:proofErr w:type="spellStart"/>
      <w:r w:rsidRPr="001620FA">
        <w:rPr>
          <w:lang w:val="es-ES_tradnl"/>
        </w:rPr>
        <w:t>hs</w:t>
      </w:r>
      <w:proofErr w:type="spellEnd"/>
      <w:r w:rsidRPr="001620FA">
        <w:rPr>
          <w:lang w:val="es-ES_tradnl"/>
        </w:rPr>
        <w:t xml:space="preserve"> </w:t>
      </w:r>
      <w:r w:rsidR="003A5DCC">
        <w:rPr>
          <w:lang w:val="es-ES_tradnl"/>
        </w:rPr>
        <w:t xml:space="preserve">y hasta las 09:00 </w:t>
      </w:r>
      <w:proofErr w:type="spellStart"/>
      <w:r w:rsidR="003A5DCC">
        <w:rPr>
          <w:lang w:val="es-ES_tradnl"/>
        </w:rPr>
        <w:t>hs</w:t>
      </w:r>
      <w:proofErr w:type="spellEnd"/>
      <w:r w:rsidR="003A5DCC">
        <w:rPr>
          <w:lang w:val="es-ES_tradnl"/>
        </w:rPr>
        <w:t xml:space="preserve"> de la</w:t>
      </w:r>
      <w:r>
        <w:rPr>
          <w:lang w:val="es-ES_tradnl"/>
        </w:rPr>
        <w:t xml:space="preserve"> fecha de apertura, </w:t>
      </w:r>
      <w:r w:rsidRPr="001620FA">
        <w:rPr>
          <w:lang w:val="es-ES_tradnl"/>
        </w:rPr>
        <w:t xml:space="preserve">en la </w:t>
      </w:r>
      <w:r w:rsidR="003A5DCC">
        <w:rPr>
          <w:lang w:val="es-ES_tradnl"/>
        </w:rPr>
        <w:t xml:space="preserve">División Materiales (Unidad </w:t>
      </w:r>
      <w:r w:rsidR="0040276B">
        <w:rPr>
          <w:lang w:val="es-ES_tradnl"/>
        </w:rPr>
        <w:t>R</w:t>
      </w:r>
      <w:r w:rsidR="003A5DCC">
        <w:rPr>
          <w:lang w:val="es-ES_tradnl"/>
        </w:rPr>
        <w:t>equirente)</w:t>
      </w:r>
      <w:r>
        <w:rPr>
          <w:lang w:val="es-ES_tradnl"/>
        </w:rPr>
        <w:t>,</w:t>
      </w:r>
      <w:r w:rsidRPr="001620FA">
        <w:rPr>
          <w:lang w:val="es-ES_tradnl"/>
        </w:rPr>
        <w:t xml:space="preserve"> el cual emitirá </w:t>
      </w:r>
      <w:r>
        <w:rPr>
          <w:lang w:val="es-ES_tradnl"/>
        </w:rPr>
        <w:t>el recibo correspondiente, que deberá ser agregado a la oferta.</w:t>
      </w:r>
    </w:p>
    <w:p w:rsidR="00B445A8" w:rsidRPr="00E2198E" w:rsidRDefault="00B445A8" w:rsidP="00B445A8">
      <w:pPr>
        <w:spacing w:after="200" w:line="276" w:lineRule="auto"/>
        <w:contextualSpacing/>
        <w:jc w:val="both"/>
        <w:rPr>
          <w:iCs/>
          <w:lang w:val="es-ES_tradnl"/>
        </w:rPr>
      </w:pPr>
    </w:p>
    <w:p w:rsidR="00852380" w:rsidRPr="00090F69" w:rsidRDefault="00852380" w:rsidP="00506C7D">
      <w:pPr>
        <w:numPr>
          <w:ilvl w:val="0"/>
          <w:numId w:val="2"/>
        </w:numPr>
        <w:spacing w:after="120"/>
        <w:ind w:left="426" w:hanging="426"/>
        <w:jc w:val="both"/>
      </w:pPr>
      <w:r w:rsidRPr="00090F69">
        <w:rPr>
          <w:b/>
          <w:bCs/>
          <w:u w:val="single"/>
        </w:rPr>
        <w:t>GARANTIA</w:t>
      </w:r>
      <w:r>
        <w:rPr>
          <w:b/>
          <w:bCs/>
          <w:u w:val="single"/>
        </w:rPr>
        <w:t>S</w:t>
      </w:r>
      <w:r w:rsidRPr="00090F69">
        <w:t>.</w:t>
      </w:r>
      <w:r>
        <w:fldChar w:fldCharType="begin"/>
      </w:r>
      <w:r>
        <w:instrText xml:space="preserve"> XE "</w:instrText>
      </w:r>
      <w:r w:rsidRPr="004376FA">
        <w:rPr>
          <w:b/>
          <w:bCs/>
          <w:u w:val="single"/>
        </w:rPr>
        <w:instrText>CLASE Y MONEDA DE GARANTIA</w:instrText>
      </w:r>
      <w:r w:rsidRPr="004376FA">
        <w:instrText>.</w:instrText>
      </w:r>
      <w:r>
        <w:instrText xml:space="preserve">" </w:instrText>
      </w:r>
      <w:r>
        <w:fldChar w:fldCharType="end"/>
      </w:r>
    </w:p>
    <w:p w:rsidR="00852380" w:rsidRPr="00090F69" w:rsidRDefault="00852380" w:rsidP="00B30096">
      <w:pPr>
        <w:spacing w:after="120"/>
        <w:ind w:left="284"/>
        <w:jc w:val="both"/>
        <w:rPr>
          <w:iCs/>
        </w:rPr>
      </w:pPr>
      <w:r w:rsidRPr="00090F69">
        <w:rPr>
          <w:iCs/>
        </w:rPr>
        <w:t>De acuerdo a lo establecido en los Art</w:t>
      </w:r>
      <w:r>
        <w:rPr>
          <w:iCs/>
        </w:rPr>
        <w:t xml:space="preserve"> 78</w:t>
      </w:r>
      <w:r w:rsidRPr="00090F69">
        <w:rPr>
          <w:iCs/>
        </w:rPr>
        <w:t>°</w:t>
      </w:r>
      <w:r w:rsidR="0062263B">
        <w:rPr>
          <w:iCs/>
        </w:rPr>
        <w:t xml:space="preserve"> </w:t>
      </w:r>
      <w:r w:rsidR="0062263B" w:rsidRPr="00B30096">
        <w:rPr>
          <w:iCs/>
          <w:caps/>
        </w:rPr>
        <w:t xml:space="preserve">Clases de </w:t>
      </w:r>
      <w:r w:rsidR="00B30096" w:rsidRPr="00B30096">
        <w:rPr>
          <w:iCs/>
          <w:caps/>
        </w:rPr>
        <w:t>Garantías</w:t>
      </w:r>
      <w:r w:rsidR="00B30096">
        <w:rPr>
          <w:iCs/>
        </w:rPr>
        <w:t>; Art</w:t>
      </w:r>
      <w:r w:rsidR="0062263B">
        <w:rPr>
          <w:iCs/>
        </w:rPr>
        <w:t xml:space="preserve"> </w:t>
      </w:r>
      <w:r>
        <w:rPr>
          <w:iCs/>
        </w:rPr>
        <w:t>79</w:t>
      </w:r>
      <w:r w:rsidRPr="00090F69">
        <w:rPr>
          <w:iCs/>
        </w:rPr>
        <w:t>°</w:t>
      </w:r>
      <w:r>
        <w:rPr>
          <w:iCs/>
        </w:rPr>
        <w:t xml:space="preserve"> </w:t>
      </w:r>
      <w:r w:rsidR="00B30096" w:rsidRPr="00B30096">
        <w:rPr>
          <w:iCs/>
          <w:caps/>
        </w:rPr>
        <w:t>Moneda de la Garantía</w:t>
      </w:r>
      <w:r w:rsidR="00B30096">
        <w:rPr>
          <w:iCs/>
        </w:rPr>
        <w:t xml:space="preserve"> y Art 80° </w:t>
      </w:r>
      <w:r w:rsidR="00B30096" w:rsidRPr="00B30096">
        <w:rPr>
          <w:iCs/>
          <w:caps/>
        </w:rPr>
        <w:t>Excepciones a la Obligación de Presentar</w:t>
      </w:r>
      <w:r w:rsidR="00B30096">
        <w:rPr>
          <w:iCs/>
        </w:rPr>
        <w:t xml:space="preserve"> </w:t>
      </w:r>
      <w:r>
        <w:rPr>
          <w:iCs/>
        </w:rPr>
        <w:t xml:space="preserve">del </w:t>
      </w:r>
      <w:r w:rsidR="00B30096">
        <w:rPr>
          <w:iCs/>
        </w:rPr>
        <w:t xml:space="preserve">Anexo I del </w:t>
      </w:r>
      <w:r>
        <w:rPr>
          <w:iCs/>
        </w:rPr>
        <w:t>Decreto N° 1.030</w:t>
      </w:r>
      <w:r w:rsidRPr="00090F69">
        <w:rPr>
          <w:iCs/>
        </w:rPr>
        <w:t>/201</w:t>
      </w:r>
      <w:r>
        <w:rPr>
          <w:iCs/>
        </w:rPr>
        <w:t>6.</w:t>
      </w:r>
    </w:p>
    <w:p w:rsidR="00B445A8" w:rsidRPr="00E2198E" w:rsidRDefault="00B445A8" w:rsidP="00B445A8">
      <w:pPr>
        <w:spacing w:after="200" w:line="276" w:lineRule="auto"/>
        <w:contextualSpacing/>
        <w:jc w:val="both"/>
        <w:rPr>
          <w:iCs/>
          <w:lang w:val="es-ES_tradnl"/>
        </w:rPr>
      </w:pPr>
    </w:p>
    <w:p w:rsidR="00D82647" w:rsidRDefault="00D82647" w:rsidP="00506C7D">
      <w:pPr>
        <w:numPr>
          <w:ilvl w:val="0"/>
          <w:numId w:val="2"/>
        </w:numPr>
        <w:spacing w:after="120"/>
        <w:ind w:left="426" w:hanging="426"/>
        <w:jc w:val="both"/>
        <w:rPr>
          <w:iCs/>
        </w:rPr>
      </w:pPr>
      <w:r>
        <w:rPr>
          <w:b/>
          <w:iCs/>
          <w:u w:val="single"/>
        </w:rPr>
        <w:t>MANTENIMIENTO DE OFERTAS</w:t>
      </w:r>
      <w:r w:rsidRPr="00630FCA">
        <w:rPr>
          <w:iCs/>
        </w:rPr>
        <w:t xml:space="preserve"> </w:t>
      </w:r>
    </w:p>
    <w:p w:rsidR="00D82647" w:rsidRDefault="00D82647" w:rsidP="00C76F14">
      <w:pPr>
        <w:spacing w:after="120"/>
        <w:ind w:left="284"/>
        <w:jc w:val="both"/>
        <w:rPr>
          <w:iCs/>
        </w:rPr>
      </w:pPr>
      <w:r w:rsidRPr="00090F69">
        <w:rPr>
          <w:iCs/>
        </w:rPr>
        <w:t>De acue</w:t>
      </w:r>
      <w:r>
        <w:rPr>
          <w:iCs/>
        </w:rPr>
        <w:t>rdo a lo establecido en el Art 54</w:t>
      </w:r>
      <w:r w:rsidRPr="00090F69">
        <w:rPr>
          <w:iCs/>
        </w:rPr>
        <w:t xml:space="preserve">° </w:t>
      </w:r>
      <w:r w:rsidR="00B30096">
        <w:rPr>
          <w:iCs/>
        </w:rPr>
        <w:t xml:space="preserve">PLAZO DE MANTENIMIENTO DE OFERTA </w:t>
      </w:r>
      <w:r w:rsidRPr="00090F69">
        <w:rPr>
          <w:iCs/>
        </w:rPr>
        <w:t xml:space="preserve">del </w:t>
      </w:r>
      <w:r w:rsidR="00B30096">
        <w:rPr>
          <w:iCs/>
        </w:rPr>
        <w:t xml:space="preserve">Anexo I del </w:t>
      </w:r>
      <w:r>
        <w:rPr>
          <w:iCs/>
        </w:rPr>
        <w:t>Decreto N° 1.030</w:t>
      </w:r>
      <w:r w:rsidRPr="00090F69">
        <w:rPr>
          <w:iCs/>
        </w:rPr>
        <w:t>/201</w:t>
      </w:r>
      <w:r>
        <w:rPr>
          <w:iCs/>
        </w:rPr>
        <w:t xml:space="preserve">6 y en el Art 12° </w:t>
      </w:r>
      <w:r w:rsidR="00B30096">
        <w:rPr>
          <w:iCs/>
        </w:rPr>
        <w:t xml:space="preserve">PLAZO DE MANTENIMIENTO DE OFERTA  </w:t>
      </w:r>
      <w:r>
        <w:rPr>
          <w:iCs/>
        </w:rPr>
        <w:t>del P</w:t>
      </w:r>
      <w:r w:rsidR="00B30096">
        <w:rPr>
          <w:iCs/>
        </w:rPr>
        <w:t>U</w:t>
      </w:r>
      <w:r>
        <w:rPr>
          <w:iCs/>
        </w:rPr>
        <w:t>BCG incluido en la Disposición N° 63</w:t>
      </w:r>
      <w:r w:rsidR="00B30096">
        <w:rPr>
          <w:iCs/>
        </w:rPr>
        <w:t xml:space="preserve"> </w:t>
      </w:r>
      <w:r>
        <w:rPr>
          <w:iCs/>
        </w:rPr>
        <w:t xml:space="preserve">E/2016 del </w:t>
      </w:r>
      <w:r w:rsidR="00B30096">
        <w:rPr>
          <w:iCs/>
        </w:rPr>
        <w:t>Ministerio de Modernización</w:t>
      </w:r>
      <w:r>
        <w:rPr>
          <w:iCs/>
        </w:rPr>
        <w:t>.</w:t>
      </w:r>
      <w:r w:rsidRPr="00630FCA">
        <w:rPr>
          <w:iCs/>
        </w:rPr>
        <w:t xml:space="preserve"> </w:t>
      </w:r>
    </w:p>
    <w:p w:rsidR="00B445A8" w:rsidRPr="00E2198E" w:rsidRDefault="00B445A8" w:rsidP="00B445A8">
      <w:pPr>
        <w:spacing w:after="200" w:line="276" w:lineRule="auto"/>
        <w:contextualSpacing/>
        <w:jc w:val="both"/>
        <w:rPr>
          <w:iCs/>
          <w:lang w:val="es-ES_tradnl"/>
        </w:rPr>
      </w:pPr>
    </w:p>
    <w:p w:rsidR="00C70315" w:rsidRPr="00D82647" w:rsidRDefault="00C70315" w:rsidP="00C70315">
      <w:pPr>
        <w:numPr>
          <w:ilvl w:val="0"/>
          <w:numId w:val="2"/>
        </w:numPr>
        <w:spacing w:after="120"/>
        <w:ind w:left="426" w:hanging="426"/>
        <w:jc w:val="both"/>
        <w:rPr>
          <w:iCs/>
          <w:caps/>
        </w:rPr>
      </w:pPr>
      <w:r w:rsidRPr="00D82647">
        <w:rPr>
          <w:b/>
          <w:iCs/>
          <w:caps/>
          <w:u w:val="single"/>
        </w:rPr>
        <w:t>Requisitos de las ofertas</w:t>
      </w:r>
    </w:p>
    <w:p w:rsidR="00C70315" w:rsidRPr="00A742B7" w:rsidRDefault="00C70315" w:rsidP="00C70315">
      <w:pPr>
        <w:numPr>
          <w:ilvl w:val="1"/>
          <w:numId w:val="2"/>
        </w:numPr>
        <w:spacing w:after="120"/>
        <w:ind w:left="567" w:hanging="283"/>
        <w:jc w:val="both"/>
        <w:rPr>
          <w:iCs/>
        </w:rPr>
      </w:pPr>
      <w:r w:rsidRPr="00A742B7">
        <w:rPr>
          <w:iCs/>
        </w:rPr>
        <w:t xml:space="preserve">De acuerdo a lo establecido en el </w:t>
      </w:r>
      <w:r w:rsidR="00A742B7" w:rsidRPr="00A742B7">
        <w:rPr>
          <w:iCs/>
        </w:rPr>
        <w:t xml:space="preserve">Art 13 de la Disposición N° 63-E/2016 de la </w:t>
      </w:r>
      <w:r w:rsidR="008A1E0D">
        <w:rPr>
          <w:iCs/>
        </w:rPr>
        <w:t>MINISTERIO DE MODERNIZACION</w:t>
      </w:r>
      <w:r w:rsidRPr="00A742B7">
        <w:rPr>
          <w:iCs/>
        </w:rPr>
        <w:t>.</w:t>
      </w:r>
    </w:p>
    <w:p w:rsidR="00C70315" w:rsidRPr="00D82647" w:rsidRDefault="00C70315" w:rsidP="00C70315">
      <w:pPr>
        <w:numPr>
          <w:ilvl w:val="1"/>
          <w:numId w:val="2"/>
        </w:numPr>
        <w:spacing w:after="120"/>
        <w:ind w:left="567" w:hanging="283"/>
        <w:jc w:val="both"/>
        <w:rPr>
          <w:iCs/>
        </w:rPr>
      </w:pPr>
      <w:r w:rsidRPr="00090F69">
        <w:lastRenderedPageBreak/>
        <w:t>Circulares Aclaratorias y/o Modificatorias emitidas a partir de la fecha de su publicación y difusión (de corresponder).</w:t>
      </w:r>
    </w:p>
    <w:p w:rsidR="00C70315" w:rsidRPr="00090F69" w:rsidRDefault="00C70315" w:rsidP="00C70315">
      <w:pPr>
        <w:numPr>
          <w:ilvl w:val="1"/>
          <w:numId w:val="2"/>
        </w:numPr>
        <w:spacing w:after="120"/>
        <w:ind w:left="567" w:hanging="283"/>
        <w:jc w:val="both"/>
        <w:rPr>
          <w:iCs/>
        </w:rPr>
      </w:pPr>
      <w:r w:rsidRPr="00090F69">
        <w:rPr>
          <w:iCs/>
        </w:rPr>
        <w:t xml:space="preserve">Pliego de Bases y Condiciones Particulares completo con </w:t>
      </w:r>
      <w:r w:rsidRPr="00135696">
        <w:rPr>
          <w:b/>
          <w:iCs/>
          <w:caps/>
          <w:u w:val="single"/>
        </w:rPr>
        <w:t>todos sus anexos</w:t>
      </w:r>
      <w:r w:rsidRPr="00090F69">
        <w:rPr>
          <w:iCs/>
        </w:rPr>
        <w:t>.</w:t>
      </w:r>
    </w:p>
    <w:p w:rsidR="00C70315" w:rsidRDefault="00C70315" w:rsidP="00C70315">
      <w:pPr>
        <w:numPr>
          <w:ilvl w:val="1"/>
          <w:numId w:val="2"/>
        </w:numPr>
        <w:spacing w:after="120"/>
        <w:ind w:left="567" w:hanging="283"/>
        <w:jc w:val="both"/>
        <w:rPr>
          <w:iCs/>
        </w:rPr>
      </w:pPr>
      <w:r w:rsidRPr="00090F69">
        <w:rPr>
          <w:iCs/>
        </w:rPr>
        <w:t>Constancia de Visita de Obras y/o Mantenimiento (de corresponder).</w:t>
      </w:r>
    </w:p>
    <w:p w:rsidR="00C70315" w:rsidRPr="005E39F7" w:rsidRDefault="00C70315" w:rsidP="00C70315">
      <w:pPr>
        <w:numPr>
          <w:ilvl w:val="1"/>
          <w:numId w:val="2"/>
        </w:numPr>
        <w:spacing w:after="120"/>
        <w:ind w:left="567" w:hanging="283"/>
        <w:jc w:val="both"/>
        <w:rPr>
          <w:iCs/>
        </w:rPr>
      </w:pPr>
      <w:r>
        <w:rPr>
          <w:iCs/>
        </w:rPr>
        <w:t>Declaración Jurada de Intereses – Decreto 202/2017 y Comunicación General  N° 76 de la Oficina Nacional de Contrataciones.</w:t>
      </w:r>
    </w:p>
    <w:p w:rsidR="00B445A8" w:rsidRPr="00E2198E" w:rsidRDefault="00B445A8" w:rsidP="00B445A8">
      <w:pPr>
        <w:spacing w:after="200" w:line="276" w:lineRule="auto"/>
        <w:contextualSpacing/>
        <w:jc w:val="both"/>
        <w:rPr>
          <w:iCs/>
          <w:lang w:val="es-ES_tradnl"/>
        </w:rPr>
      </w:pPr>
    </w:p>
    <w:p w:rsidR="00D82647" w:rsidRPr="00107019" w:rsidRDefault="00D82647" w:rsidP="00506C7D">
      <w:pPr>
        <w:numPr>
          <w:ilvl w:val="0"/>
          <w:numId w:val="2"/>
        </w:numPr>
        <w:spacing w:after="120"/>
        <w:ind w:left="426" w:hanging="426"/>
        <w:rPr>
          <w:b/>
          <w:iCs/>
          <w:u w:val="single"/>
        </w:rPr>
      </w:pPr>
      <w:r w:rsidRPr="00107019">
        <w:rPr>
          <w:b/>
          <w:iCs/>
          <w:u w:val="single"/>
        </w:rPr>
        <w:t>EVALUACIÓN TÉCNICO ECONÓMICA: (Parámetros de evaluación de las ofertas).</w:t>
      </w:r>
      <w:r>
        <w:rPr>
          <w:b/>
          <w:iCs/>
          <w:u w:val="single"/>
        </w:rPr>
        <w:fldChar w:fldCharType="begin"/>
      </w:r>
      <w:r>
        <w:instrText xml:space="preserve"> XE "</w:instrText>
      </w:r>
      <w:r w:rsidRPr="00962840">
        <w:rPr>
          <w:b/>
          <w:iCs/>
          <w:u w:val="single"/>
        </w:rPr>
        <w:instrText>EVALUACIÓN TÉCNICO ECONÓMICA</w:instrText>
      </w:r>
      <w:r w:rsidRPr="00962840">
        <w:instrText>\</w:instrText>
      </w:r>
      <w:r w:rsidRPr="00962840">
        <w:rPr>
          <w:b/>
          <w:iCs/>
          <w:u w:val="single"/>
        </w:rPr>
        <w:instrText>: (Parámetros de evaluación de las ofertas).</w:instrText>
      </w:r>
      <w:r>
        <w:instrText xml:space="preserve">" </w:instrText>
      </w:r>
      <w:r>
        <w:rPr>
          <w:b/>
          <w:iCs/>
          <w:u w:val="single"/>
        </w:rPr>
        <w:fldChar w:fldCharType="end"/>
      </w:r>
    </w:p>
    <w:p w:rsidR="001F7F84" w:rsidRDefault="001F7F84" w:rsidP="001F7F84">
      <w:pPr>
        <w:ind w:left="284"/>
        <w:jc w:val="both"/>
        <w:rPr>
          <w:lang w:val="es-AR"/>
        </w:rPr>
      </w:pPr>
      <w:r w:rsidRPr="00090F69">
        <w:rPr>
          <w:lang w:val="es-AR"/>
        </w:rPr>
        <w:t xml:space="preserve">La adjudicación se realizará de conformidad con lo establecido </w:t>
      </w:r>
      <w:r>
        <w:rPr>
          <w:lang w:val="es-AR"/>
        </w:rPr>
        <w:t>en el Art 15° del Decreto Delegado N° 1.023/01.</w:t>
      </w:r>
    </w:p>
    <w:p w:rsidR="001F7F84" w:rsidRDefault="001F7F84" w:rsidP="001F7F84">
      <w:pPr>
        <w:ind w:left="284"/>
        <w:jc w:val="both"/>
        <w:rPr>
          <w:lang w:val="es-AR"/>
        </w:rPr>
      </w:pPr>
      <w:r>
        <w:rPr>
          <w:lang w:val="es-AR"/>
        </w:rPr>
        <w:t xml:space="preserve">A los oferentes que posean en el Instituto, antecedentes negativos (pedido de prórroga en la entrega; multas por mora; actas de incumplimiento, rescisiones de contrato, </w:t>
      </w:r>
      <w:proofErr w:type="gramStart"/>
      <w:r>
        <w:rPr>
          <w:lang w:val="es-AR"/>
        </w:rPr>
        <w:t>etc..</w:t>
      </w:r>
      <w:proofErr w:type="gramEnd"/>
      <w:r>
        <w:rPr>
          <w:lang w:val="es-AR"/>
        </w:rPr>
        <w:t>) y cuyas ofertas sean admisibles, se les otorgará el último orden de mérito en cada renglón ofertados.</w:t>
      </w:r>
    </w:p>
    <w:p w:rsidR="001F7F84" w:rsidRPr="000B5960" w:rsidRDefault="001F7F84" w:rsidP="000B5960">
      <w:pPr>
        <w:spacing w:after="200" w:line="276" w:lineRule="auto"/>
        <w:contextualSpacing/>
        <w:jc w:val="both"/>
        <w:rPr>
          <w:iCs/>
          <w:lang w:val="es-ES_tradnl"/>
        </w:rPr>
      </w:pPr>
    </w:p>
    <w:p w:rsidR="008B25E8" w:rsidRPr="000442C2" w:rsidRDefault="008B25E8" w:rsidP="008B25E8">
      <w:pPr>
        <w:numPr>
          <w:ilvl w:val="0"/>
          <w:numId w:val="2"/>
        </w:numPr>
        <w:spacing w:after="200" w:line="276" w:lineRule="auto"/>
        <w:ind w:left="426" w:hanging="426"/>
        <w:contextualSpacing/>
        <w:jc w:val="both"/>
        <w:rPr>
          <w:rFonts w:eastAsia="Calibri"/>
          <w:b/>
          <w:lang w:val="es-ES_tradnl" w:eastAsia="en-US"/>
        </w:rPr>
      </w:pPr>
      <w:r>
        <w:rPr>
          <w:b/>
          <w:iCs/>
          <w:u w:val="single"/>
        </w:rPr>
        <w:t>COMISION EVALUADORA DE OFERTAS</w:t>
      </w:r>
      <w:r>
        <w:rPr>
          <w:b/>
          <w:iCs/>
          <w:u w:val="single"/>
        </w:rPr>
        <w:fldChar w:fldCharType="begin"/>
      </w:r>
      <w:r>
        <w:instrText xml:space="preserve"> XE "</w:instrText>
      </w:r>
      <w:r w:rsidRPr="00567654">
        <w:rPr>
          <w:b/>
          <w:iCs/>
          <w:u w:val="single"/>
        </w:rPr>
        <w:instrText>VISITA DE OBRA O MANTENIMIENTO</w:instrText>
      </w:r>
      <w:r>
        <w:instrText xml:space="preserve">" </w:instrText>
      </w:r>
      <w:r>
        <w:rPr>
          <w:b/>
          <w:iCs/>
          <w:u w:val="single"/>
        </w:rPr>
        <w:fldChar w:fldCharType="end"/>
      </w:r>
    </w:p>
    <w:p w:rsidR="00A742B7" w:rsidRDefault="00A742B7" w:rsidP="00A742B7">
      <w:pPr>
        <w:numPr>
          <w:ilvl w:val="1"/>
          <w:numId w:val="2"/>
        </w:numPr>
        <w:spacing w:after="120"/>
        <w:ind w:left="567" w:hanging="283"/>
        <w:jc w:val="both"/>
        <w:rPr>
          <w:iCs/>
        </w:rPr>
      </w:pPr>
      <w:r w:rsidRPr="00187D40">
        <w:rPr>
          <w:iCs/>
        </w:rPr>
        <w:t xml:space="preserve">CAUSALES DE DESESTIMACION NO SUBSANABLES: </w:t>
      </w:r>
      <w:r w:rsidRPr="00187D40">
        <w:rPr>
          <w:iCs/>
        </w:rPr>
        <w:fldChar w:fldCharType="begin"/>
      </w:r>
      <w:r w:rsidRPr="00187D40">
        <w:rPr>
          <w:iCs/>
        </w:rPr>
        <w:instrText xml:space="preserve"> XE "CAUSALES DE DESESTIMACION NO SUBSANABLES" </w:instrText>
      </w:r>
      <w:r w:rsidRPr="00187D40">
        <w:rPr>
          <w:iCs/>
        </w:rPr>
        <w:fldChar w:fldCharType="end"/>
      </w:r>
      <w:r w:rsidRPr="00187D40">
        <w:rPr>
          <w:iCs/>
        </w:rPr>
        <w:t>De acuerdo a lo establecido en e</w:t>
      </w:r>
      <w:r w:rsidRPr="00090F69">
        <w:rPr>
          <w:iCs/>
        </w:rPr>
        <w:t>l Art 6</w:t>
      </w:r>
      <w:r>
        <w:rPr>
          <w:iCs/>
        </w:rPr>
        <w:t>6</w:t>
      </w:r>
      <w:r w:rsidRPr="00090F69">
        <w:rPr>
          <w:iCs/>
        </w:rPr>
        <w:t xml:space="preserve">° del </w:t>
      </w:r>
      <w:r>
        <w:rPr>
          <w:iCs/>
        </w:rPr>
        <w:t>Decreto N° 1.030</w:t>
      </w:r>
      <w:r w:rsidRPr="00090F69">
        <w:rPr>
          <w:iCs/>
        </w:rPr>
        <w:t>/201</w:t>
      </w:r>
      <w:r>
        <w:rPr>
          <w:iCs/>
        </w:rPr>
        <w:t>6 y Art 25° del PBCG incluido en la Disposición N° 63.E/2016 del MINISTERIO DE MODERNIZACION.</w:t>
      </w:r>
    </w:p>
    <w:p w:rsidR="00A742B7" w:rsidRPr="004C53FB" w:rsidRDefault="00A742B7" w:rsidP="00A742B7">
      <w:pPr>
        <w:numPr>
          <w:ilvl w:val="1"/>
          <w:numId w:val="2"/>
        </w:numPr>
        <w:spacing w:after="120"/>
        <w:ind w:left="567" w:hanging="283"/>
        <w:jc w:val="both"/>
        <w:rPr>
          <w:iCs/>
        </w:rPr>
      </w:pPr>
      <w:r w:rsidRPr="00187D40">
        <w:rPr>
          <w:iCs/>
        </w:rPr>
        <w:t xml:space="preserve">CAUSALES DE DESESTIMACION SUBSANABLES: </w:t>
      </w:r>
      <w:r w:rsidRPr="00187D40">
        <w:rPr>
          <w:iCs/>
        </w:rPr>
        <w:fldChar w:fldCharType="begin"/>
      </w:r>
      <w:r w:rsidRPr="00187D40">
        <w:rPr>
          <w:iCs/>
        </w:rPr>
        <w:instrText xml:space="preserve"> XE "CAUSALES DE DESESTIMACION SUBSANABLES" </w:instrText>
      </w:r>
      <w:r w:rsidRPr="00187D40">
        <w:rPr>
          <w:iCs/>
        </w:rPr>
        <w:fldChar w:fldCharType="end"/>
      </w:r>
      <w:r w:rsidRPr="00187D40">
        <w:rPr>
          <w:iCs/>
        </w:rPr>
        <w:t>De acuerdo a lo establecido en el Art 67° del Decreto N° 1.030/2016 y Art 26° del PBCG incluido en la Disposición N° 63.E/2016 de</w:t>
      </w:r>
      <w:r>
        <w:rPr>
          <w:iCs/>
        </w:rPr>
        <w:t xml:space="preserve"> </w:t>
      </w:r>
      <w:r w:rsidRPr="00187D40">
        <w:rPr>
          <w:iCs/>
        </w:rPr>
        <w:t>l</w:t>
      </w:r>
      <w:r>
        <w:rPr>
          <w:iCs/>
        </w:rPr>
        <w:t>a</w:t>
      </w:r>
      <w:r w:rsidRPr="00187D40">
        <w:rPr>
          <w:iCs/>
        </w:rPr>
        <w:t xml:space="preserve"> </w:t>
      </w:r>
      <w:r w:rsidR="008A1E0D">
        <w:rPr>
          <w:iCs/>
        </w:rPr>
        <w:t>MINISTERIO DE MODERNIZACION</w:t>
      </w:r>
      <w:r>
        <w:rPr>
          <w:iCs/>
        </w:rPr>
        <w:t>.</w:t>
      </w:r>
    </w:p>
    <w:p w:rsidR="00A742B7" w:rsidRPr="001F6198" w:rsidRDefault="00A742B7" w:rsidP="00A742B7">
      <w:pPr>
        <w:numPr>
          <w:ilvl w:val="1"/>
          <w:numId w:val="2"/>
        </w:numPr>
        <w:spacing w:after="120"/>
        <w:ind w:left="567" w:hanging="283"/>
        <w:jc w:val="both"/>
        <w:rPr>
          <w:iCs/>
        </w:rPr>
      </w:pPr>
      <w:r w:rsidRPr="001F6198">
        <w:rPr>
          <w:iCs/>
        </w:rPr>
        <w:t xml:space="preserve">PAUTAS PARA LA INELEGIBILIDAD: </w:t>
      </w:r>
      <w:r w:rsidRPr="001F6198">
        <w:rPr>
          <w:iCs/>
        </w:rPr>
        <w:fldChar w:fldCharType="begin"/>
      </w:r>
      <w:r w:rsidRPr="001F6198">
        <w:rPr>
          <w:iCs/>
        </w:rPr>
        <w:instrText xml:space="preserve"> XE "PAUTAS PARA LA INELEGIBILIDAD" </w:instrText>
      </w:r>
      <w:r w:rsidRPr="001F6198">
        <w:rPr>
          <w:iCs/>
        </w:rPr>
        <w:fldChar w:fldCharType="end"/>
      </w:r>
      <w:r w:rsidRPr="001F6198">
        <w:rPr>
          <w:iCs/>
        </w:rPr>
        <w:t xml:space="preserve">De acuerdo a lo establecido en el Art 68° del Decreto N° 1.030/2016 y Art 27° de la Disposición N° 62-E/2016 de la </w:t>
      </w:r>
      <w:r w:rsidR="008A1E0D">
        <w:rPr>
          <w:iCs/>
        </w:rPr>
        <w:t>MINISTERIO DE MODERNIZACION</w:t>
      </w:r>
      <w:r w:rsidRPr="001F6198">
        <w:rPr>
          <w:iCs/>
        </w:rPr>
        <w:t>.</w:t>
      </w:r>
    </w:p>
    <w:p w:rsidR="00A742B7" w:rsidRDefault="00A742B7" w:rsidP="00A742B7">
      <w:pPr>
        <w:numPr>
          <w:ilvl w:val="1"/>
          <w:numId w:val="2"/>
        </w:numPr>
        <w:spacing w:after="120"/>
        <w:ind w:left="567" w:hanging="283"/>
        <w:jc w:val="both"/>
        <w:rPr>
          <w:iCs/>
        </w:rPr>
      </w:pPr>
      <w:r w:rsidRPr="00187D40">
        <w:rPr>
          <w:iCs/>
        </w:rPr>
        <w:t xml:space="preserve">COMUNICACIÓN E IMPUGNACIÓN DEL DICTAMEN DE EVALUACIÓN: </w:t>
      </w:r>
      <w:r w:rsidRPr="00187D40">
        <w:rPr>
          <w:iCs/>
        </w:rPr>
        <w:fldChar w:fldCharType="begin"/>
      </w:r>
      <w:r w:rsidRPr="00187D40">
        <w:rPr>
          <w:iCs/>
        </w:rPr>
        <w:instrText xml:space="preserve"> XE "PAUTAS PARA LA INELEGIBILIDAD" </w:instrText>
      </w:r>
      <w:r w:rsidRPr="00187D40">
        <w:rPr>
          <w:iCs/>
        </w:rPr>
        <w:fldChar w:fldCharType="end"/>
      </w:r>
      <w:r w:rsidRPr="00187D40">
        <w:rPr>
          <w:iCs/>
        </w:rPr>
        <w:t xml:space="preserve">De acuerdo a lo establecido en el Art </w:t>
      </w:r>
      <w:r>
        <w:rPr>
          <w:iCs/>
        </w:rPr>
        <w:t>72</w:t>
      </w:r>
      <w:r w:rsidRPr="00090F69">
        <w:rPr>
          <w:iCs/>
        </w:rPr>
        <w:t xml:space="preserve">° y </w:t>
      </w:r>
      <w:r>
        <w:rPr>
          <w:iCs/>
        </w:rPr>
        <w:t>7</w:t>
      </w:r>
      <w:r w:rsidRPr="00090F69">
        <w:rPr>
          <w:iCs/>
        </w:rPr>
        <w:t xml:space="preserve">3° </w:t>
      </w:r>
      <w:r w:rsidRPr="00187D40">
        <w:rPr>
          <w:iCs/>
        </w:rPr>
        <w:t xml:space="preserve">del Decreto N° 1.030/2016 y </w:t>
      </w:r>
      <w:r>
        <w:rPr>
          <w:iCs/>
        </w:rPr>
        <w:t xml:space="preserve">Art 30° y 31° </w:t>
      </w:r>
      <w:r w:rsidRPr="00187D40">
        <w:rPr>
          <w:iCs/>
        </w:rPr>
        <w:t>del PBCG incluido en la Disposición N° 63.E/2016 del MINISTERIO DE MODERNIZACION</w:t>
      </w:r>
      <w:r>
        <w:rPr>
          <w:iCs/>
        </w:rPr>
        <w:t>.</w:t>
      </w:r>
    </w:p>
    <w:p w:rsidR="008B25E8" w:rsidRDefault="008B25E8" w:rsidP="008B25E8">
      <w:pPr>
        <w:spacing w:after="120"/>
        <w:ind w:left="284"/>
        <w:jc w:val="both"/>
        <w:rPr>
          <w:iCs/>
        </w:rPr>
      </w:pPr>
      <w:r>
        <w:rPr>
          <w:iCs/>
        </w:rPr>
        <w:t xml:space="preserve">Para las impugnaciones realizadas por personas físicas/jurídicas (interesados) que no revistan la calidad de Oferente, deberán integrar como garantía de impugnación el monto fijo equivalente a DOCE (12) MODULOS. </w:t>
      </w:r>
    </w:p>
    <w:p w:rsidR="00F679C5" w:rsidRPr="00622832" w:rsidRDefault="00F679C5" w:rsidP="00F679C5">
      <w:pPr>
        <w:spacing w:after="120"/>
        <w:jc w:val="both"/>
        <w:rPr>
          <w:iCs/>
          <w:sz w:val="12"/>
        </w:rPr>
      </w:pPr>
    </w:p>
    <w:p w:rsidR="00E032DB" w:rsidRPr="009D241F" w:rsidRDefault="00E032DB" w:rsidP="00506C7D">
      <w:pPr>
        <w:numPr>
          <w:ilvl w:val="0"/>
          <w:numId w:val="2"/>
        </w:numPr>
        <w:spacing w:after="120"/>
        <w:ind w:left="426" w:hanging="426"/>
        <w:jc w:val="both"/>
        <w:rPr>
          <w:iCs/>
        </w:rPr>
      </w:pPr>
      <w:r>
        <w:rPr>
          <w:b/>
          <w:bCs/>
          <w:u w:val="single"/>
        </w:rPr>
        <w:t>ADJUDICACIÓN</w:t>
      </w:r>
      <w:r>
        <w:rPr>
          <w:b/>
          <w:bCs/>
          <w:u w:val="single"/>
        </w:rPr>
        <w:fldChar w:fldCharType="begin"/>
      </w:r>
      <w:r>
        <w:instrText xml:space="preserve"> XE "</w:instrText>
      </w:r>
      <w:r w:rsidRPr="0057534E">
        <w:rPr>
          <w:b/>
          <w:bCs/>
          <w:u w:val="single"/>
        </w:rPr>
        <w:instrText>ADJUDICACIÓN</w:instrText>
      </w:r>
      <w:r>
        <w:instrText xml:space="preserve">" </w:instrText>
      </w:r>
      <w:r>
        <w:rPr>
          <w:b/>
          <w:bCs/>
          <w:u w:val="single"/>
        </w:rPr>
        <w:fldChar w:fldCharType="end"/>
      </w:r>
    </w:p>
    <w:p w:rsidR="00E032DB" w:rsidRPr="007D4D1F" w:rsidRDefault="00F679C5" w:rsidP="00C76F14">
      <w:pPr>
        <w:tabs>
          <w:tab w:val="left" w:pos="284"/>
        </w:tabs>
        <w:spacing w:after="120"/>
        <w:ind w:left="284"/>
        <w:jc w:val="both"/>
        <w:rPr>
          <w:iCs/>
        </w:rPr>
      </w:pPr>
      <w:r>
        <w:rPr>
          <w:bCs/>
        </w:rPr>
        <w:t>La adjudicación se realizará por renglón</w:t>
      </w:r>
      <w:r w:rsidRPr="009D241F">
        <w:rPr>
          <w:bCs/>
        </w:rPr>
        <w:t xml:space="preserve"> </w:t>
      </w:r>
      <w:r>
        <w:rPr>
          <w:bCs/>
        </w:rPr>
        <w:t>y d</w:t>
      </w:r>
      <w:r w:rsidR="00E032DB" w:rsidRPr="009D241F">
        <w:rPr>
          <w:bCs/>
        </w:rPr>
        <w:t>e acuerdo</w:t>
      </w:r>
      <w:r w:rsidR="00E032DB">
        <w:rPr>
          <w:bCs/>
        </w:rPr>
        <w:t xml:space="preserve"> a lo establecido en Art 34°</w:t>
      </w:r>
      <w:r>
        <w:rPr>
          <w:bCs/>
        </w:rPr>
        <w:t xml:space="preserve"> FINALIZACION </w:t>
      </w:r>
      <w:r w:rsidRPr="007D4D1F">
        <w:rPr>
          <w:bCs/>
        </w:rPr>
        <w:t xml:space="preserve">DEL PROCEDIMIENTO </w:t>
      </w:r>
      <w:r w:rsidR="00E032DB" w:rsidRPr="007D4D1F">
        <w:rPr>
          <w:iCs/>
        </w:rPr>
        <w:t>del P</w:t>
      </w:r>
      <w:r w:rsidRPr="007D4D1F">
        <w:rPr>
          <w:iCs/>
        </w:rPr>
        <w:t>U</w:t>
      </w:r>
      <w:r w:rsidR="00E032DB" w:rsidRPr="007D4D1F">
        <w:rPr>
          <w:iCs/>
        </w:rPr>
        <w:t xml:space="preserve">BCG incluido en </w:t>
      </w:r>
      <w:r w:rsidRPr="007D4D1F">
        <w:rPr>
          <w:iCs/>
        </w:rPr>
        <w:t xml:space="preserve">el Anexo I de </w:t>
      </w:r>
      <w:r w:rsidR="00E032DB" w:rsidRPr="007D4D1F">
        <w:rPr>
          <w:iCs/>
        </w:rPr>
        <w:t>la Disposición N° 63</w:t>
      </w:r>
      <w:r w:rsidRPr="007D4D1F">
        <w:rPr>
          <w:iCs/>
        </w:rPr>
        <w:t xml:space="preserve"> </w:t>
      </w:r>
      <w:r w:rsidR="00E032DB" w:rsidRPr="007D4D1F">
        <w:rPr>
          <w:iCs/>
        </w:rPr>
        <w:t xml:space="preserve">E/2016 del </w:t>
      </w:r>
      <w:r w:rsidR="00B30096" w:rsidRPr="007D4D1F">
        <w:rPr>
          <w:iCs/>
        </w:rPr>
        <w:t>M</w:t>
      </w:r>
      <w:r w:rsidRPr="007D4D1F">
        <w:rPr>
          <w:iCs/>
        </w:rPr>
        <w:t>inisterio de Modernización</w:t>
      </w:r>
      <w:r w:rsidR="00E032DB" w:rsidRPr="007D4D1F">
        <w:rPr>
          <w:iCs/>
        </w:rPr>
        <w:t>.</w:t>
      </w:r>
    </w:p>
    <w:p w:rsidR="00F679C5" w:rsidRPr="007D4D1F" w:rsidRDefault="00F679C5" w:rsidP="000B5960">
      <w:pPr>
        <w:spacing w:after="200" w:line="276" w:lineRule="auto"/>
        <w:contextualSpacing/>
        <w:jc w:val="both"/>
        <w:rPr>
          <w:iCs/>
          <w:lang w:val="es-ES_tradnl"/>
        </w:rPr>
      </w:pPr>
    </w:p>
    <w:p w:rsidR="00E032DB" w:rsidRPr="007D4D1F" w:rsidRDefault="00C76F14" w:rsidP="00506C7D">
      <w:pPr>
        <w:numPr>
          <w:ilvl w:val="0"/>
          <w:numId w:val="2"/>
        </w:numPr>
        <w:spacing w:after="120"/>
        <w:ind w:left="426" w:hanging="426"/>
        <w:jc w:val="both"/>
        <w:rPr>
          <w:b/>
          <w:bCs/>
          <w:u w:val="single"/>
        </w:rPr>
      </w:pPr>
      <w:r w:rsidRPr="007D4D1F">
        <w:rPr>
          <w:b/>
          <w:bCs/>
          <w:u w:val="single"/>
        </w:rPr>
        <w:t>PLAZOS DE ENTREGA Y DE RECEPCION DEFINITIVA</w:t>
      </w:r>
      <w:r w:rsidR="00E032DB" w:rsidRPr="007D4D1F">
        <w:rPr>
          <w:b/>
          <w:bCs/>
          <w:u w:val="single"/>
        </w:rPr>
        <w:fldChar w:fldCharType="begin"/>
      </w:r>
      <w:r w:rsidR="00E032DB" w:rsidRPr="007D4D1F">
        <w:instrText xml:space="preserve"> XE "</w:instrText>
      </w:r>
      <w:r w:rsidR="00E032DB" w:rsidRPr="007D4D1F">
        <w:rPr>
          <w:b/>
          <w:bCs/>
          <w:u w:val="single"/>
        </w:rPr>
        <w:instrText>PERIODO DE VIGENCIA</w:instrText>
      </w:r>
      <w:r w:rsidR="00E032DB" w:rsidRPr="007D4D1F">
        <w:instrText xml:space="preserve">" </w:instrText>
      </w:r>
      <w:r w:rsidR="00E032DB" w:rsidRPr="007D4D1F">
        <w:rPr>
          <w:b/>
          <w:bCs/>
          <w:u w:val="single"/>
        </w:rPr>
        <w:fldChar w:fldCharType="end"/>
      </w:r>
    </w:p>
    <w:p w:rsidR="00E032DB" w:rsidRPr="007D4D1F" w:rsidRDefault="00E032DB" w:rsidP="00506C7D">
      <w:pPr>
        <w:numPr>
          <w:ilvl w:val="1"/>
          <w:numId w:val="2"/>
        </w:numPr>
        <w:spacing w:before="120" w:after="120"/>
        <w:ind w:left="567" w:hanging="283"/>
        <w:jc w:val="both"/>
        <w:rPr>
          <w:snapToGrid w:val="0"/>
          <w:color w:val="000000"/>
          <w:lang w:val="es-AR"/>
        </w:rPr>
      </w:pPr>
      <w:r w:rsidRPr="007D4D1F">
        <w:rPr>
          <w:b/>
          <w:u w:val="single"/>
          <w:lang w:val="es-ES_tradnl"/>
        </w:rPr>
        <w:t>Plazo de Entrega</w:t>
      </w:r>
      <w:r w:rsidRPr="007D4D1F">
        <w:rPr>
          <w:b/>
          <w:lang w:val="es-ES_tradnl"/>
        </w:rPr>
        <w:t>:</w:t>
      </w:r>
      <w:r w:rsidRPr="007D4D1F">
        <w:rPr>
          <w:lang w:val="es-ES_tradnl"/>
        </w:rPr>
        <w:t xml:space="preserve"> </w:t>
      </w:r>
      <w:r w:rsidR="003B4EC2">
        <w:rPr>
          <w:b/>
          <w:lang w:val="es-ES_tradnl"/>
        </w:rPr>
        <w:t>VEINTE</w:t>
      </w:r>
      <w:r w:rsidR="007D4D1F" w:rsidRPr="007D4D1F">
        <w:rPr>
          <w:b/>
          <w:lang w:val="es-ES_tradnl"/>
        </w:rPr>
        <w:t xml:space="preserve"> (</w:t>
      </w:r>
      <w:r w:rsidR="003B4EC2">
        <w:rPr>
          <w:b/>
          <w:lang w:val="es-ES_tradnl"/>
        </w:rPr>
        <w:t>20</w:t>
      </w:r>
      <w:r w:rsidR="007D4D1F" w:rsidRPr="007D4D1F">
        <w:rPr>
          <w:b/>
          <w:lang w:val="es-ES_tradnl"/>
        </w:rPr>
        <w:t xml:space="preserve">) </w:t>
      </w:r>
      <w:r w:rsidR="007D4D1F" w:rsidRPr="007D4D1F">
        <w:rPr>
          <w:snapToGrid w:val="0"/>
          <w:color w:val="000000"/>
          <w:lang w:val="es-AR"/>
        </w:rPr>
        <w:t>días hábiles contado</w:t>
      </w:r>
      <w:r w:rsidR="008A1E0D">
        <w:rPr>
          <w:snapToGrid w:val="0"/>
          <w:color w:val="000000"/>
          <w:lang w:val="es-AR"/>
        </w:rPr>
        <w:t>s</w:t>
      </w:r>
      <w:r w:rsidR="007D4D1F" w:rsidRPr="007D4D1F">
        <w:rPr>
          <w:snapToGrid w:val="0"/>
          <w:color w:val="000000"/>
          <w:lang w:val="es-AR"/>
        </w:rPr>
        <w:t xml:space="preserve"> a partir del primer día hábil siguiente a la fecha de la </w:t>
      </w:r>
      <w:r w:rsidR="008A1E0D">
        <w:rPr>
          <w:snapToGrid w:val="0"/>
          <w:color w:val="000000"/>
          <w:lang w:val="es-AR"/>
        </w:rPr>
        <w:t xml:space="preserve">notificación de la Orden de Compra </w:t>
      </w:r>
      <w:r w:rsidR="007D4D1F" w:rsidRPr="007D4D1F">
        <w:rPr>
          <w:snapToGrid w:val="0"/>
          <w:color w:val="000000"/>
          <w:lang w:val="es-AR"/>
        </w:rPr>
        <w:t>(PERFECCIONAMIENTO DEL CONTRATO).</w:t>
      </w:r>
    </w:p>
    <w:p w:rsidR="00E032DB" w:rsidRDefault="00E032DB" w:rsidP="00C76F14">
      <w:pPr>
        <w:spacing w:before="120" w:after="120"/>
        <w:ind w:left="567"/>
        <w:jc w:val="both"/>
        <w:rPr>
          <w:snapToGrid w:val="0"/>
          <w:color w:val="000000"/>
          <w:lang w:val="es-AR"/>
        </w:rPr>
      </w:pPr>
      <w:r w:rsidRPr="007D4D1F">
        <w:rPr>
          <w:snapToGrid w:val="0"/>
          <w:color w:val="000000"/>
          <w:lang w:val="es-AR"/>
        </w:rPr>
        <w:t>Se considerará cumplido</w:t>
      </w:r>
      <w:r w:rsidRPr="00672392">
        <w:rPr>
          <w:snapToGrid w:val="0"/>
          <w:color w:val="000000"/>
          <w:lang w:val="es-AR"/>
        </w:rPr>
        <w:t xml:space="preserve"> cuando los bienes</w:t>
      </w:r>
      <w:r>
        <w:rPr>
          <w:snapToGrid w:val="0"/>
          <w:color w:val="000000"/>
          <w:lang w:val="es-AR"/>
        </w:rPr>
        <w:t xml:space="preserve"> y/o servicios </w:t>
      </w:r>
      <w:r w:rsidRPr="00672392">
        <w:rPr>
          <w:snapToGrid w:val="0"/>
          <w:color w:val="000000"/>
          <w:lang w:val="es-AR"/>
        </w:rPr>
        <w:t>haya</w:t>
      </w:r>
      <w:r w:rsidR="00F679C5">
        <w:rPr>
          <w:snapToGrid w:val="0"/>
          <w:color w:val="000000"/>
          <w:lang w:val="es-AR"/>
        </w:rPr>
        <w:t>n</w:t>
      </w:r>
      <w:r w:rsidRPr="00672392">
        <w:rPr>
          <w:snapToGrid w:val="0"/>
          <w:color w:val="000000"/>
          <w:lang w:val="es-AR"/>
        </w:rPr>
        <w:t xml:space="preserve"> sido recibido</w:t>
      </w:r>
      <w:r w:rsidR="00F679C5">
        <w:rPr>
          <w:snapToGrid w:val="0"/>
          <w:color w:val="000000"/>
          <w:lang w:val="es-AR"/>
        </w:rPr>
        <w:t>s</w:t>
      </w:r>
      <w:r w:rsidRPr="00672392">
        <w:rPr>
          <w:snapToGrid w:val="0"/>
          <w:color w:val="000000"/>
          <w:lang w:val="es-AR"/>
        </w:rPr>
        <w:t xml:space="preserve"> de conformidad</w:t>
      </w:r>
      <w:r>
        <w:rPr>
          <w:snapToGrid w:val="0"/>
          <w:color w:val="000000"/>
          <w:lang w:val="es-AR"/>
        </w:rPr>
        <w:t xml:space="preserve"> definitiva, </w:t>
      </w:r>
      <w:r w:rsidR="00F679C5">
        <w:rPr>
          <w:snapToGrid w:val="0"/>
          <w:color w:val="000000"/>
          <w:lang w:val="es-AR"/>
        </w:rPr>
        <w:t xml:space="preserve">que será </w:t>
      </w:r>
      <w:r>
        <w:rPr>
          <w:snapToGrid w:val="0"/>
          <w:color w:val="000000"/>
          <w:lang w:val="es-AR"/>
        </w:rPr>
        <w:t>otorgada por la Comisión Receptora de Efectos (CRE)</w:t>
      </w:r>
      <w:r w:rsidR="00F679C5">
        <w:rPr>
          <w:snapToGrid w:val="0"/>
          <w:color w:val="000000"/>
          <w:lang w:val="es-AR"/>
        </w:rPr>
        <w:t xml:space="preserve"> del </w:t>
      </w:r>
      <w:r w:rsidR="00BB66BA">
        <w:rPr>
          <w:snapToGrid w:val="0"/>
          <w:color w:val="000000"/>
          <w:lang w:val="es-AR"/>
        </w:rPr>
        <w:t>Instituto</w:t>
      </w:r>
      <w:r>
        <w:rPr>
          <w:snapToGrid w:val="0"/>
          <w:color w:val="000000"/>
          <w:lang w:val="es-AR"/>
        </w:rPr>
        <w:t>.</w:t>
      </w:r>
    </w:p>
    <w:p w:rsidR="00D6787E" w:rsidRPr="00090F69" w:rsidRDefault="00D6787E" w:rsidP="00506C7D">
      <w:pPr>
        <w:numPr>
          <w:ilvl w:val="1"/>
          <w:numId w:val="2"/>
        </w:numPr>
        <w:spacing w:after="120"/>
        <w:ind w:left="567" w:hanging="283"/>
        <w:jc w:val="both"/>
        <w:rPr>
          <w:iCs/>
        </w:rPr>
      </w:pPr>
      <w:r w:rsidRPr="00D6787E">
        <w:rPr>
          <w:b/>
          <w:iCs/>
          <w:u w:val="single"/>
          <w:lang w:val="es-AR"/>
        </w:rPr>
        <w:t>Recepción Definitiva</w:t>
      </w:r>
      <w:r>
        <w:rPr>
          <w:iCs/>
          <w:lang w:val="es-AR"/>
        </w:rPr>
        <w:t xml:space="preserve">: </w:t>
      </w:r>
      <w:r w:rsidR="00AE16DA" w:rsidRPr="00187D40">
        <w:rPr>
          <w:iCs/>
        </w:rPr>
        <w:t>De acuerdo a lo establecido en e</w:t>
      </w:r>
      <w:r w:rsidR="00AE16DA" w:rsidRPr="00090F69">
        <w:rPr>
          <w:iCs/>
        </w:rPr>
        <w:t xml:space="preserve">l Art </w:t>
      </w:r>
      <w:r w:rsidR="00AE16DA">
        <w:rPr>
          <w:iCs/>
        </w:rPr>
        <w:t>89</w:t>
      </w:r>
      <w:r w:rsidR="00AE16DA" w:rsidRPr="00090F69">
        <w:rPr>
          <w:iCs/>
        </w:rPr>
        <w:t>°</w:t>
      </w:r>
      <w:r w:rsidR="00F679C5">
        <w:rPr>
          <w:iCs/>
        </w:rPr>
        <w:t xml:space="preserve"> PLAZOS PARA LA CONFORMIDAD DE LA RECEPCION</w:t>
      </w:r>
      <w:r w:rsidR="00AE16DA" w:rsidRPr="00090F69">
        <w:rPr>
          <w:iCs/>
        </w:rPr>
        <w:t xml:space="preserve"> del </w:t>
      </w:r>
      <w:r w:rsidR="00F679C5">
        <w:rPr>
          <w:iCs/>
        </w:rPr>
        <w:t xml:space="preserve">Anexo I del </w:t>
      </w:r>
      <w:r w:rsidR="00AE16DA">
        <w:rPr>
          <w:iCs/>
        </w:rPr>
        <w:t>Decreto N° 1.030</w:t>
      </w:r>
      <w:r w:rsidR="00AE16DA" w:rsidRPr="00090F69">
        <w:rPr>
          <w:iCs/>
        </w:rPr>
        <w:t>/201</w:t>
      </w:r>
      <w:r w:rsidR="00AE16DA">
        <w:rPr>
          <w:iCs/>
        </w:rPr>
        <w:t xml:space="preserve">6 y Art 44° </w:t>
      </w:r>
      <w:r w:rsidR="00D77A26">
        <w:rPr>
          <w:iCs/>
        </w:rPr>
        <w:lastRenderedPageBreak/>
        <w:t xml:space="preserve">PAUTAS PARA LA RECEPCION </w:t>
      </w:r>
      <w:r w:rsidR="00AE16DA">
        <w:rPr>
          <w:iCs/>
        </w:rPr>
        <w:t>del P</w:t>
      </w:r>
      <w:r w:rsidR="00D77A26">
        <w:rPr>
          <w:iCs/>
        </w:rPr>
        <w:t>U</w:t>
      </w:r>
      <w:r w:rsidR="00AE16DA">
        <w:rPr>
          <w:iCs/>
        </w:rPr>
        <w:t xml:space="preserve">BCG incluido en </w:t>
      </w:r>
      <w:r w:rsidR="00D77A26">
        <w:rPr>
          <w:iCs/>
        </w:rPr>
        <w:t xml:space="preserve">el Anexo I de </w:t>
      </w:r>
      <w:r w:rsidR="00AE16DA">
        <w:rPr>
          <w:iCs/>
        </w:rPr>
        <w:t>la Disposición N° 63</w:t>
      </w:r>
      <w:r w:rsidR="00D77A26">
        <w:rPr>
          <w:iCs/>
        </w:rPr>
        <w:t xml:space="preserve"> </w:t>
      </w:r>
      <w:r w:rsidR="00AE16DA">
        <w:rPr>
          <w:iCs/>
        </w:rPr>
        <w:t xml:space="preserve">E/2016 del </w:t>
      </w:r>
      <w:r w:rsidR="00B30096">
        <w:rPr>
          <w:iCs/>
        </w:rPr>
        <w:t>M</w:t>
      </w:r>
      <w:r w:rsidR="00D77A26">
        <w:rPr>
          <w:iCs/>
        </w:rPr>
        <w:t>inisterio de Modernización</w:t>
      </w:r>
      <w:r>
        <w:rPr>
          <w:iCs/>
        </w:rPr>
        <w:t>.</w:t>
      </w:r>
    </w:p>
    <w:p w:rsidR="00D6787E" w:rsidRDefault="00D6787E" w:rsidP="00C76F14">
      <w:pPr>
        <w:spacing w:after="120"/>
        <w:ind w:left="567"/>
        <w:jc w:val="both"/>
        <w:rPr>
          <w:b/>
        </w:rPr>
      </w:pPr>
      <w:r w:rsidRPr="00D6787E">
        <w:rPr>
          <w:u w:val="single"/>
        </w:rPr>
        <w:t>Contacto CRE</w:t>
      </w:r>
      <w:r w:rsidRPr="00D6787E">
        <w:t xml:space="preserve">: </w:t>
      </w:r>
      <w:r w:rsidRPr="00D77A26">
        <w:rPr>
          <w:b/>
        </w:rPr>
        <w:t xml:space="preserve">4664 0691 </w:t>
      </w:r>
      <w:r w:rsidRPr="00D77A26">
        <w:t>Int</w:t>
      </w:r>
      <w:r w:rsidR="00D77A26" w:rsidRPr="00D77A26">
        <w:t>erno</w:t>
      </w:r>
      <w:r w:rsidRPr="00D77A26">
        <w:rPr>
          <w:b/>
        </w:rPr>
        <w:t xml:space="preserve"> 7734</w:t>
      </w:r>
      <w:r w:rsidRPr="00D6787E">
        <w:t xml:space="preserve"> – Correo</w:t>
      </w:r>
      <w:r w:rsidR="00D77A26">
        <w:t xml:space="preserve"> electrónico</w:t>
      </w:r>
      <w:r w:rsidRPr="00D6787E">
        <w:t xml:space="preserve">: </w:t>
      </w:r>
      <w:hyperlink r:id="rId13" w:history="1">
        <w:r w:rsidRPr="00D77A26">
          <w:rPr>
            <w:rStyle w:val="Hipervnculo"/>
            <w:b/>
            <w:color w:val="auto"/>
            <w:u w:val="none"/>
          </w:rPr>
          <w:t>div_mat_esesc@hotmail.com</w:t>
        </w:r>
      </w:hyperlink>
    </w:p>
    <w:p w:rsidR="000B5960" w:rsidRPr="00622832" w:rsidRDefault="000B5960" w:rsidP="000B5960">
      <w:pPr>
        <w:spacing w:after="200" w:line="276" w:lineRule="auto"/>
        <w:contextualSpacing/>
        <w:jc w:val="both"/>
        <w:rPr>
          <w:iCs/>
          <w:sz w:val="10"/>
          <w:lang w:val="es-ES_tradnl"/>
        </w:rPr>
      </w:pPr>
    </w:p>
    <w:p w:rsidR="00C70315" w:rsidRPr="00601EFD" w:rsidRDefault="00C70315" w:rsidP="00C70315">
      <w:pPr>
        <w:numPr>
          <w:ilvl w:val="0"/>
          <w:numId w:val="2"/>
        </w:numPr>
        <w:spacing w:before="120" w:after="120"/>
        <w:ind w:left="426" w:hanging="426"/>
        <w:jc w:val="both"/>
        <w:rPr>
          <w:b/>
          <w:iCs/>
          <w:u w:val="single"/>
        </w:rPr>
      </w:pPr>
      <w:r w:rsidRPr="00601EFD">
        <w:rPr>
          <w:b/>
          <w:bCs/>
          <w:u w:val="single"/>
        </w:rPr>
        <w:t>LUGAR DE ENTREGA</w:t>
      </w:r>
      <w:r>
        <w:rPr>
          <w:b/>
          <w:bCs/>
          <w:u w:val="single"/>
        </w:rPr>
        <w:fldChar w:fldCharType="begin"/>
      </w:r>
      <w:r>
        <w:instrText xml:space="preserve"> XE "</w:instrText>
      </w:r>
      <w:r w:rsidRPr="00B31E57">
        <w:rPr>
          <w:b/>
          <w:bCs/>
          <w:u w:val="single"/>
        </w:rPr>
        <w:instrText>LUGAR DE ENTREGA</w:instrText>
      </w:r>
      <w:r>
        <w:instrText xml:space="preserve">" </w:instrText>
      </w:r>
      <w:r>
        <w:rPr>
          <w:b/>
          <w:bCs/>
          <w:u w:val="single"/>
        </w:rPr>
        <w:fldChar w:fldCharType="end"/>
      </w:r>
    </w:p>
    <w:p w:rsidR="00E1620C" w:rsidRPr="00C70315" w:rsidRDefault="00C70315" w:rsidP="00C70315">
      <w:pPr>
        <w:spacing w:after="120"/>
        <w:ind w:left="567"/>
        <w:jc w:val="both"/>
        <w:rPr>
          <w:iCs/>
        </w:rPr>
      </w:pPr>
      <w:r w:rsidRPr="00C70315">
        <w:rPr>
          <w:iCs/>
        </w:rPr>
        <w:t xml:space="preserve">El adjudicatario deberá coordinar la entrega de bienes y/o servicios con la CRE del Instituto, personalmente de lunes a viernes de 0800 a 1300 </w:t>
      </w:r>
      <w:proofErr w:type="spellStart"/>
      <w:r w:rsidRPr="00C70315">
        <w:rPr>
          <w:iCs/>
        </w:rPr>
        <w:t>hs</w:t>
      </w:r>
      <w:proofErr w:type="spellEnd"/>
      <w:r w:rsidRPr="00C70315">
        <w:rPr>
          <w:iCs/>
        </w:rPr>
        <w:t>, mediante comunicación telefónica al N° 4664-0691 (</w:t>
      </w:r>
      <w:proofErr w:type="spellStart"/>
      <w:r w:rsidRPr="00C70315">
        <w:rPr>
          <w:iCs/>
        </w:rPr>
        <w:t>Int</w:t>
      </w:r>
      <w:proofErr w:type="spellEnd"/>
      <w:r w:rsidRPr="00C70315">
        <w:rPr>
          <w:iCs/>
        </w:rPr>
        <w:t xml:space="preserve">: 7540/7734) o vía mail: </w:t>
      </w:r>
      <w:hyperlink r:id="rId14" w:history="1">
        <w:r w:rsidRPr="00C70315">
          <w:rPr>
            <w:iCs/>
          </w:rPr>
          <w:t>div_mat_esesc@hotmail.com</w:t>
        </w:r>
      </w:hyperlink>
      <w:r w:rsidRPr="00C70315">
        <w:rPr>
          <w:iCs/>
        </w:rPr>
        <w:t>.</w:t>
      </w:r>
    </w:p>
    <w:p w:rsidR="00C70315" w:rsidRPr="000B5960" w:rsidRDefault="00C70315" w:rsidP="00C70315">
      <w:pPr>
        <w:spacing w:after="200" w:line="276" w:lineRule="auto"/>
        <w:contextualSpacing/>
        <w:jc w:val="both"/>
        <w:rPr>
          <w:iCs/>
          <w:lang w:val="es-ES_tradnl"/>
        </w:rPr>
      </w:pPr>
    </w:p>
    <w:p w:rsidR="00E9387F" w:rsidRPr="00916EB6" w:rsidRDefault="00E9387F" w:rsidP="00506C7D">
      <w:pPr>
        <w:numPr>
          <w:ilvl w:val="0"/>
          <w:numId w:val="2"/>
        </w:numPr>
        <w:spacing w:after="120"/>
        <w:ind w:left="426" w:hanging="426"/>
        <w:jc w:val="both"/>
        <w:rPr>
          <w:iCs/>
        </w:rPr>
      </w:pPr>
      <w:r>
        <w:rPr>
          <w:b/>
          <w:bCs/>
          <w:u w:val="single"/>
        </w:rPr>
        <w:t>FORMA, PLAZO, LUGAR  Y HORARIO DE PRESENTACION DE FACTURA.</w:t>
      </w:r>
      <w:r>
        <w:rPr>
          <w:b/>
          <w:bCs/>
          <w:u w:val="single"/>
        </w:rPr>
        <w:fldChar w:fldCharType="begin"/>
      </w:r>
      <w:r>
        <w:instrText xml:space="preserve"> XE "</w:instrText>
      </w:r>
      <w:r w:rsidRPr="00FF71F1">
        <w:rPr>
          <w:b/>
          <w:bCs/>
          <w:u w:val="single"/>
        </w:rPr>
        <w:instrText>FACTURACION.</w:instrText>
      </w:r>
      <w:r>
        <w:instrText xml:space="preserve">" </w:instrText>
      </w:r>
      <w:r>
        <w:rPr>
          <w:b/>
          <w:bCs/>
          <w:u w:val="single"/>
        </w:rPr>
        <w:fldChar w:fldCharType="end"/>
      </w:r>
    </w:p>
    <w:p w:rsidR="00E9387F" w:rsidRDefault="00E9387F" w:rsidP="00D77A26">
      <w:pPr>
        <w:spacing w:after="120"/>
        <w:ind w:left="567"/>
        <w:jc w:val="both"/>
      </w:pPr>
      <w:r w:rsidRPr="00090F69">
        <w:rPr>
          <w:iCs/>
        </w:rPr>
        <w:t>De acu</w:t>
      </w:r>
      <w:r>
        <w:rPr>
          <w:iCs/>
        </w:rPr>
        <w:t xml:space="preserve">erdo a lo establecido en los </w:t>
      </w:r>
      <w:r w:rsidRPr="00700606">
        <w:t xml:space="preserve">Art </w:t>
      </w:r>
      <w:r>
        <w:t>90</w:t>
      </w:r>
      <w:r w:rsidRPr="00700606">
        <w:t>°</w:t>
      </w:r>
      <w:r>
        <w:t xml:space="preserve"> </w:t>
      </w:r>
      <w:r w:rsidR="00D77A26">
        <w:t xml:space="preserve">al 92° </w:t>
      </w:r>
      <w:r w:rsidRPr="00090F69">
        <w:rPr>
          <w:iCs/>
        </w:rPr>
        <w:t xml:space="preserve">del </w:t>
      </w:r>
      <w:r w:rsidR="00D77A26">
        <w:rPr>
          <w:iCs/>
        </w:rPr>
        <w:t xml:space="preserve">Anexo I del </w:t>
      </w:r>
      <w:r>
        <w:rPr>
          <w:iCs/>
        </w:rPr>
        <w:t>Decreto N° 1.030</w:t>
      </w:r>
      <w:r w:rsidRPr="00090F69">
        <w:rPr>
          <w:iCs/>
        </w:rPr>
        <w:t>/201</w:t>
      </w:r>
      <w:r>
        <w:rPr>
          <w:iCs/>
        </w:rPr>
        <w:t xml:space="preserve">6 y </w:t>
      </w:r>
      <w:r w:rsidR="00D77A26">
        <w:rPr>
          <w:iCs/>
        </w:rPr>
        <w:t xml:space="preserve">en los </w:t>
      </w:r>
      <w:r>
        <w:rPr>
          <w:iCs/>
        </w:rPr>
        <w:t>Art 46°</w:t>
      </w:r>
      <w:r w:rsidR="00D77A26">
        <w:rPr>
          <w:iCs/>
        </w:rPr>
        <w:t xml:space="preserve"> al 48°</w:t>
      </w:r>
      <w:r>
        <w:rPr>
          <w:iCs/>
        </w:rPr>
        <w:t xml:space="preserve"> del P</w:t>
      </w:r>
      <w:r w:rsidR="00D77A26">
        <w:rPr>
          <w:iCs/>
        </w:rPr>
        <w:t>U</w:t>
      </w:r>
      <w:r>
        <w:rPr>
          <w:iCs/>
        </w:rPr>
        <w:t xml:space="preserve">BCG incluido en </w:t>
      </w:r>
      <w:r w:rsidR="00D77A26">
        <w:rPr>
          <w:iCs/>
        </w:rPr>
        <w:t xml:space="preserve">Anexo I de </w:t>
      </w:r>
      <w:r>
        <w:rPr>
          <w:iCs/>
        </w:rPr>
        <w:t>la Disposición N° 63</w:t>
      </w:r>
      <w:r w:rsidR="00D77A26">
        <w:rPr>
          <w:iCs/>
        </w:rPr>
        <w:t xml:space="preserve"> </w:t>
      </w:r>
      <w:r>
        <w:rPr>
          <w:iCs/>
        </w:rPr>
        <w:t xml:space="preserve">E/2016 del </w:t>
      </w:r>
      <w:r w:rsidR="00B30096">
        <w:rPr>
          <w:iCs/>
        </w:rPr>
        <w:t>M</w:t>
      </w:r>
      <w:r w:rsidR="00E65400">
        <w:rPr>
          <w:iCs/>
        </w:rPr>
        <w:t>inisterio de Modernización</w:t>
      </w:r>
      <w:r w:rsidRPr="00700606">
        <w:t>.</w:t>
      </w:r>
    </w:p>
    <w:p w:rsidR="00E65400" w:rsidRDefault="00E65400" w:rsidP="009F7814">
      <w:pPr>
        <w:spacing w:after="120"/>
        <w:ind w:left="567"/>
        <w:jc w:val="both"/>
      </w:pPr>
      <w:r>
        <w:t>Solo se admitirá la</w:t>
      </w:r>
      <w:r w:rsidR="00E9387F" w:rsidRPr="00090F69">
        <w:t xml:space="preserve">s facturas </w:t>
      </w:r>
      <w:r>
        <w:t xml:space="preserve">que se ajusten a las </w:t>
      </w:r>
      <w:r w:rsidR="00E9387F" w:rsidRPr="00090F69">
        <w:t>disposiciones</w:t>
      </w:r>
      <w:r>
        <w:t>/resoluciones de la AFIP, originadas en contrataciones con la Administración Nacional.</w:t>
      </w:r>
    </w:p>
    <w:p w:rsidR="00E9387F" w:rsidRDefault="00E9387F" w:rsidP="00506C7D">
      <w:pPr>
        <w:numPr>
          <w:ilvl w:val="1"/>
          <w:numId w:val="2"/>
        </w:numPr>
        <w:spacing w:after="120"/>
        <w:ind w:left="567" w:hanging="283"/>
        <w:jc w:val="both"/>
      </w:pPr>
      <w:r w:rsidRPr="007E3103">
        <w:rPr>
          <w:bCs/>
          <w:u w:val="single"/>
        </w:rPr>
        <w:t>LUGAR DE PRESENTACIÓN DE LAS FACTURAS</w:t>
      </w:r>
      <w:r w:rsidRPr="00E9387F">
        <w:rPr>
          <w:bCs/>
        </w:rPr>
        <w:t xml:space="preserve">: </w:t>
      </w:r>
      <w:r w:rsidRPr="00E9387F">
        <w:rPr>
          <w:bCs/>
        </w:rPr>
        <w:fldChar w:fldCharType="begin"/>
      </w:r>
      <w:r w:rsidRPr="00E9387F">
        <w:instrText xml:space="preserve"> XE "</w:instrText>
      </w:r>
      <w:r w:rsidRPr="00E9387F">
        <w:rPr>
          <w:bCs/>
        </w:rPr>
        <w:instrText>LUGAR DE PRESENTACIÓN DE LAS FACTURAS.</w:instrText>
      </w:r>
      <w:r w:rsidRPr="00E9387F">
        <w:instrText xml:space="preserve">" </w:instrText>
      </w:r>
      <w:r w:rsidRPr="00E9387F">
        <w:rPr>
          <w:bCs/>
        </w:rPr>
        <w:fldChar w:fldCharType="end"/>
      </w:r>
      <w:r w:rsidRPr="00090F69">
        <w:t xml:space="preserve">en el </w:t>
      </w:r>
      <w:r>
        <w:t xml:space="preserve">SAF del </w:t>
      </w:r>
      <w:r w:rsidR="00BB66BA">
        <w:t>Instituto</w:t>
      </w:r>
      <w:r>
        <w:t>,</w:t>
      </w:r>
      <w:r w:rsidRPr="00090F69">
        <w:t xml:space="preserve"> </w:t>
      </w:r>
      <w:r>
        <w:t xml:space="preserve">de lunes a viernes de 08:00 </w:t>
      </w:r>
      <w:proofErr w:type="spellStart"/>
      <w:r>
        <w:t>hs</w:t>
      </w:r>
      <w:proofErr w:type="spellEnd"/>
      <w:r>
        <w:t xml:space="preserve"> a 13:00 </w:t>
      </w:r>
      <w:proofErr w:type="spellStart"/>
      <w:r>
        <w:t>hs</w:t>
      </w:r>
      <w:proofErr w:type="spellEnd"/>
      <w:r>
        <w:t xml:space="preserve"> </w:t>
      </w:r>
      <w:r w:rsidRPr="00090F69">
        <w:t>en original</w:t>
      </w:r>
      <w:r>
        <w:t>,</w:t>
      </w:r>
      <w:r w:rsidRPr="00090F69">
        <w:t xml:space="preserve"> una vez operada </w:t>
      </w:r>
      <w:r>
        <w:t xml:space="preserve">la conformidad definitiva de los Bienes y/o Servicios por la CRE del </w:t>
      </w:r>
      <w:r w:rsidR="00BB66BA">
        <w:t>Instituto</w:t>
      </w:r>
      <w:r w:rsidRPr="00090F69">
        <w:t>.</w:t>
      </w:r>
    </w:p>
    <w:p w:rsidR="00E9387F" w:rsidRPr="00E9387F" w:rsidRDefault="00E9387F" w:rsidP="009F7814">
      <w:pPr>
        <w:spacing w:after="120"/>
        <w:ind w:left="567"/>
        <w:jc w:val="both"/>
        <w:rPr>
          <w:color w:val="000000"/>
        </w:rPr>
      </w:pPr>
      <w:r w:rsidRPr="00E9387F">
        <w:rPr>
          <w:color w:val="000000"/>
        </w:rPr>
        <w:t xml:space="preserve">Se podrán enviar válidamente en correo electrónico (formato PDF): </w:t>
      </w:r>
      <w:hyperlink r:id="rId15" w:history="1">
        <w:r w:rsidRPr="00E9387F">
          <w:rPr>
            <w:rStyle w:val="Hipervnculo"/>
            <w:color w:val="000000"/>
            <w:u w:val="none"/>
          </w:rPr>
          <w:t>sccu2452@cge.mil.ar</w:t>
        </w:r>
      </w:hyperlink>
    </w:p>
    <w:p w:rsidR="00E9387F" w:rsidRDefault="00E9387F" w:rsidP="00506C7D">
      <w:pPr>
        <w:numPr>
          <w:ilvl w:val="1"/>
          <w:numId w:val="2"/>
        </w:numPr>
        <w:spacing w:after="120"/>
        <w:ind w:left="567" w:hanging="283"/>
        <w:jc w:val="both"/>
      </w:pPr>
      <w:r w:rsidRPr="007E3103">
        <w:rPr>
          <w:u w:val="single"/>
        </w:rPr>
        <w:t>PLAZO Y MONEDA DE PAGO</w:t>
      </w:r>
      <w:r w:rsidRPr="007E3103">
        <w:fldChar w:fldCharType="begin"/>
      </w:r>
      <w:r w:rsidRPr="007E3103">
        <w:instrText xml:space="preserve"> XE "PLAZO Y MONEDA DE PAGO" </w:instrText>
      </w:r>
      <w:r w:rsidRPr="007E3103">
        <w:fldChar w:fldCharType="end"/>
      </w:r>
      <w:r w:rsidR="007E3103">
        <w:t xml:space="preserve">: </w:t>
      </w:r>
      <w:r w:rsidRPr="00A75552">
        <w:t xml:space="preserve">De acuerdo a lo establecido en los </w:t>
      </w:r>
      <w:r w:rsidRPr="00700606">
        <w:t xml:space="preserve">Art </w:t>
      </w:r>
      <w:r>
        <w:t>91</w:t>
      </w:r>
      <w:r w:rsidRPr="00700606">
        <w:t>°</w:t>
      </w:r>
      <w:r>
        <w:t xml:space="preserve"> y 92° </w:t>
      </w:r>
      <w:r w:rsidR="007E3103" w:rsidRPr="00090F69">
        <w:rPr>
          <w:iCs/>
        </w:rPr>
        <w:t xml:space="preserve">del </w:t>
      </w:r>
      <w:r w:rsidR="00E65400">
        <w:rPr>
          <w:iCs/>
        </w:rPr>
        <w:t xml:space="preserve">Anexo I del </w:t>
      </w:r>
      <w:r w:rsidR="007E3103">
        <w:rPr>
          <w:iCs/>
        </w:rPr>
        <w:t>Decreto N° 1.030</w:t>
      </w:r>
      <w:r w:rsidR="007E3103" w:rsidRPr="00090F69">
        <w:rPr>
          <w:iCs/>
        </w:rPr>
        <w:t>/201</w:t>
      </w:r>
      <w:r w:rsidR="007E3103">
        <w:rPr>
          <w:iCs/>
        </w:rPr>
        <w:t>6</w:t>
      </w:r>
      <w:r w:rsidR="00E65400">
        <w:rPr>
          <w:iCs/>
        </w:rPr>
        <w:t xml:space="preserve"> y en los A</w:t>
      </w:r>
      <w:r>
        <w:t xml:space="preserve">rt 47° y 48° </w:t>
      </w:r>
      <w:r w:rsidR="007E3103">
        <w:rPr>
          <w:iCs/>
        </w:rPr>
        <w:t>del P</w:t>
      </w:r>
      <w:r w:rsidR="00E65400">
        <w:rPr>
          <w:iCs/>
        </w:rPr>
        <w:t>U</w:t>
      </w:r>
      <w:r w:rsidR="007E3103">
        <w:rPr>
          <w:iCs/>
        </w:rPr>
        <w:t xml:space="preserve">BCG incluido en </w:t>
      </w:r>
      <w:r w:rsidR="00E65400">
        <w:rPr>
          <w:iCs/>
        </w:rPr>
        <w:t xml:space="preserve">el Anexo I de </w:t>
      </w:r>
      <w:r w:rsidR="007E3103">
        <w:rPr>
          <w:iCs/>
        </w:rPr>
        <w:t>la Disposición N° 63</w:t>
      </w:r>
      <w:r w:rsidR="00E65400">
        <w:rPr>
          <w:iCs/>
        </w:rPr>
        <w:t xml:space="preserve"> </w:t>
      </w:r>
      <w:r w:rsidR="007E3103">
        <w:rPr>
          <w:iCs/>
        </w:rPr>
        <w:t xml:space="preserve">E/2016 del </w:t>
      </w:r>
      <w:r w:rsidR="00B30096">
        <w:rPr>
          <w:iCs/>
        </w:rPr>
        <w:t>M</w:t>
      </w:r>
      <w:r w:rsidR="00E65400">
        <w:rPr>
          <w:iCs/>
        </w:rPr>
        <w:t>inisterio de Modernización.</w:t>
      </w:r>
    </w:p>
    <w:p w:rsidR="00E9387F" w:rsidRDefault="00E9387F" w:rsidP="009F7814">
      <w:pPr>
        <w:spacing w:after="120"/>
        <w:ind w:left="567"/>
        <w:jc w:val="both"/>
      </w:pPr>
      <w:r w:rsidRPr="00090F69">
        <w:t>Si se hiciere alguna observación a la documentación presentada, el trámite de pago se interrumpirá hasta la subsanación del vicio.</w:t>
      </w:r>
    </w:p>
    <w:p w:rsidR="000F6D7F" w:rsidRPr="00622832" w:rsidRDefault="000F6D7F" w:rsidP="00622832">
      <w:pPr>
        <w:spacing w:after="200"/>
        <w:contextualSpacing/>
        <w:jc w:val="both"/>
        <w:rPr>
          <w:iCs/>
          <w:sz w:val="8"/>
          <w:lang w:val="es-ES_tradnl"/>
        </w:rPr>
      </w:pPr>
    </w:p>
    <w:p w:rsidR="007E3103" w:rsidRPr="00E21AFF" w:rsidRDefault="007E3103" w:rsidP="00506C7D">
      <w:pPr>
        <w:numPr>
          <w:ilvl w:val="0"/>
          <w:numId w:val="2"/>
        </w:numPr>
        <w:spacing w:before="120" w:after="120"/>
        <w:ind w:left="426" w:hanging="426"/>
        <w:jc w:val="both"/>
        <w:rPr>
          <w:b/>
          <w:iCs/>
          <w:u w:val="single"/>
        </w:rPr>
      </w:pPr>
      <w:r>
        <w:rPr>
          <w:b/>
          <w:bCs/>
          <w:u w:val="single"/>
        </w:rPr>
        <w:t>GASTOS POR CUENTA DEL PROVEEDOR</w:t>
      </w:r>
      <w:r>
        <w:rPr>
          <w:b/>
          <w:bCs/>
          <w:u w:val="single"/>
        </w:rPr>
        <w:fldChar w:fldCharType="begin"/>
      </w:r>
      <w:r>
        <w:instrText xml:space="preserve"> XE "</w:instrText>
      </w:r>
      <w:r w:rsidRPr="00A01ACB">
        <w:rPr>
          <w:b/>
          <w:bCs/>
          <w:u w:val="single"/>
        </w:rPr>
        <w:instrText>GASTOS POR CUENTA DEL PROVEEDOR</w:instrText>
      </w:r>
      <w:r>
        <w:instrText xml:space="preserve">" </w:instrText>
      </w:r>
      <w:r>
        <w:rPr>
          <w:b/>
          <w:bCs/>
          <w:u w:val="single"/>
        </w:rPr>
        <w:fldChar w:fldCharType="end"/>
      </w:r>
    </w:p>
    <w:p w:rsidR="007E3103" w:rsidRPr="00601EFD" w:rsidRDefault="007E3103" w:rsidP="009F7814">
      <w:pPr>
        <w:spacing w:after="120"/>
        <w:ind w:left="284"/>
        <w:jc w:val="both"/>
        <w:rPr>
          <w:b/>
          <w:iCs/>
          <w:u w:val="single"/>
        </w:rPr>
      </w:pPr>
      <w:r w:rsidRPr="00187D40">
        <w:rPr>
          <w:iCs/>
        </w:rPr>
        <w:t>De acuerdo a lo establecido en e</w:t>
      </w:r>
      <w:r w:rsidRPr="00090F69">
        <w:rPr>
          <w:iCs/>
        </w:rPr>
        <w:t xml:space="preserve">l Art </w:t>
      </w:r>
      <w:r>
        <w:rPr>
          <w:lang w:val="es-ES_tradnl"/>
        </w:rPr>
        <w:t>99</w:t>
      </w:r>
      <w:r w:rsidRPr="00090F69">
        <w:rPr>
          <w:iCs/>
        </w:rPr>
        <w:t>°</w:t>
      </w:r>
      <w:r w:rsidR="00E65400">
        <w:rPr>
          <w:iCs/>
        </w:rPr>
        <w:t xml:space="preserve"> GASTOS POR CUENTA DEL PROVEEDOR</w:t>
      </w:r>
      <w:r w:rsidRPr="00090F69">
        <w:rPr>
          <w:iCs/>
        </w:rPr>
        <w:t xml:space="preserve"> del </w:t>
      </w:r>
      <w:r w:rsidR="00E65400">
        <w:rPr>
          <w:iCs/>
        </w:rPr>
        <w:t xml:space="preserve">Anexo I del </w:t>
      </w:r>
      <w:r>
        <w:rPr>
          <w:iCs/>
        </w:rPr>
        <w:t>Decreto N° 1.030</w:t>
      </w:r>
      <w:r w:rsidRPr="00090F69">
        <w:rPr>
          <w:iCs/>
        </w:rPr>
        <w:t>/201</w:t>
      </w:r>
      <w:r>
        <w:rPr>
          <w:iCs/>
        </w:rPr>
        <w:t xml:space="preserve">6 y </w:t>
      </w:r>
      <w:r w:rsidR="00E65400">
        <w:rPr>
          <w:iCs/>
        </w:rPr>
        <w:t xml:space="preserve">en el </w:t>
      </w:r>
      <w:r>
        <w:rPr>
          <w:iCs/>
        </w:rPr>
        <w:t xml:space="preserve">Art </w:t>
      </w:r>
      <w:r>
        <w:t>49</w:t>
      </w:r>
      <w:r>
        <w:rPr>
          <w:iCs/>
        </w:rPr>
        <w:t xml:space="preserve">° </w:t>
      </w:r>
      <w:r w:rsidR="00E65400">
        <w:rPr>
          <w:iCs/>
        </w:rPr>
        <w:t xml:space="preserve">GASTOS POR CUENTA DEL PROVEEDOR </w:t>
      </w:r>
      <w:r>
        <w:rPr>
          <w:iCs/>
        </w:rPr>
        <w:t>del P</w:t>
      </w:r>
      <w:r w:rsidR="00E65400">
        <w:rPr>
          <w:iCs/>
        </w:rPr>
        <w:t>U</w:t>
      </w:r>
      <w:r>
        <w:rPr>
          <w:iCs/>
        </w:rPr>
        <w:t xml:space="preserve">BCG incluido en </w:t>
      </w:r>
      <w:r w:rsidR="00E65400">
        <w:rPr>
          <w:iCs/>
        </w:rPr>
        <w:t xml:space="preserve">el Anexo I de </w:t>
      </w:r>
      <w:r>
        <w:rPr>
          <w:iCs/>
        </w:rPr>
        <w:t>la Disposición N° 63</w:t>
      </w:r>
      <w:r w:rsidR="00E65400">
        <w:rPr>
          <w:iCs/>
        </w:rPr>
        <w:t xml:space="preserve"> E/2016 del Ministerio de Modernización</w:t>
      </w:r>
      <w:r>
        <w:rPr>
          <w:lang w:val="es-ES_tradnl"/>
        </w:rPr>
        <w:t>.</w:t>
      </w:r>
    </w:p>
    <w:p w:rsidR="00187D40" w:rsidRPr="00622832" w:rsidRDefault="00187D40" w:rsidP="000B5960">
      <w:pPr>
        <w:spacing w:after="200" w:line="276" w:lineRule="auto"/>
        <w:contextualSpacing/>
        <w:jc w:val="both"/>
        <w:rPr>
          <w:iCs/>
          <w:sz w:val="22"/>
          <w:lang w:val="es-ES_tradnl"/>
        </w:rPr>
      </w:pPr>
    </w:p>
    <w:p w:rsidR="00F07095" w:rsidRDefault="00D8014F" w:rsidP="00506C7D">
      <w:pPr>
        <w:numPr>
          <w:ilvl w:val="0"/>
          <w:numId w:val="2"/>
        </w:numPr>
        <w:spacing w:after="120"/>
        <w:ind w:left="426" w:hanging="426"/>
        <w:jc w:val="both"/>
        <w:rPr>
          <w:b/>
          <w:bCs/>
          <w:u w:val="single"/>
        </w:rPr>
      </w:pPr>
      <w:r>
        <w:rPr>
          <w:b/>
          <w:bCs/>
          <w:u w:val="single"/>
        </w:rPr>
        <w:t>JURISDICCION JUDICIAL</w:t>
      </w:r>
    </w:p>
    <w:p w:rsidR="00F07095" w:rsidRPr="00090F69" w:rsidRDefault="00F07095" w:rsidP="00F07095">
      <w:pPr>
        <w:spacing w:after="120"/>
        <w:ind w:left="360"/>
        <w:jc w:val="both"/>
      </w:pPr>
      <w:r w:rsidRPr="00090F69">
        <w:t>Cualquier divergencia será dirimida ante los Tribunales de Justicia Nacional en lo Contencioso Administrativo Federal de la Ciudad de San Martín (Provincia de Buenos Aires), renunciando las partes cualquier otro fuero o jurisdicción que no sea la anteriormente citada.</w:t>
      </w:r>
    </w:p>
    <w:p w:rsidR="00F07095" w:rsidRPr="009E669A" w:rsidRDefault="00F07095" w:rsidP="00F07095">
      <w:pPr>
        <w:numPr>
          <w:ilvl w:val="0"/>
          <w:numId w:val="2"/>
        </w:numPr>
        <w:ind w:left="426" w:hanging="426"/>
        <w:rPr>
          <w:b/>
          <w:u w:val="single"/>
          <w:lang w:val="es-AR"/>
        </w:rPr>
      </w:pPr>
      <w:r w:rsidRPr="009E669A">
        <w:rPr>
          <w:b/>
          <w:u w:val="single"/>
        </w:rPr>
        <w:t>FUNCIONARIOS CON COMPETENCIA PARA CONTRATAR Y APROBAR GASTOS CORRESPONDIENTES AL PRESENTE ACTO CONTRACTUAL</w:t>
      </w:r>
    </w:p>
    <w:p w:rsidR="005C667C" w:rsidRPr="007D6455" w:rsidRDefault="005C667C" w:rsidP="005C667C">
      <w:pPr>
        <w:ind w:left="360"/>
        <w:rPr>
          <w:lang w:val="es-AR"/>
        </w:rPr>
      </w:pPr>
      <w:r w:rsidRPr="007D6455">
        <w:rPr>
          <w:b/>
          <w:lang w:val="es-AR"/>
        </w:rPr>
        <w:t>1.- AUTORIDAD COMPETENTE PARA</w:t>
      </w:r>
      <w:r w:rsidRPr="007D6455">
        <w:rPr>
          <w:lang w:val="es-AR"/>
        </w:rPr>
        <w:t>:</w:t>
      </w:r>
    </w:p>
    <w:p w:rsidR="005C667C" w:rsidRPr="007D6455" w:rsidRDefault="005C667C" w:rsidP="005C667C">
      <w:pPr>
        <w:ind w:left="360"/>
        <w:rPr>
          <w:lang w:val="es-AR"/>
        </w:rPr>
      </w:pPr>
      <w:r>
        <w:rPr>
          <w:lang w:val="es-AR"/>
        </w:rPr>
        <w:t xml:space="preserve">*.- </w:t>
      </w:r>
      <w:r w:rsidRPr="007D6455">
        <w:rPr>
          <w:lang w:val="es-AR"/>
        </w:rPr>
        <w:t>Autorizar convocatoria y elección del procedimiento</w:t>
      </w:r>
      <w:r>
        <w:rPr>
          <w:lang w:val="es-AR"/>
        </w:rPr>
        <w:t>.</w:t>
      </w:r>
    </w:p>
    <w:p w:rsidR="005C667C" w:rsidRPr="007D6455" w:rsidRDefault="005C667C" w:rsidP="005C667C">
      <w:pPr>
        <w:ind w:left="360"/>
        <w:rPr>
          <w:lang w:val="es-AR"/>
        </w:rPr>
      </w:pPr>
      <w:r>
        <w:rPr>
          <w:lang w:val="es-AR"/>
        </w:rPr>
        <w:t xml:space="preserve">*.- </w:t>
      </w:r>
      <w:r w:rsidRPr="007D6455">
        <w:rPr>
          <w:lang w:val="es-AR"/>
        </w:rPr>
        <w:t>Dejar sin efecto</w:t>
      </w:r>
      <w:r>
        <w:rPr>
          <w:lang w:val="es-AR"/>
        </w:rPr>
        <w:t>.</w:t>
      </w:r>
    </w:p>
    <w:p w:rsidR="005C667C" w:rsidRDefault="005C667C" w:rsidP="005C667C">
      <w:pPr>
        <w:ind w:left="360"/>
        <w:rPr>
          <w:lang w:val="es-AR"/>
        </w:rPr>
      </w:pPr>
      <w:r>
        <w:rPr>
          <w:lang w:val="es-AR"/>
        </w:rPr>
        <w:t xml:space="preserve">*.- </w:t>
      </w:r>
      <w:r w:rsidRPr="007D6455">
        <w:rPr>
          <w:lang w:val="es-AR"/>
        </w:rPr>
        <w:t>Declarar desierto</w:t>
      </w:r>
      <w:r>
        <w:rPr>
          <w:lang w:val="es-AR"/>
        </w:rPr>
        <w:t>.</w:t>
      </w:r>
    </w:p>
    <w:tbl>
      <w:tblPr>
        <w:tblW w:w="9781"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134"/>
        <w:gridCol w:w="4172"/>
        <w:gridCol w:w="3129"/>
      </w:tblGrid>
      <w:tr w:rsidR="005C667C" w:rsidRPr="007D6455" w:rsidTr="005C667C">
        <w:trPr>
          <w:trHeight w:val="60"/>
        </w:trPr>
        <w:tc>
          <w:tcPr>
            <w:tcW w:w="1346" w:type="dxa"/>
            <w:shd w:val="clear" w:color="auto" w:fill="D9D9D9"/>
          </w:tcPr>
          <w:p w:rsidR="005C667C" w:rsidRPr="000616F0" w:rsidRDefault="005C667C" w:rsidP="005C667C">
            <w:pPr>
              <w:spacing w:before="120" w:after="120"/>
              <w:ind w:right="-70"/>
              <w:jc w:val="center"/>
              <w:rPr>
                <w:b/>
                <w:lang w:val="es-AR"/>
              </w:rPr>
            </w:pPr>
            <w:r w:rsidRPr="000616F0">
              <w:rPr>
                <w:b/>
                <w:lang w:val="es-AR"/>
              </w:rPr>
              <w:t>UNIDAD</w:t>
            </w:r>
          </w:p>
        </w:tc>
        <w:tc>
          <w:tcPr>
            <w:tcW w:w="1134" w:type="dxa"/>
            <w:shd w:val="clear" w:color="auto" w:fill="D9D9D9"/>
          </w:tcPr>
          <w:p w:rsidR="005C667C" w:rsidRPr="000616F0" w:rsidRDefault="005C667C" w:rsidP="005C667C">
            <w:pPr>
              <w:spacing w:before="120" w:after="120"/>
              <w:ind w:right="-70"/>
              <w:jc w:val="center"/>
              <w:rPr>
                <w:b/>
                <w:lang w:val="es-AR"/>
              </w:rPr>
            </w:pPr>
            <w:r w:rsidRPr="000616F0">
              <w:rPr>
                <w:b/>
                <w:lang w:val="es-AR"/>
              </w:rPr>
              <w:t>GRADO</w:t>
            </w:r>
          </w:p>
        </w:tc>
        <w:tc>
          <w:tcPr>
            <w:tcW w:w="4172" w:type="dxa"/>
            <w:shd w:val="clear" w:color="auto" w:fill="D9D9D9"/>
          </w:tcPr>
          <w:p w:rsidR="005C667C" w:rsidRPr="000616F0" w:rsidRDefault="005C667C" w:rsidP="005C667C">
            <w:pPr>
              <w:spacing w:before="120" w:after="120"/>
              <w:ind w:right="-70"/>
              <w:jc w:val="center"/>
              <w:rPr>
                <w:b/>
                <w:lang w:val="es-AR"/>
              </w:rPr>
            </w:pPr>
            <w:r w:rsidRPr="000616F0">
              <w:rPr>
                <w:b/>
                <w:lang w:val="es-AR"/>
              </w:rPr>
              <w:t>NOMBRE Y APELLIDO</w:t>
            </w:r>
          </w:p>
        </w:tc>
        <w:tc>
          <w:tcPr>
            <w:tcW w:w="3129" w:type="dxa"/>
            <w:shd w:val="clear" w:color="auto" w:fill="D9D9D9"/>
          </w:tcPr>
          <w:p w:rsidR="005C667C" w:rsidRPr="000616F0" w:rsidRDefault="005C667C" w:rsidP="005C667C">
            <w:pPr>
              <w:spacing w:before="120" w:after="120"/>
              <w:ind w:right="-70"/>
              <w:jc w:val="center"/>
              <w:rPr>
                <w:b/>
                <w:lang w:val="es-AR"/>
              </w:rPr>
            </w:pPr>
            <w:r w:rsidRPr="000616F0">
              <w:rPr>
                <w:b/>
                <w:lang w:val="es-AR"/>
              </w:rPr>
              <w:t>CARGO</w:t>
            </w:r>
          </w:p>
        </w:tc>
      </w:tr>
      <w:tr w:rsidR="005C667C" w:rsidRPr="007D6455" w:rsidTr="005C667C">
        <w:trPr>
          <w:trHeight w:val="538"/>
        </w:trPr>
        <w:tc>
          <w:tcPr>
            <w:tcW w:w="1346" w:type="dxa"/>
            <w:vAlign w:val="center"/>
          </w:tcPr>
          <w:p w:rsidR="005C667C" w:rsidRPr="007D6455" w:rsidRDefault="005C667C" w:rsidP="005C667C">
            <w:pPr>
              <w:tabs>
                <w:tab w:val="left" w:pos="0"/>
              </w:tabs>
              <w:spacing w:before="120" w:after="120"/>
              <w:ind w:right="45"/>
              <w:jc w:val="center"/>
              <w:rPr>
                <w:lang w:val="es-AR"/>
              </w:rPr>
            </w:pPr>
            <w:r>
              <w:rPr>
                <w:lang w:val="es-AR"/>
              </w:rPr>
              <w:t xml:space="preserve">ESESC </w:t>
            </w:r>
          </w:p>
        </w:tc>
        <w:tc>
          <w:tcPr>
            <w:tcW w:w="1134" w:type="dxa"/>
            <w:vAlign w:val="center"/>
          </w:tcPr>
          <w:p w:rsidR="005C667C" w:rsidRPr="007D6455" w:rsidRDefault="002F5029" w:rsidP="002F5029">
            <w:pPr>
              <w:ind w:right="45"/>
              <w:jc w:val="center"/>
              <w:rPr>
                <w:lang w:val="es-AR"/>
              </w:rPr>
            </w:pPr>
            <w:r>
              <w:rPr>
                <w:lang w:val="es-AR"/>
              </w:rPr>
              <w:t xml:space="preserve">Teniente Coronel </w:t>
            </w:r>
          </w:p>
        </w:tc>
        <w:tc>
          <w:tcPr>
            <w:tcW w:w="4172" w:type="dxa"/>
            <w:vAlign w:val="center"/>
          </w:tcPr>
          <w:p w:rsidR="005C667C" w:rsidRPr="007D6455" w:rsidRDefault="005C667C" w:rsidP="005C667C">
            <w:pPr>
              <w:tabs>
                <w:tab w:val="left" w:pos="360"/>
              </w:tabs>
              <w:spacing w:before="120" w:after="120"/>
              <w:ind w:right="45"/>
              <w:rPr>
                <w:lang w:val="es-419"/>
              </w:rPr>
            </w:pPr>
            <w:r>
              <w:rPr>
                <w:lang w:val="es-419"/>
              </w:rPr>
              <w:t xml:space="preserve">     </w:t>
            </w:r>
            <w:r w:rsidR="002F5029">
              <w:rPr>
                <w:lang w:val="es-419"/>
              </w:rPr>
              <w:t>CRISTIAN ALEJANDRO FORISSI</w:t>
            </w:r>
          </w:p>
        </w:tc>
        <w:tc>
          <w:tcPr>
            <w:tcW w:w="3129" w:type="dxa"/>
            <w:vAlign w:val="center"/>
          </w:tcPr>
          <w:p w:rsidR="005C667C" w:rsidRPr="007D6455" w:rsidRDefault="002F5029" w:rsidP="005C667C">
            <w:pPr>
              <w:ind w:right="45"/>
              <w:jc w:val="center"/>
              <w:rPr>
                <w:lang w:val="es-AR"/>
              </w:rPr>
            </w:pPr>
            <w:r>
              <w:rPr>
                <w:lang w:val="es-419"/>
              </w:rPr>
              <w:t>Jefe SAF</w:t>
            </w:r>
            <w:r w:rsidR="005C667C">
              <w:rPr>
                <w:lang w:val="es-419"/>
              </w:rPr>
              <w:t xml:space="preserve"> - </w:t>
            </w:r>
            <w:r w:rsidR="005C667C">
              <w:rPr>
                <w:lang w:val="es-AR"/>
              </w:rPr>
              <w:t>ESESC</w:t>
            </w:r>
          </w:p>
        </w:tc>
      </w:tr>
    </w:tbl>
    <w:p w:rsidR="005C667C" w:rsidRPr="007D6455" w:rsidRDefault="005C667C" w:rsidP="005C667C">
      <w:pPr>
        <w:ind w:left="360" w:right="45"/>
        <w:rPr>
          <w:lang w:val="es-AR"/>
        </w:rPr>
      </w:pPr>
    </w:p>
    <w:p w:rsidR="005C667C" w:rsidRPr="007D6455" w:rsidRDefault="005C667C" w:rsidP="005C667C">
      <w:pPr>
        <w:ind w:left="360"/>
        <w:rPr>
          <w:lang w:val="es-AR"/>
        </w:rPr>
      </w:pPr>
      <w:r w:rsidRPr="007D6455">
        <w:rPr>
          <w:b/>
          <w:lang w:val="es-AR"/>
        </w:rPr>
        <w:t>2.- AUTORIDAD COMPETENTE PARA</w:t>
      </w:r>
      <w:r w:rsidRPr="007D6455">
        <w:rPr>
          <w:lang w:val="es-AR"/>
        </w:rPr>
        <w:t>:</w:t>
      </w:r>
    </w:p>
    <w:p w:rsidR="005C667C" w:rsidRPr="007D6455" w:rsidRDefault="005C667C" w:rsidP="005C667C">
      <w:pPr>
        <w:ind w:left="360"/>
        <w:rPr>
          <w:lang w:val="es-AR"/>
        </w:rPr>
      </w:pPr>
      <w:r>
        <w:rPr>
          <w:lang w:val="es-AR"/>
        </w:rPr>
        <w:t xml:space="preserve">*.- </w:t>
      </w:r>
      <w:r w:rsidRPr="007D6455">
        <w:rPr>
          <w:lang w:val="es-AR"/>
        </w:rPr>
        <w:t>Aprobar procedimiento y adjudicar</w:t>
      </w:r>
    </w:p>
    <w:p w:rsidR="005C667C" w:rsidRPr="007D6455" w:rsidRDefault="005C667C" w:rsidP="005C667C">
      <w:pPr>
        <w:ind w:left="360"/>
        <w:rPr>
          <w:lang w:val="es-AR"/>
        </w:rPr>
      </w:pPr>
      <w:r>
        <w:rPr>
          <w:lang w:val="es-AR"/>
        </w:rPr>
        <w:t xml:space="preserve">*.- </w:t>
      </w:r>
      <w:r w:rsidRPr="007D6455">
        <w:rPr>
          <w:lang w:val="es-AR"/>
        </w:rPr>
        <w:t>Declarar fracasado</w:t>
      </w:r>
    </w:p>
    <w:p w:rsidR="005C667C" w:rsidRPr="007D6455" w:rsidRDefault="005C667C" w:rsidP="005C667C">
      <w:pPr>
        <w:ind w:left="360"/>
        <w:rPr>
          <w:b/>
          <w:lang w:val="es-AR"/>
        </w:rPr>
      </w:pPr>
    </w:p>
    <w:tbl>
      <w:tblPr>
        <w:tblW w:w="9781"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134"/>
        <w:gridCol w:w="4204"/>
        <w:gridCol w:w="3097"/>
      </w:tblGrid>
      <w:tr w:rsidR="005C667C" w:rsidRPr="007D6455" w:rsidTr="005C667C">
        <w:trPr>
          <w:trHeight w:val="58"/>
        </w:trPr>
        <w:tc>
          <w:tcPr>
            <w:tcW w:w="1346" w:type="dxa"/>
            <w:shd w:val="clear" w:color="auto" w:fill="D9D9D9"/>
          </w:tcPr>
          <w:p w:rsidR="005C667C" w:rsidRPr="007D6455" w:rsidRDefault="005C667C" w:rsidP="005C667C">
            <w:pPr>
              <w:spacing w:before="120" w:after="120"/>
              <w:ind w:right="-70"/>
              <w:jc w:val="center"/>
              <w:rPr>
                <w:b/>
                <w:lang w:val="es-AR"/>
              </w:rPr>
            </w:pPr>
            <w:r w:rsidRPr="007D6455">
              <w:rPr>
                <w:b/>
                <w:lang w:val="es-AR"/>
              </w:rPr>
              <w:t>UNIDAD</w:t>
            </w:r>
          </w:p>
        </w:tc>
        <w:tc>
          <w:tcPr>
            <w:tcW w:w="1134" w:type="dxa"/>
            <w:shd w:val="clear" w:color="auto" w:fill="D9D9D9"/>
          </w:tcPr>
          <w:p w:rsidR="005C667C" w:rsidRPr="007D6455" w:rsidRDefault="005C667C" w:rsidP="005C667C">
            <w:pPr>
              <w:spacing w:before="120" w:after="120"/>
              <w:ind w:right="-70"/>
              <w:jc w:val="center"/>
              <w:rPr>
                <w:b/>
                <w:lang w:val="es-AR"/>
              </w:rPr>
            </w:pPr>
            <w:r w:rsidRPr="007D6455">
              <w:rPr>
                <w:b/>
                <w:lang w:val="es-AR"/>
              </w:rPr>
              <w:t>GRADO</w:t>
            </w:r>
          </w:p>
        </w:tc>
        <w:tc>
          <w:tcPr>
            <w:tcW w:w="4204" w:type="dxa"/>
            <w:shd w:val="clear" w:color="auto" w:fill="D9D9D9"/>
          </w:tcPr>
          <w:p w:rsidR="005C667C" w:rsidRPr="007D6455" w:rsidRDefault="005C667C" w:rsidP="005C667C">
            <w:pPr>
              <w:spacing w:before="120" w:after="120"/>
              <w:ind w:right="-70"/>
              <w:jc w:val="center"/>
              <w:rPr>
                <w:b/>
                <w:lang w:val="es-AR"/>
              </w:rPr>
            </w:pPr>
            <w:r w:rsidRPr="007D6455">
              <w:rPr>
                <w:b/>
                <w:lang w:val="es-AR"/>
              </w:rPr>
              <w:t>NOMBRE Y APELLIDO</w:t>
            </w:r>
          </w:p>
        </w:tc>
        <w:tc>
          <w:tcPr>
            <w:tcW w:w="3097" w:type="dxa"/>
            <w:shd w:val="clear" w:color="auto" w:fill="D9D9D9"/>
          </w:tcPr>
          <w:p w:rsidR="005C667C" w:rsidRPr="007D6455" w:rsidRDefault="005C667C" w:rsidP="005C667C">
            <w:pPr>
              <w:spacing w:before="120" w:after="120"/>
              <w:ind w:right="-70"/>
              <w:jc w:val="center"/>
              <w:rPr>
                <w:b/>
                <w:lang w:val="es-AR"/>
              </w:rPr>
            </w:pPr>
            <w:r w:rsidRPr="007D6455">
              <w:rPr>
                <w:b/>
                <w:lang w:val="es-AR"/>
              </w:rPr>
              <w:t>CARGO</w:t>
            </w:r>
          </w:p>
        </w:tc>
      </w:tr>
      <w:tr w:rsidR="005C667C" w:rsidRPr="007D6455" w:rsidTr="005C667C">
        <w:trPr>
          <w:trHeight w:val="573"/>
        </w:trPr>
        <w:tc>
          <w:tcPr>
            <w:tcW w:w="1346" w:type="dxa"/>
            <w:vAlign w:val="center"/>
          </w:tcPr>
          <w:p w:rsidR="005C667C" w:rsidRPr="007D6455" w:rsidRDefault="005C667C" w:rsidP="005C667C">
            <w:pPr>
              <w:tabs>
                <w:tab w:val="left" w:pos="0"/>
              </w:tabs>
              <w:spacing w:before="120" w:after="120"/>
              <w:ind w:right="45"/>
              <w:jc w:val="center"/>
              <w:rPr>
                <w:lang w:val="es-AR"/>
              </w:rPr>
            </w:pPr>
            <w:r>
              <w:rPr>
                <w:lang w:val="es-AR"/>
              </w:rPr>
              <w:t>ESESC</w:t>
            </w:r>
          </w:p>
        </w:tc>
        <w:tc>
          <w:tcPr>
            <w:tcW w:w="1134" w:type="dxa"/>
            <w:vAlign w:val="center"/>
          </w:tcPr>
          <w:p w:rsidR="005C667C" w:rsidRPr="007D6455" w:rsidRDefault="002F5029" w:rsidP="005C667C">
            <w:pPr>
              <w:ind w:right="45"/>
              <w:jc w:val="center"/>
              <w:rPr>
                <w:lang w:val="es-AR"/>
              </w:rPr>
            </w:pPr>
            <w:r>
              <w:rPr>
                <w:lang w:val="es-AR"/>
              </w:rPr>
              <w:t>Coronel</w:t>
            </w:r>
          </w:p>
        </w:tc>
        <w:tc>
          <w:tcPr>
            <w:tcW w:w="4204" w:type="dxa"/>
            <w:vAlign w:val="center"/>
          </w:tcPr>
          <w:p w:rsidR="005C667C" w:rsidRPr="007D6455" w:rsidRDefault="002F5029" w:rsidP="005C667C">
            <w:pPr>
              <w:tabs>
                <w:tab w:val="left" w:pos="360"/>
              </w:tabs>
              <w:spacing w:before="120" w:after="120"/>
              <w:ind w:right="45"/>
              <w:jc w:val="center"/>
              <w:rPr>
                <w:lang w:val="es-419"/>
              </w:rPr>
            </w:pPr>
            <w:r>
              <w:rPr>
                <w:lang w:val="es-419"/>
              </w:rPr>
              <w:t>ALDO DANIEL FERRARI</w:t>
            </w:r>
            <w:r w:rsidR="005C667C">
              <w:rPr>
                <w:lang w:val="es-419"/>
              </w:rPr>
              <w:t xml:space="preserve"> </w:t>
            </w:r>
          </w:p>
        </w:tc>
        <w:tc>
          <w:tcPr>
            <w:tcW w:w="3097" w:type="dxa"/>
            <w:vAlign w:val="center"/>
          </w:tcPr>
          <w:p w:rsidR="005C667C" w:rsidRPr="007D6455" w:rsidRDefault="005C667C" w:rsidP="002F5029">
            <w:pPr>
              <w:ind w:right="45"/>
              <w:jc w:val="center"/>
              <w:rPr>
                <w:lang w:val="es-AR"/>
              </w:rPr>
            </w:pPr>
            <w:r>
              <w:rPr>
                <w:lang w:val="es-419"/>
              </w:rPr>
              <w:t>J</w:t>
            </w:r>
            <w:r w:rsidR="002F5029">
              <w:rPr>
                <w:lang w:val="es-419"/>
              </w:rPr>
              <w:t xml:space="preserve">efe </w:t>
            </w:r>
            <w:r>
              <w:rPr>
                <w:lang w:val="es-AR"/>
              </w:rPr>
              <w:t>ESESC</w:t>
            </w:r>
          </w:p>
        </w:tc>
      </w:tr>
    </w:tbl>
    <w:p w:rsidR="009F7814" w:rsidRPr="001205AF" w:rsidRDefault="00BE6EC9" w:rsidP="001205AF">
      <w:pPr>
        <w:spacing w:after="120"/>
        <w:ind w:left="426"/>
        <w:jc w:val="both"/>
        <w:rPr>
          <w:b/>
          <w:bCs/>
          <w:u w:val="single"/>
        </w:rPr>
      </w:pPr>
      <w:r>
        <w:rPr>
          <w:b/>
          <w:bCs/>
          <w:u w:val="single"/>
        </w:rPr>
        <w:fldChar w:fldCharType="begin"/>
      </w:r>
      <w:r>
        <w:instrText xml:space="preserve"> XE "</w:instrText>
      </w:r>
      <w:r w:rsidRPr="00425D61">
        <w:rPr>
          <w:b/>
          <w:bCs/>
          <w:u w:val="single"/>
        </w:rPr>
        <w:instrText>JURISDICCION JUDICIAL</w:instrText>
      </w:r>
      <w:r>
        <w:instrText xml:space="preserve">" </w:instrText>
      </w:r>
      <w:r>
        <w:rPr>
          <w:b/>
          <w:bCs/>
          <w:u w:val="single"/>
        </w:rPr>
        <w:fldChar w:fldCharType="end"/>
      </w:r>
    </w:p>
    <w:p w:rsidR="00F07095" w:rsidRPr="00F07095" w:rsidRDefault="006E679A" w:rsidP="00F07095">
      <w:pPr>
        <w:numPr>
          <w:ilvl w:val="0"/>
          <w:numId w:val="2"/>
        </w:numPr>
        <w:spacing w:after="120"/>
        <w:ind w:left="426" w:hanging="426"/>
        <w:jc w:val="both"/>
        <w:rPr>
          <w:b/>
          <w:bCs/>
          <w:u w:val="single"/>
        </w:rPr>
      </w:pPr>
      <w:r w:rsidRPr="006C1DE9">
        <w:rPr>
          <w:b/>
          <w:bCs/>
          <w:u w:val="single"/>
        </w:rPr>
        <w:t>ANEXOS QUE FORMAN PARTE DEL PRESENTE PLIEGO</w:t>
      </w:r>
      <w:r w:rsidR="00D24F32" w:rsidRPr="006C1DE9">
        <w:rPr>
          <w:b/>
          <w:bCs/>
          <w:u w:val="single"/>
        </w:rPr>
        <w:t>.</w:t>
      </w:r>
    </w:p>
    <w:p w:rsidR="006E679A" w:rsidRPr="00090F69" w:rsidRDefault="006E679A" w:rsidP="00506C7D">
      <w:pPr>
        <w:numPr>
          <w:ilvl w:val="0"/>
          <w:numId w:val="4"/>
        </w:numPr>
        <w:spacing w:after="120"/>
        <w:jc w:val="both"/>
      </w:pPr>
      <w:r w:rsidRPr="00090F69">
        <w:t>Anexo I</w:t>
      </w:r>
      <w:r w:rsidR="00B36260" w:rsidRPr="00090F69">
        <w:t xml:space="preserve"> -</w:t>
      </w:r>
      <w:r w:rsidRPr="00090F69">
        <w:t xml:space="preserve"> </w:t>
      </w:r>
      <w:r w:rsidR="00D6787E" w:rsidRPr="00090F69">
        <w:t>Declaración Jurada de Datos del oferente</w:t>
      </w:r>
    </w:p>
    <w:p w:rsidR="006E679A" w:rsidRDefault="006E679A" w:rsidP="00506C7D">
      <w:pPr>
        <w:numPr>
          <w:ilvl w:val="0"/>
          <w:numId w:val="4"/>
        </w:numPr>
        <w:spacing w:after="120"/>
        <w:jc w:val="both"/>
      </w:pPr>
      <w:r w:rsidRPr="00090F69">
        <w:t>Anexo II</w:t>
      </w:r>
      <w:r w:rsidR="00B36260" w:rsidRPr="00090F69">
        <w:t xml:space="preserve"> - </w:t>
      </w:r>
      <w:r w:rsidRPr="00090F69">
        <w:t>Especificaciones Técnicas.</w:t>
      </w:r>
    </w:p>
    <w:p w:rsidR="00461B21" w:rsidRPr="00090F69" w:rsidRDefault="00461B21" w:rsidP="00506C7D">
      <w:pPr>
        <w:numPr>
          <w:ilvl w:val="0"/>
          <w:numId w:val="4"/>
        </w:numPr>
        <w:spacing w:after="120"/>
        <w:jc w:val="both"/>
      </w:pPr>
      <w:r>
        <w:t>Anexo III – Modelo de Declaración Jurada de Oferta Nacional</w:t>
      </w:r>
    </w:p>
    <w:p w:rsidR="006E679A" w:rsidRDefault="00691B7F" w:rsidP="00506C7D">
      <w:pPr>
        <w:numPr>
          <w:ilvl w:val="0"/>
          <w:numId w:val="4"/>
        </w:numPr>
        <w:spacing w:after="120"/>
        <w:jc w:val="both"/>
      </w:pPr>
      <w:r>
        <w:t>Formulario de cotización.</w:t>
      </w:r>
    </w:p>
    <w:p w:rsidR="000B5960" w:rsidRDefault="000B5960" w:rsidP="001205AF"/>
    <w:p w:rsidR="000B5960" w:rsidRDefault="000B5960" w:rsidP="001205AF"/>
    <w:p w:rsidR="009F7814" w:rsidRPr="00090F69" w:rsidRDefault="009F7814" w:rsidP="009F7814">
      <w:pPr>
        <w:ind w:left="284"/>
        <w:jc w:val="right"/>
      </w:pPr>
      <w:r w:rsidRPr="00090F69">
        <w:t>….…………………………….</w:t>
      </w:r>
    </w:p>
    <w:p w:rsidR="001205AF" w:rsidRDefault="009F7814" w:rsidP="001205AF">
      <w:pPr>
        <w:tabs>
          <w:tab w:val="left" w:pos="6765"/>
        </w:tabs>
        <w:ind w:left="284"/>
        <w:jc w:val="right"/>
      </w:pPr>
      <w:r w:rsidRPr="00090F69">
        <w:t xml:space="preserve"> Firma y aclaración del oferente</w:t>
      </w:r>
    </w:p>
    <w:p w:rsidR="001A0BA4" w:rsidRPr="001205AF" w:rsidRDefault="001A0BA4" w:rsidP="001205AF">
      <w:pPr>
        <w:tabs>
          <w:tab w:val="left" w:pos="6765"/>
        </w:tabs>
        <w:ind w:left="284"/>
        <w:jc w:val="right"/>
      </w:pPr>
    </w:p>
    <w:p w:rsidR="005600E2" w:rsidRDefault="005600E2">
      <w:pPr>
        <w:rPr>
          <w:lang w:val="es-AR"/>
        </w:rPr>
      </w:pPr>
      <w:r>
        <w:rPr>
          <w:lang w:val="es-AR"/>
        </w:rPr>
        <w:br w:type="page"/>
      </w:r>
    </w:p>
    <w:p w:rsidR="00F073EC" w:rsidRPr="00090F69" w:rsidRDefault="005600E2" w:rsidP="00F073EC">
      <w:pPr>
        <w:ind w:left="284"/>
        <w:rPr>
          <w:lang w:val="es-AR"/>
        </w:rPr>
      </w:pPr>
      <w:r>
        <w:rPr>
          <w:noProof/>
          <w:lang w:val="es-AR" w:eastAsia="es-AR"/>
        </w:rPr>
        <w:lastRenderedPageBreak/>
        <w:drawing>
          <wp:anchor distT="0" distB="0" distL="114300" distR="114300" simplePos="0" relativeHeight="251654144" behindDoc="0" locked="0" layoutInCell="1" allowOverlap="1" wp14:anchorId="66E45D72" wp14:editId="61E1C2AB">
            <wp:simplePos x="0" y="0"/>
            <wp:positionH relativeFrom="column">
              <wp:posOffset>748665</wp:posOffset>
            </wp:positionH>
            <wp:positionV relativeFrom="paragraph">
              <wp:posOffset>-260985</wp:posOffset>
            </wp:positionV>
            <wp:extent cx="466090" cy="724535"/>
            <wp:effectExtent l="0" t="0" r="0" b="0"/>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090"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0BA4" w:rsidRPr="00090F69" w:rsidRDefault="001A0BA4" w:rsidP="001A0BA4">
      <w:pPr>
        <w:pStyle w:val="Epgrafe"/>
        <w:tabs>
          <w:tab w:val="left" w:pos="6705"/>
        </w:tabs>
        <w:ind w:left="284" w:firstLine="0"/>
        <w:rPr>
          <w:sz w:val="24"/>
          <w:szCs w:val="24"/>
          <w:lang w:val="es-AR"/>
        </w:rPr>
      </w:pPr>
    </w:p>
    <w:p w:rsidR="001A0BA4" w:rsidRPr="00090F69" w:rsidRDefault="001A0BA4" w:rsidP="001A0BA4">
      <w:pPr>
        <w:pStyle w:val="Epgrafe"/>
        <w:tabs>
          <w:tab w:val="left" w:pos="6705"/>
        </w:tabs>
        <w:ind w:left="284" w:firstLine="0"/>
        <w:rPr>
          <w:sz w:val="24"/>
          <w:szCs w:val="24"/>
          <w:lang w:val="es-AR"/>
        </w:rPr>
      </w:pPr>
    </w:p>
    <w:p w:rsidR="001A0BA4" w:rsidRPr="00090F69" w:rsidRDefault="001A0BA4" w:rsidP="001A0BA4">
      <w:pPr>
        <w:pStyle w:val="Epgrafe"/>
        <w:tabs>
          <w:tab w:val="left" w:pos="6705"/>
        </w:tabs>
        <w:ind w:left="284" w:firstLine="0"/>
        <w:rPr>
          <w:sz w:val="24"/>
          <w:szCs w:val="24"/>
          <w:lang w:val="es-AR"/>
        </w:rPr>
      </w:pPr>
      <w:r w:rsidRPr="00090F69">
        <w:rPr>
          <w:sz w:val="24"/>
          <w:szCs w:val="24"/>
          <w:lang w:val="es-AR"/>
        </w:rPr>
        <w:t>EJERCITO ARGENTINO</w:t>
      </w:r>
      <w:r w:rsidRPr="00090F69">
        <w:rPr>
          <w:sz w:val="24"/>
          <w:szCs w:val="24"/>
          <w:lang w:val="es-AR"/>
        </w:rPr>
        <w:tab/>
      </w:r>
    </w:p>
    <w:p w:rsidR="001A0BA4" w:rsidRPr="00090F69" w:rsidRDefault="001A0BA4" w:rsidP="001A0BA4">
      <w:pPr>
        <w:tabs>
          <w:tab w:val="left" w:pos="1701"/>
        </w:tabs>
        <w:ind w:left="284"/>
        <w:rPr>
          <w:b/>
          <w:lang w:val="es-AR"/>
        </w:rPr>
      </w:pPr>
      <w:r w:rsidRPr="00090F69">
        <w:rPr>
          <w:b/>
        </w:rPr>
        <w:t xml:space="preserve">    </w:t>
      </w:r>
      <w:r w:rsidR="00F37327">
        <w:rPr>
          <w:b/>
        </w:rPr>
        <w:t xml:space="preserve">       </w:t>
      </w:r>
      <w:r w:rsidRPr="00090F69">
        <w:rPr>
          <w:b/>
        </w:rPr>
        <w:t>UOC – 84/23</w:t>
      </w:r>
    </w:p>
    <w:p w:rsidR="001A0BA4" w:rsidRPr="00090F69" w:rsidRDefault="001A0BA4" w:rsidP="001A0BA4">
      <w:pPr>
        <w:ind w:left="284"/>
        <w:rPr>
          <w:rFonts w:eastAsia="Arial"/>
          <w:b/>
          <w:lang w:val="es-AR"/>
        </w:rPr>
      </w:pPr>
    </w:p>
    <w:p w:rsidR="001A0BA4" w:rsidRPr="00090F69" w:rsidRDefault="001A0BA4" w:rsidP="001A0BA4">
      <w:pPr>
        <w:tabs>
          <w:tab w:val="left" w:pos="709"/>
        </w:tabs>
        <w:ind w:left="284"/>
        <w:jc w:val="center"/>
        <w:rPr>
          <w:b/>
          <w:i/>
          <w:u w:val="single"/>
        </w:rPr>
      </w:pPr>
      <w:r w:rsidRPr="00090F69">
        <w:rPr>
          <w:b/>
          <w:u w:val="single"/>
        </w:rPr>
        <w:t xml:space="preserve">ANEXO </w:t>
      </w:r>
      <w:r>
        <w:rPr>
          <w:b/>
          <w:u w:val="single"/>
        </w:rPr>
        <w:t>I</w:t>
      </w:r>
      <w:r w:rsidRPr="00090F69">
        <w:rPr>
          <w:b/>
          <w:u w:val="single"/>
        </w:rPr>
        <w:t xml:space="preserve"> </w:t>
      </w:r>
      <w:r w:rsidR="00CD7BC8">
        <w:rPr>
          <w:b/>
          <w:u w:val="single"/>
        </w:rPr>
        <w:t xml:space="preserve">- </w:t>
      </w:r>
      <w:r w:rsidRPr="00090F69">
        <w:rPr>
          <w:b/>
          <w:u w:val="single"/>
        </w:rPr>
        <w:t>DATOS DEL OFERENTE</w:t>
      </w:r>
      <w:r>
        <w:rPr>
          <w:b/>
          <w:u w:val="single"/>
        </w:rPr>
        <w:fldChar w:fldCharType="begin"/>
      </w:r>
      <w:r>
        <w:instrText xml:space="preserve"> XE "</w:instrText>
      </w:r>
      <w:r w:rsidRPr="00B64ECE">
        <w:rPr>
          <w:b/>
          <w:u w:val="single"/>
        </w:rPr>
        <w:instrText>ANEXO III – DECLARACION JURADA DE DATOS DEL OFERENTE</w:instrText>
      </w:r>
      <w:r>
        <w:instrText xml:space="preserve">" </w:instrText>
      </w:r>
      <w:r>
        <w:rPr>
          <w:b/>
          <w:u w:val="single"/>
        </w:rPr>
        <w:fldChar w:fldCharType="end"/>
      </w:r>
    </w:p>
    <w:p w:rsidR="001A0BA4" w:rsidRPr="00090F69" w:rsidRDefault="001A0BA4" w:rsidP="001A0BA4">
      <w:pPr>
        <w:tabs>
          <w:tab w:val="left" w:pos="709"/>
        </w:tabs>
        <w:ind w:left="284"/>
        <w:rPr>
          <w:b/>
          <w:i/>
          <w:u w:val="single"/>
        </w:rPr>
      </w:pPr>
    </w:p>
    <w:p w:rsidR="001A0BA4" w:rsidRPr="00090F69" w:rsidRDefault="001A0BA4" w:rsidP="001A0BA4">
      <w:pPr>
        <w:tabs>
          <w:tab w:val="left" w:pos="709"/>
        </w:tabs>
        <w:ind w:left="284"/>
        <w:rPr>
          <w:b/>
          <w:i/>
          <w:u w:val="single"/>
        </w:rPr>
      </w:pPr>
    </w:p>
    <w:p w:rsidR="001A0BA4" w:rsidRPr="00090F69" w:rsidRDefault="001A0BA4" w:rsidP="001A0BA4">
      <w:pPr>
        <w:pStyle w:val="Ttulo"/>
        <w:ind w:left="284"/>
        <w:jc w:val="left"/>
        <w:rPr>
          <w:iCs/>
        </w:rPr>
      </w:pPr>
      <w:r w:rsidRPr="00090F69">
        <w:rPr>
          <w:iCs/>
        </w:rPr>
        <w:t>PLANILLA DE DATOS DEL OFERENTE QUE DECLARA BAJO JURAMENTO</w:t>
      </w:r>
    </w:p>
    <w:p w:rsidR="001A0BA4" w:rsidRPr="00090F69" w:rsidRDefault="001A0BA4" w:rsidP="001A0BA4">
      <w:pPr>
        <w:pStyle w:val="Sangradetextonormal"/>
        <w:ind w:left="284" w:right="-366" w:firstLine="0"/>
        <w:rPr>
          <w:rFonts w:ascii="Times New Roman" w:hAnsi="Times New Roman"/>
          <w:sz w:val="24"/>
          <w:szCs w:val="24"/>
        </w:rPr>
      </w:pPr>
    </w:p>
    <w:p w:rsidR="001A0BA4" w:rsidRPr="00090F69" w:rsidRDefault="001A0BA4" w:rsidP="001A0BA4">
      <w:pPr>
        <w:pStyle w:val="Sangradetextonormal"/>
        <w:ind w:left="284" w:firstLine="0"/>
        <w:jc w:val="both"/>
        <w:rPr>
          <w:rFonts w:ascii="Times New Roman" w:hAnsi="Times New Roman"/>
          <w:sz w:val="24"/>
          <w:szCs w:val="24"/>
        </w:rPr>
      </w:pPr>
      <w:r w:rsidRPr="00090F69">
        <w:rPr>
          <w:rFonts w:ascii="Times New Roman" w:hAnsi="Times New Roman"/>
          <w:sz w:val="24"/>
          <w:szCs w:val="24"/>
        </w:rPr>
        <w:t>Los datos consignados en la presente planilla, que adjunto a esta oferta declaro que revisten la categoría de declaración jurada.</w:t>
      </w:r>
    </w:p>
    <w:p w:rsidR="001A0BA4" w:rsidRPr="00090F69" w:rsidRDefault="001A0BA4" w:rsidP="001A0BA4">
      <w:pPr>
        <w:ind w:left="284"/>
        <w:rPr>
          <w:lang w:val="es-AR"/>
        </w:rPr>
      </w:pPr>
    </w:p>
    <w:tbl>
      <w:tblPr>
        <w:tblW w:w="10065" w:type="dxa"/>
        <w:tblInd w:w="70"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850"/>
        <w:gridCol w:w="567"/>
        <w:gridCol w:w="1418"/>
        <w:gridCol w:w="2977"/>
        <w:gridCol w:w="2268"/>
      </w:tblGrid>
      <w:tr w:rsidR="001A0BA4" w:rsidRPr="00090F69" w:rsidTr="001A0BA4">
        <w:trPr>
          <w:trHeight w:val="562"/>
        </w:trPr>
        <w:tc>
          <w:tcPr>
            <w:tcW w:w="2835" w:type="dxa"/>
            <w:gridSpan w:val="2"/>
            <w:tcBorders>
              <w:bottom w:val="single" w:sz="4" w:space="0" w:color="auto"/>
            </w:tcBorders>
            <w:vAlign w:val="center"/>
          </w:tcPr>
          <w:p w:rsidR="001A0BA4" w:rsidRPr="00090F69" w:rsidRDefault="001A0BA4" w:rsidP="00DC6AF0">
            <w:pPr>
              <w:spacing w:before="120" w:after="120"/>
              <w:ind w:right="45"/>
              <w:jc w:val="center"/>
              <w:rPr>
                <w:lang w:val="es-AR"/>
              </w:rPr>
            </w:pPr>
            <w:r w:rsidRPr="00090F69">
              <w:rPr>
                <w:lang w:val="es-AR"/>
              </w:rPr>
              <w:t>RAZÓN SOCIAL</w:t>
            </w:r>
          </w:p>
        </w:tc>
        <w:tc>
          <w:tcPr>
            <w:tcW w:w="7230" w:type="dxa"/>
            <w:gridSpan w:val="4"/>
            <w:vAlign w:val="center"/>
          </w:tcPr>
          <w:p w:rsidR="001A0BA4" w:rsidRPr="00090F69" w:rsidRDefault="001A0BA4" w:rsidP="00776710">
            <w:pPr>
              <w:tabs>
                <w:tab w:val="num" w:pos="72"/>
              </w:tabs>
              <w:ind w:right="45"/>
              <w:rPr>
                <w:lang w:val="es-AR"/>
              </w:rPr>
            </w:pPr>
          </w:p>
          <w:p w:rsidR="001A0BA4" w:rsidRPr="00090F69" w:rsidRDefault="001A0BA4" w:rsidP="00776710">
            <w:pPr>
              <w:tabs>
                <w:tab w:val="num" w:pos="72"/>
              </w:tabs>
              <w:ind w:right="45"/>
              <w:rPr>
                <w:lang w:val="es-AR"/>
              </w:rPr>
            </w:pPr>
          </w:p>
        </w:tc>
      </w:tr>
      <w:tr w:rsidR="001A0BA4" w:rsidRPr="003E679B" w:rsidTr="001A0BA4">
        <w:tc>
          <w:tcPr>
            <w:tcW w:w="2835" w:type="dxa"/>
            <w:gridSpan w:val="2"/>
            <w:tcBorders>
              <w:top w:val="single" w:sz="4" w:space="0" w:color="auto"/>
              <w:bottom w:val="single" w:sz="4" w:space="0" w:color="auto"/>
            </w:tcBorders>
            <w:vAlign w:val="center"/>
          </w:tcPr>
          <w:p w:rsidR="001A0BA4" w:rsidRPr="003E679B" w:rsidRDefault="001A0BA4" w:rsidP="00DC6AF0">
            <w:pPr>
              <w:spacing w:before="120" w:after="120"/>
              <w:ind w:right="45"/>
              <w:jc w:val="center"/>
              <w:rPr>
                <w:lang w:val="es-AR"/>
              </w:rPr>
            </w:pPr>
            <w:r>
              <w:rPr>
                <w:lang w:val="es-AR"/>
              </w:rPr>
              <w:t>CUIT</w:t>
            </w:r>
          </w:p>
        </w:tc>
        <w:tc>
          <w:tcPr>
            <w:tcW w:w="7230" w:type="dxa"/>
            <w:gridSpan w:val="4"/>
            <w:vAlign w:val="center"/>
          </w:tcPr>
          <w:p w:rsidR="001A0BA4" w:rsidRPr="003E679B" w:rsidRDefault="001A0BA4" w:rsidP="00776710">
            <w:pPr>
              <w:tabs>
                <w:tab w:val="num" w:pos="72"/>
              </w:tabs>
              <w:ind w:right="45"/>
              <w:rPr>
                <w:lang w:val="es-AR"/>
              </w:rPr>
            </w:pPr>
          </w:p>
          <w:p w:rsidR="001A0BA4" w:rsidRPr="003E679B" w:rsidRDefault="001A0BA4" w:rsidP="00776710">
            <w:pPr>
              <w:tabs>
                <w:tab w:val="num" w:pos="72"/>
              </w:tabs>
              <w:ind w:right="45"/>
              <w:rPr>
                <w:lang w:val="es-AR"/>
              </w:rPr>
            </w:pPr>
          </w:p>
        </w:tc>
      </w:tr>
      <w:tr w:rsidR="001A0BA4" w:rsidRPr="003E679B" w:rsidTr="001A0BA4">
        <w:tc>
          <w:tcPr>
            <w:tcW w:w="3402" w:type="dxa"/>
            <w:gridSpan w:val="3"/>
            <w:tcBorders>
              <w:top w:val="single" w:sz="4" w:space="0" w:color="auto"/>
              <w:bottom w:val="single" w:sz="4" w:space="0" w:color="auto"/>
            </w:tcBorders>
            <w:vAlign w:val="center"/>
          </w:tcPr>
          <w:p w:rsidR="001A0BA4" w:rsidRPr="003E679B" w:rsidRDefault="001A0BA4" w:rsidP="00DC6AF0">
            <w:pPr>
              <w:spacing w:before="120" w:after="120"/>
              <w:ind w:right="45"/>
              <w:jc w:val="center"/>
              <w:rPr>
                <w:lang w:val="es-AR"/>
              </w:rPr>
            </w:pPr>
            <w:r w:rsidRPr="003E679B">
              <w:rPr>
                <w:lang w:val="es-AR"/>
              </w:rPr>
              <w:t xml:space="preserve">DOMICILIO </w:t>
            </w:r>
            <w:r>
              <w:rPr>
                <w:lang w:val="es-AR"/>
              </w:rPr>
              <w:t>LE</w:t>
            </w:r>
            <w:r w:rsidRPr="003E679B">
              <w:rPr>
                <w:lang w:val="es-AR"/>
              </w:rPr>
              <w:t>GAL</w:t>
            </w:r>
          </w:p>
        </w:tc>
        <w:tc>
          <w:tcPr>
            <w:tcW w:w="4395" w:type="dxa"/>
            <w:gridSpan w:val="2"/>
            <w:vAlign w:val="center"/>
          </w:tcPr>
          <w:p w:rsidR="001A0BA4" w:rsidRPr="003E679B" w:rsidRDefault="001A0BA4" w:rsidP="00776710">
            <w:pPr>
              <w:tabs>
                <w:tab w:val="num" w:pos="72"/>
              </w:tabs>
              <w:ind w:right="45"/>
              <w:rPr>
                <w:lang w:val="es-AR"/>
              </w:rPr>
            </w:pPr>
          </w:p>
        </w:tc>
        <w:tc>
          <w:tcPr>
            <w:tcW w:w="2268" w:type="dxa"/>
            <w:vAlign w:val="center"/>
          </w:tcPr>
          <w:p w:rsidR="001A0BA4" w:rsidRPr="003E679B" w:rsidRDefault="001A0BA4" w:rsidP="00776710">
            <w:pPr>
              <w:tabs>
                <w:tab w:val="num" w:pos="72"/>
              </w:tabs>
              <w:ind w:right="45"/>
              <w:rPr>
                <w:lang w:val="es-AR"/>
              </w:rPr>
            </w:pPr>
            <w:r>
              <w:rPr>
                <w:lang w:val="es-AR"/>
              </w:rPr>
              <w:t>CP:</w:t>
            </w:r>
          </w:p>
        </w:tc>
      </w:tr>
      <w:tr w:rsidR="001A0BA4" w:rsidRPr="00090F69" w:rsidTr="001A0BA4">
        <w:tc>
          <w:tcPr>
            <w:tcW w:w="3402" w:type="dxa"/>
            <w:gridSpan w:val="3"/>
            <w:tcBorders>
              <w:top w:val="single" w:sz="4" w:space="0" w:color="auto"/>
              <w:bottom w:val="single" w:sz="4" w:space="0" w:color="auto"/>
            </w:tcBorders>
            <w:vAlign w:val="center"/>
          </w:tcPr>
          <w:p w:rsidR="001A0BA4" w:rsidRPr="00090F69" w:rsidRDefault="001A0BA4" w:rsidP="00DC6AF0">
            <w:pPr>
              <w:spacing w:before="120" w:after="120"/>
              <w:ind w:right="45"/>
              <w:jc w:val="center"/>
              <w:rPr>
                <w:lang w:val="es-AR"/>
              </w:rPr>
            </w:pPr>
            <w:r w:rsidRPr="00090F69">
              <w:rPr>
                <w:lang w:val="es-AR"/>
              </w:rPr>
              <w:t xml:space="preserve">TEL </w:t>
            </w:r>
            <w:r>
              <w:rPr>
                <w:lang w:val="es-AR"/>
              </w:rPr>
              <w:t xml:space="preserve">/ </w:t>
            </w:r>
            <w:r w:rsidRPr="00090F69">
              <w:rPr>
                <w:lang w:val="es-AR"/>
              </w:rPr>
              <w:t>FAX:</w:t>
            </w:r>
          </w:p>
        </w:tc>
        <w:tc>
          <w:tcPr>
            <w:tcW w:w="6663" w:type="dxa"/>
            <w:gridSpan w:val="3"/>
            <w:vAlign w:val="center"/>
          </w:tcPr>
          <w:p w:rsidR="001A0BA4" w:rsidRPr="00090F69" w:rsidRDefault="001A0BA4" w:rsidP="00776710">
            <w:pPr>
              <w:tabs>
                <w:tab w:val="num" w:pos="72"/>
              </w:tabs>
              <w:ind w:right="45"/>
              <w:rPr>
                <w:lang w:val="es-AR"/>
              </w:rPr>
            </w:pPr>
          </w:p>
          <w:p w:rsidR="001A0BA4" w:rsidRPr="00090F69" w:rsidRDefault="001A0BA4" w:rsidP="00776710">
            <w:pPr>
              <w:tabs>
                <w:tab w:val="num" w:pos="72"/>
              </w:tabs>
              <w:ind w:right="45"/>
              <w:rPr>
                <w:lang w:val="es-AR"/>
              </w:rPr>
            </w:pPr>
          </w:p>
        </w:tc>
      </w:tr>
      <w:tr w:rsidR="001A0BA4" w:rsidRPr="00090F69" w:rsidTr="001A0BA4">
        <w:tc>
          <w:tcPr>
            <w:tcW w:w="1985" w:type="dxa"/>
            <w:tcBorders>
              <w:top w:val="single" w:sz="4" w:space="0" w:color="auto"/>
              <w:bottom w:val="single" w:sz="4" w:space="0" w:color="auto"/>
            </w:tcBorders>
            <w:vAlign w:val="center"/>
          </w:tcPr>
          <w:p w:rsidR="001A0BA4" w:rsidRPr="00090F69" w:rsidRDefault="001A0BA4" w:rsidP="00DC6AF0">
            <w:pPr>
              <w:spacing w:before="120" w:after="120"/>
              <w:ind w:right="45"/>
              <w:jc w:val="center"/>
              <w:rPr>
                <w:lang w:val="es-AR"/>
              </w:rPr>
            </w:pPr>
            <w:r w:rsidRPr="00090F69">
              <w:rPr>
                <w:lang w:val="es-AR"/>
              </w:rPr>
              <w:t>E-MAIL</w:t>
            </w:r>
          </w:p>
        </w:tc>
        <w:tc>
          <w:tcPr>
            <w:tcW w:w="8080" w:type="dxa"/>
            <w:gridSpan w:val="5"/>
            <w:vAlign w:val="center"/>
          </w:tcPr>
          <w:p w:rsidR="001A0BA4" w:rsidRPr="00090F69" w:rsidRDefault="001A0BA4" w:rsidP="00776710">
            <w:pPr>
              <w:tabs>
                <w:tab w:val="num" w:pos="72"/>
              </w:tabs>
              <w:ind w:right="45"/>
              <w:rPr>
                <w:lang w:val="es-AR"/>
              </w:rPr>
            </w:pPr>
          </w:p>
          <w:p w:rsidR="001A0BA4" w:rsidRPr="00090F69" w:rsidRDefault="001A0BA4" w:rsidP="00776710">
            <w:pPr>
              <w:tabs>
                <w:tab w:val="num" w:pos="72"/>
              </w:tabs>
              <w:ind w:right="45"/>
              <w:rPr>
                <w:lang w:val="es-AR"/>
              </w:rPr>
            </w:pPr>
          </w:p>
        </w:tc>
      </w:tr>
      <w:tr w:rsidR="001A0BA4" w:rsidRPr="00090F69" w:rsidTr="001A0BA4">
        <w:tc>
          <w:tcPr>
            <w:tcW w:w="4820" w:type="dxa"/>
            <w:gridSpan w:val="4"/>
            <w:tcBorders>
              <w:top w:val="single" w:sz="4" w:space="0" w:color="auto"/>
              <w:bottom w:val="single" w:sz="4" w:space="0" w:color="auto"/>
            </w:tcBorders>
            <w:vAlign w:val="center"/>
          </w:tcPr>
          <w:p w:rsidR="001A0BA4" w:rsidRPr="00090F69" w:rsidRDefault="001A0BA4" w:rsidP="00DC6AF0">
            <w:pPr>
              <w:spacing w:before="120" w:after="120"/>
              <w:ind w:right="45"/>
              <w:jc w:val="center"/>
              <w:rPr>
                <w:lang w:val="es-AR"/>
              </w:rPr>
            </w:pPr>
            <w:r w:rsidRPr="00090F69">
              <w:rPr>
                <w:lang w:val="es-AR"/>
              </w:rPr>
              <w:t xml:space="preserve">HORARIO COMERCIAL DE </w:t>
            </w:r>
            <w:r>
              <w:rPr>
                <w:lang w:val="es-AR"/>
              </w:rPr>
              <w:t xml:space="preserve">                </w:t>
            </w:r>
            <w:r w:rsidRPr="00090F69">
              <w:rPr>
                <w:lang w:val="es-AR"/>
              </w:rPr>
              <w:t>ATENCIÓN</w:t>
            </w:r>
          </w:p>
        </w:tc>
        <w:tc>
          <w:tcPr>
            <w:tcW w:w="5245" w:type="dxa"/>
            <w:gridSpan w:val="2"/>
            <w:vAlign w:val="center"/>
          </w:tcPr>
          <w:p w:rsidR="001A0BA4" w:rsidRPr="00090F69" w:rsidRDefault="001A0BA4" w:rsidP="00776710">
            <w:pPr>
              <w:tabs>
                <w:tab w:val="num" w:pos="72"/>
                <w:tab w:val="left" w:pos="1175"/>
              </w:tabs>
              <w:ind w:right="45"/>
              <w:rPr>
                <w:lang w:val="es-AR"/>
              </w:rPr>
            </w:pPr>
            <w:r w:rsidRPr="00090F69">
              <w:rPr>
                <w:lang w:val="es-AR"/>
              </w:rPr>
              <w:t>MAÑANA:</w:t>
            </w:r>
            <w:r w:rsidRPr="00090F69">
              <w:rPr>
                <w:lang w:val="es-AR"/>
              </w:rPr>
              <w:tab/>
              <w:t xml:space="preserve">     De : _  _ : _  _ A: _  _ : _  _</w:t>
            </w:r>
          </w:p>
          <w:p w:rsidR="001A0BA4" w:rsidRPr="00090F69" w:rsidRDefault="001A0BA4" w:rsidP="00776710">
            <w:pPr>
              <w:tabs>
                <w:tab w:val="num" w:pos="72"/>
                <w:tab w:val="left" w:pos="1175"/>
              </w:tabs>
              <w:ind w:right="45"/>
              <w:rPr>
                <w:lang w:val="es-AR"/>
              </w:rPr>
            </w:pPr>
          </w:p>
          <w:p w:rsidR="001A0BA4" w:rsidRPr="00090F69" w:rsidRDefault="001A0BA4" w:rsidP="00776710">
            <w:pPr>
              <w:tabs>
                <w:tab w:val="num" w:pos="72"/>
                <w:tab w:val="left" w:pos="1175"/>
              </w:tabs>
              <w:ind w:right="45"/>
              <w:rPr>
                <w:lang w:val="es-AR"/>
              </w:rPr>
            </w:pPr>
            <w:r w:rsidRPr="00090F69">
              <w:rPr>
                <w:lang w:val="es-AR"/>
              </w:rPr>
              <w:t xml:space="preserve">TARDE:   </w:t>
            </w:r>
            <w:r w:rsidRPr="00090F69">
              <w:rPr>
                <w:lang w:val="es-AR"/>
              </w:rPr>
              <w:tab/>
              <w:t xml:space="preserve">     De : _  _ : _  _ A: _  _ : _  _</w:t>
            </w:r>
          </w:p>
        </w:tc>
      </w:tr>
      <w:tr w:rsidR="001A0BA4" w:rsidRPr="00090F69" w:rsidTr="001A0BA4">
        <w:tc>
          <w:tcPr>
            <w:tcW w:w="4820" w:type="dxa"/>
            <w:gridSpan w:val="4"/>
            <w:tcBorders>
              <w:top w:val="single" w:sz="4" w:space="0" w:color="auto"/>
              <w:bottom w:val="single" w:sz="4" w:space="0" w:color="auto"/>
            </w:tcBorders>
            <w:vAlign w:val="center"/>
          </w:tcPr>
          <w:p w:rsidR="001A0BA4" w:rsidRPr="00090F69" w:rsidRDefault="001A0BA4" w:rsidP="00DC6AF0">
            <w:pPr>
              <w:spacing w:before="120" w:after="120"/>
              <w:ind w:right="45"/>
              <w:jc w:val="center"/>
              <w:rPr>
                <w:lang w:val="es-AR"/>
              </w:rPr>
            </w:pPr>
            <w:r w:rsidRPr="00090F69">
              <w:rPr>
                <w:lang w:val="es-AR"/>
              </w:rPr>
              <w:t>PERSONAS AUTORIZADAS (1)</w:t>
            </w:r>
          </w:p>
        </w:tc>
        <w:tc>
          <w:tcPr>
            <w:tcW w:w="5245" w:type="dxa"/>
            <w:gridSpan w:val="2"/>
            <w:vAlign w:val="center"/>
          </w:tcPr>
          <w:p w:rsidR="001A0BA4" w:rsidRPr="00090F69" w:rsidRDefault="001A0BA4" w:rsidP="00776710">
            <w:pPr>
              <w:tabs>
                <w:tab w:val="num" w:pos="72"/>
              </w:tabs>
              <w:ind w:right="45"/>
              <w:jc w:val="center"/>
              <w:rPr>
                <w:lang w:val="es-AR"/>
              </w:rPr>
            </w:pPr>
          </w:p>
          <w:p w:rsidR="001A0BA4" w:rsidRPr="00090F69" w:rsidRDefault="001A0BA4" w:rsidP="00776710">
            <w:pPr>
              <w:tabs>
                <w:tab w:val="num" w:pos="72"/>
              </w:tabs>
              <w:ind w:right="45"/>
              <w:jc w:val="center"/>
              <w:rPr>
                <w:lang w:val="es-AR"/>
              </w:rPr>
            </w:pPr>
          </w:p>
        </w:tc>
      </w:tr>
      <w:tr w:rsidR="001A0BA4" w:rsidRPr="00090F69" w:rsidTr="001A0BA4">
        <w:tc>
          <w:tcPr>
            <w:tcW w:w="4820" w:type="dxa"/>
            <w:gridSpan w:val="4"/>
            <w:tcBorders>
              <w:top w:val="single" w:sz="4" w:space="0" w:color="auto"/>
              <w:bottom w:val="thinThickSmallGap" w:sz="24" w:space="0" w:color="auto"/>
            </w:tcBorders>
            <w:vAlign w:val="center"/>
          </w:tcPr>
          <w:p w:rsidR="001A0BA4" w:rsidRPr="00090F69" w:rsidRDefault="001A0BA4" w:rsidP="00DC6AF0">
            <w:pPr>
              <w:spacing w:before="120" w:after="120"/>
              <w:ind w:right="45"/>
              <w:jc w:val="center"/>
              <w:rPr>
                <w:lang w:val="es-AR"/>
              </w:rPr>
            </w:pPr>
            <w:r w:rsidRPr="00090F69">
              <w:rPr>
                <w:lang w:val="es-AR"/>
              </w:rPr>
              <w:t>PERSONAS AUTORIZADAS (1)</w:t>
            </w:r>
          </w:p>
        </w:tc>
        <w:tc>
          <w:tcPr>
            <w:tcW w:w="5245" w:type="dxa"/>
            <w:gridSpan w:val="2"/>
            <w:vAlign w:val="center"/>
          </w:tcPr>
          <w:p w:rsidR="001A0BA4" w:rsidRPr="00090F69" w:rsidRDefault="001A0BA4" w:rsidP="00776710">
            <w:pPr>
              <w:tabs>
                <w:tab w:val="num" w:pos="72"/>
              </w:tabs>
              <w:ind w:right="45"/>
              <w:jc w:val="center"/>
              <w:rPr>
                <w:lang w:val="es-AR"/>
              </w:rPr>
            </w:pPr>
          </w:p>
          <w:p w:rsidR="001A0BA4" w:rsidRPr="00090F69" w:rsidRDefault="001A0BA4" w:rsidP="00776710">
            <w:pPr>
              <w:tabs>
                <w:tab w:val="num" w:pos="72"/>
              </w:tabs>
              <w:ind w:right="45"/>
              <w:jc w:val="center"/>
              <w:rPr>
                <w:lang w:val="es-AR"/>
              </w:rPr>
            </w:pPr>
          </w:p>
        </w:tc>
      </w:tr>
    </w:tbl>
    <w:p w:rsidR="001A0BA4" w:rsidRPr="00090F69" w:rsidRDefault="001A0BA4" w:rsidP="001A0BA4">
      <w:pPr>
        <w:ind w:left="284" w:right="45"/>
        <w:rPr>
          <w:b/>
        </w:rPr>
      </w:pPr>
      <w:r w:rsidRPr="00090F69">
        <w:rPr>
          <w:b/>
        </w:rPr>
        <w:t>NOTA:</w:t>
      </w:r>
    </w:p>
    <w:p w:rsidR="001A0BA4" w:rsidRDefault="001A0BA4" w:rsidP="001A0BA4">
      <w:pPr>
        <w:ind w:left="284" w:right="45"/>
        <w:jc w:val="both"/>
      </w:pPr>
      <w:r w:rsidRPr="00090F69">
        <w:t xml:space="preserve">Las personas consignadas en (1), están legalmente facultadas a recibir notificaciones y a tramitar los mismos ante el </w:t>
      </w:r>
      <w:r w:rsidR="00BB66BA">
        <w:t>Instituto</w:t>
      </w:r>
      <w:r w:rsidRPr="00090F69">
        <w:t>, en caso de resultar adjudicatario.</w:t>
      </w:r>
    </w:p>
    <w:p w:rsidR="00A028B3" w:rsidRDefault="00A028B3" w:rsidP="001A0BA4">
      <w:pPr>
        <w:ind w:left="284" w:right="45"/>
        <w:jc w:val="both"/>
      </w:pPr>
      <w:r>
        <w:t>En caso de no completar/presentar el presente anexo; se tomaran como UNICOS los datos suministrados por el sistema de información de proveedores del COMPR_AR.</w:t>
      </w:r>
    </w:p>
    <w:p w:rsidR="001A0BA4" w:rsidRPr="00090F69" w:rsidRDefault="001A0BA4" w:rsidP="001A0BA4">
      <w:pPr>
        <w:pStyle w:val="Sangra2detindependiente"/>
        <w:pBdr>
          <w:top w:val="single" w:sz="4" w:space="1" w:color="auto"/>
          <w:left w:val="single" w:sz="4" w:space="4" w:color="auto"/>
          <w:bottom w:val="single" w:sz="4" w:space="1" w:color="auto"/>
          <w:right w:val="single" w:sz="4" w:space="4" w:color="auto"/>
        </w:pBdr>
        <w:ind w:left="284" w:right="45"/>
        <w:jc w:val="center"/>
        <w:rPr>
          <w:rFonts w:ascii="Times New Roman" w:hAnsi="Times New Roman"/>
          <w:b/>
          <w:caps/>
          <w:sz w:val="24"/>
          <w:szCs w:val="24"/>
          <w:lang w:val="es-AR"/>
        </w:rPr>
      </w:pPr>
      <w:r w:rsidRPr="00090F69">
        <w:rPr>
          <w:rFonts w:ascii="Times New Roman" w:hAnsi="Times New Roman"/>
          <w:b/>
          <w:caps/>
          <w:sz w:val="24"/>
          <w:szCs w:val="24"/>
          <w:lang w:val="es-AR"/>
        </w:rPr>
        <w:t>Completar todos los campos</w:t>
      </w:r>
    </w:p>
    <w:p w:rsidR="001A0BA4" w:rsidRPr="00090F69" w:rsidRDefault="001A0BA4" w:rsidP="001A0BA4">
      <w:pPr>
        <w:pStyle w:val="Sangra2detindependiente"/>
        <w:ind w:left="284" w:right="45"/>
        <w:rPr>
          <w:rFonts w:ascii="Times New Roman" w:hAnsi="Times New Roman"/>
          <w:sz w:val="24"/>
          <w:szCs w:val="24"/>
        </w:rPr>
      </w:pPr>
      <w:r w:rsidRPr="00090F69">
        <w:rPr>
          <w:rFonts w:ascii="Times New Roman" w:hAnsi="Times New Roman"/>
          <w:sz w:val="24"/>
          <w:szCs w:val="24"/>
        </w:rPr>
        <w:t xml:space="preserve">A partir de la comunicación de haber resultado ser adjudicatario, asumo la obligación de comunicar en modo fehaciente (carta documento- telegrama) y dentro de un plazo improrrogable de veinticuatro horas sobre cualquier modificación a los datos mencionados precedentemente. La misma se realizará a la </w:t>
      </w:r>
      <w:r w:rsidRPr="00090F69">
        <w:rPr>
          <w:rFonts w:ascii="Times New Roman" w:hAnsi="Times New Roman"/>
          <w:sz w:val="24"/>
          <w:szCs w:val="24"/>
          <w:lang w:val="es-AR"/>
        </w:rPr>
        <w:t xml:space="preserve">UOC del </w:t>
      </w:r>
      <w:r w:rsidR="00BB66BA">
        <w:rPr>
          <w:rFonts w:ascii="Times New Roman" w:hAnsi="Times New Roman"/>
          <w:sz w:val="24"/>
          <w:szCs w:val="24"/>
          <w:lang w:val="es-AR"/>
        </w:rPr>
        <w:t>Instituto</w:t>
      </w:r>
      <w:r w:rsidRPr="00090F69">
        <w:rPr>
          <w:rFonts w:ascii="Times New Roman" w:hAnsi="Times New Roman"/>
          <w:sz w:val="24"/>
          <w:szCs w:val="24"/>
        </w:rPr>
        <w:t xml:space="preserve">. </w:t>
      </w:r>
      <w:r w:rsidRPr="00090F69">
        <w:rPr>
          <w:rFonts w:ascii="Times New Roman" w:hAnsi="Times New Roman"/>
          <w:sz w:val="24"/>
          <w:szCs w:val="24"/>
        </w:rPr>
        <w:tab/>
      </w:r>
      <w:r w:rsidRPr="00090F69">
        <w:rPr>
          <w:rFonts w:ascii="Times New Roman" w:hAnsi="Times New Roman"/>
          <w:sz w:val="24"/>
          <w:szCs w:val="24"/>
        </w:rPr>
        <w:tab/>
      </w:r>
      <w:r w:rsidRPr="00090F69">
        <w:rPr>
          <w:rFonts w:ascii="Times New Roman" w:hAnsi="Times New Roman"/>
          <w:sz w:val="24"/>
          <w:szCs w:val="24"/>
        </w:rPr>
        <w:tab/>
      </w:r>
      <w:r w:rsidRPr="00090F69">
        <w:rPr>
          <w:rFonts w:ascii="Times New Roman" w:hAnsi="Times New Roman"/>
          <w:sz w:val="24"/>
          <w:szCs w:val="24"/>
        </w:rPr>
        <w:tab/>
      </w:r>
      <w:r w:rsidRPr="00090F69">
        <w:rPr>
          <w:rFonts w:ascii="Times New Roman" w:hAnsi="Times New Roman"/>
          <w:sz w:val="24"/>
          <w:szCs w:val="24"/>
        </w:rPr>
        <w:tab/>
      </w:r>
    </w:p>
    <w:p w:rsidR="001A0BA4" w:rsidRPr="00090F69" w:rsidRDefault="001A0BA4" w:rsidP="001A0BA4">
      <w:pPr>
        <w:ind w:left="284"/>
        <w:jc w:val="right"/>
      </w:pPr>
    </w:p>
    <w:p w:rsidR="001A0BA4" w:rsidRDefault="001A0BA4" w:rsidP="001A0BA4">
      <w:pPr>
        <w:ind w:left="284"/>
        <w:jc w:val="right"/>
      </w:pPr>
    </w:p>
    <w:p w:rsidR="000F6D7F" w:rsidRDefault="000F6D7F" w:rsidP="001A0BA4">
      <w:pPr>
        <w:ind w:left="284"/>
        <w:jc w:val="right"/>
      </w:pPr>
    </w:p>
    <w:p w:rsidR="000F6D7F" w:rsidRDefault="000F6D7F" w:rsidP="001A0BA4">
      <w:pPr>
        <w:ind w:left="284"/>
        <w:jc w:val="right"/>
      </w:pPr>
    </w:p>
    <w:p w:rsidR="000F6D7F" w:rsidRDefault="000F6D7F" w:rsidP="001A0BA4">
      <w:pPr>
        <w:ind w:left="284"/>
        <w:jc w:val="right"/>
      </w:pPr>
    </w:p>
    <w:p w:rsidR="001A0BA4" w:rsidRPr="00090F69" w:rsidRDefault="001A0BA4" w:rsidP="001A0BA4">
      <w:pPr>
        <w:ind w:left="284"/>
        <w:jc w:val="right"/>
      </w:pPr>
      <w:r w:rsidRPr="00090F69">
        <w:t>….…………………………….</w:t>
      </w:r>
    </w:p>
    <w:p w:rsidR="001A0BA4" w:rsidRPr="00090F69" w:rsidRDefault="001A0BA4" w:rsidP="001A0BA4">
      <w:pPr>
        <w:tabs>
          <w:tab w:val="left" w:pos="6765"/>
        </w:tabs>
        <w:ind w:left="284"/>
        <w:jc w:val="right"/>
      </w:pPr>
      <w:r w:rsidRPr="00090F69">
        <w:t xml:space="preserve"> Firma y aclaración del oferente</w:t>
      </w:r>
    </w:p>
    <w:p w:rsidR="00A53BDC" w:rsidRPr="00A53BDC" w:rsidRDefault="00A53BDC" w:rsidP="00A53BDC">
      <w:pPr>
        <w:tabs>
          <w:tab w:val="left" w:pos="1701"/>
        </w:tabs>
        <w:rPr>
          <w:b/>
          <w:lang w:val="es-AR"/>
        </w:rPr>
      </w:pPr>
    </w:p>
    <w:p w:rsidR="005600E2" w:rsidRDefault="005600E2"/>
    <w:p w:rsidR="005600E2" w:rsidRPr="00090F69" w:rsidRDefault="005600E2" w:rsidP="005600E2">
      <w:pPr>
        <w:pStyle w:val="Epgrafe"/>
        <w:tabs>
          <w:tab w:val="left" w:pos="6705"/>
        </w:tabs>
        <w:ind w:left="284" w:firstLine="0"/>
        <w:rPr>
          <w:sz w:val="24"/>
          <w:szCs w:val="24"/>
          <w:lang w:val="es-AR"/>
        </w:rPr>
      </w:pPr>
      <w:r>
        <w:rPr>
          <w:noProof/>
          <w:lang w:val="es-AR" w:eastAsia="es-AR"/>
        </w:rPr>
        <w:drawing>
          <wp:anchor distT="0" distB="0" distL="114300" distR="114300" simplePos="0" relativeHeight="251659264" behindDoc="0" locked="0" layoutInCell="1" allowOverlap="1">
            <wp:simplePos x="0" y="0"/>
            <wp:positionH relativeFrom="column">
              <wp:posOffset>662940</wp:posOffset>
            </wp:positionH>
            <wp:positionV relativeFrom="paragraph">
              <wp:posOffset>-220980</wp:posOffset>
            </wp:positionV>
            <wp:extent cx="466090" cy="72453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090"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00E2" w:rsidRPr="00090F69" w:rsidRDefault="005600E2" w:rsidP="005600E2">
      <w:pPr>
        <w:pStyle w:val="Epgrafe"/>
        <w:tabs>
          <w:tab w:val="left" w:pos="6705"/>
        </w:tabs>
        <w:ind w:left="284" w:firstLine="0"/>
        <w:rPr>
          <w:sz w:val="24"/>
          <w:szCs w:val="24"/>
          <w:lang w:val="es-AR"/>
        </w:rPr>
      </w:pPr>
    </w:p>
    <w:p w:rsidR="005600E2" w:rsidRPr="00090F69" w:rsidRDefault="005600E2" w:rsidP="005600E2">
      <w:pPr>
        <w:pStyle w:val="Epgrafe"/>
        <w:tabs>
          <w:tab w:val="left" w:pos="6705"/>
        </w:tabs>
        <w:ind w:left="284" w:firstLine="0"/>
        <w:rPr>
          <w:sz w:val="24"/>
          <w:szCs w:val="24"/>
          <w:lang w:val="es-AR"/>
        </w:rPr>
      </w:pPr>
    </w:p>
    <w:p w:rsidR="005600E2" w:rsidRPr="00090F69" w:rsidRDefault="005600E2" w:rsidP="005600E2">
      <w:pPr>
        <w:pStyle w:val="Epgrafe"/>
        <w:tabs>
          <w:tab w:val="left" w:pos="6705"/>
        </w:tabs>
        <w:ind w:left="284" w:hanging="142"/>
        <w:rPr>
          <w:sz w:val="24"/>
          <w:szCs w:val="24"/>
          <w:lang w:val="es-AR"/>
        </w:rPr>
      </w:pPr>
      <w:r w:rsidRPr="00090F69">
        <w:rPr>
          <w:sz w:val="24"/>
          <w:szCs w:val="24"/>
          <w:lang w:val="es-AR"/>
        </w:rPr>
        <w:t>EJERCITO ARGENTINO</w:t>
      </w:r>
      <w:r w:rsidRPr="00090F69">
        <w:rPr>
          <w:sz w:val="24"/>
          <w:szCs w:val="24"/>
          <w:lang w:val="es-AR"/>
        </w:rPr>
        <w:tab/>
      </w:r>
    </w:p>
    <w:p w:rsidR="005600E2" w:rsidRPr="00090F69" w:rsidRDefault="005600E2" w:rsidP="005600E2">
      <w:pPr>
        <w:tabs>
          <w:tab w:val="left" w:pos="1701"/>
        </w:tabs>
        <w:ind w:left="284"/>
        <w:rPr>
          <w:b/>
          <w:lang w:val="es-AR"/>
        </w:rPr>
      </w:pPr>
      <w:r w:rsidRPr="00090F69">
        <w:rPr>
          <w:b/>
        </w:rPr>
        <w:t xml:space="preserve"> </w:t>
      </w:r>
      <w:r>
        <w:rPr>
          <w:b/>
        </w:rPr>
        <w:t xml:space="preserve">    </w:t>
      </w:r>
      <w:r w:rsidRPr="00090F69">
        <w:rPr>
          <w:b/>
        </w:rPr>
        <w:t xml:space="preserve">   UOC – 84/23</w:t>
      </w:r>
    </w:p>
    <w:p w:rsidR="005600E2" w:rsidRPr="00090F69" w:rsidRDefault="005600E2" w:rsidP="005600E2">
      <w:pPr>
        <w:spacing w:after="120"/>
        <w:ind w:left="284"/>
        <w:jc w:val="center"/>
        <w:rPr>
          <w:rFonts w:eastAsia="Arial Unicode MS"/>
          <w:b/>
          <w:u w:val="single"/>
        </w:rPr>
      </w:pPr>
    </w:p>
    <w:p w:rsidR="005600E2" w:rsidRDefault="005600E2" w:rsidP="005600E2">
      <w:pPr>
        <w:pStyle w:val="Ttulo"/>
        <w:ind w:left="284"/>
        <w:rPr>
          <w:sz w:val="28"/>
          <w:szCs w:val="28"/>
          <w:lang w:val="es-AR"/>
        </w:rPr>
      </w:pPr>
      <w:r w:rsidRPr="00090F69">
        <w:t>ANEXO II</w:t>
      </w:r>
      <w:r w:rsidRPr="00090F69">
        <w:rPr>
          <w:lang w:val="es-AR"/>
        </w:rPr>
        <w:t xml:space="preserve"> - </w:t>
      </w:r>
      <w:r w:rsidRPr="00090F69">
        <w:rPr>
          <w:sz w:val="28"/>
          <w:szCs w:val="28"/>
          <w:lang w:val="es-AR"/>
        </w:rPr>
        <w:t>ESPECIFICACIONES TÉCNICAS</w:t>
      </w:r>
    </w:p>
    <w:p w:rsidR="005600E2" w:rsidRDefault="005600E2" w:rsidP="005600E2">
      <w:pPr>
        <w:pStyle w:val="Ttulo"/>
        <w:ind w:left="284"/>
        <w:rPr>
          <w:sz w:val="28"/>
          <w:szCs w:val="28"/>
          <w:lang w:val="es-AR"/>
        </w:rPr>
      </w:pPr>
    </w:p>
    <w:p w:rsidR="005600E2" w:rsidRPr="00F028FF" w:rsidRDefault="005600E2" w:rsidP="005600E2">
      <w:pPr>
        <w:ind w:left="284"/>
        <w:rPr>
          <w:b/>
          <w:sz w:val="18"/>
          <w:u w:val="single"/>
        </w:rPr>
      </w:pPr>
    </w:p>
    <w:p w:rsidR="005600E2" w:rsidRDefault="005600E2" w:rsidP="005600E2">
      <w:pPr>
        <w:numPr>
          <w:ilvl w:val="0"/>
          <w:numId w:val="37"/>
        </w:numPr>
        <w:spacing w:before="120" w:after="120"/>
        <w:jc w:val="both"/>
        <w:rPr>
          <w:rFonts w:ascii="Arial" w:hAnsi="Arial" w:cs="Arial"/>
          <w:lang w:val="es-AR"/>
        </w:rPr>
      </w:pPr>
      <w:r>
        <w:rPr>
          <w:b/>
          <w:u w:val="single"/>
          <w:lang w:val="es-ES_tradnl"/>
        </w:rPr>
        <w:t>DETALLE DE RENGLONES A COTIZAR:</w:t>
      </w:r>
      <w:r>
        <w:rPr>
          <w:b/>
          <w:lang w:val="es-ES_tradnl"/>
        </w:rPr>
        <w:t xml:space="preserve"> </w:t>
      </w:r>
    </w:p>
    <w:p w:rsidR="005600E2" w:rsidRDefault="005600E2" w:rsidP="005600E2">
      <w:pPr>
        <w:pStyle w:val="Continuarlista"/>
        <w:spacing w:after="0"/>
        <w:ind w:left="709"/>
        <w:jc w:val="both"/>
        <w:rPr>
          <w:spacing w:val="2"/>
        </w:rPr>
      </w:pPr>
      <w:r>
        <w:rPr>
          <w:spacing w:val="2"/>
        </w:rPr>
        <w:t xml:space="preserve">Los oferentes deberán indicar indefectiblemente la </w:t>
      </w:r>
      <w:r>
        <w:rPr>
          <w:b/>
          <w:spacing w:val="2"/>
          <w:u w:val="single"/>
        </w:rPr>
        <w:t>MARCA</w:t>
      </w:r>
      <w:r>
        <w:rPr>
          <w:spacing w:val="2"/>
        </w:rPr>
        <w:t xml:space="preserve"> de cada uno de los efectos cotizados (detallado para cada renglón), el que será tenido en cuenta al momento de evaluación de las ofertas.</w:t>
      </w:r>
    </w:p>
    <w:p w:rsidR="005600E2" w:rsidRDefault="005600E2" w:rsidP="005600E2">
      <w:pPr>
        <w:pStyle w:val="Continuarlista"/>
        <w:spacing w:after="0"/>
        <w:ind w:left="709"/>
        <w:jc w:val="both"/>
        <w:rPr>
          <w:snapToGrid w:val="0"/>
        </w:rPr>
      </w:pPr>
      <w:r>
        <w:rPr>
          <w:snapToGrid w:val="0"/>
        </w:rPr>
        <w:t>Para los efectos cuya fabricación es exclusiva de su firma, aclarará la siguiente leyenda “</w:t>
      </w:r>
      <w:r>
        <w:rPr>
          <w:b/>
          <w:snapToGrid w:val="0"/>
        </w:rPr>
        <w:t>FABRICACIÓN PROPIA</w:t>
      </w:r>
      <w:r>
        <w:rPr>
          <w:snapToGrid w:val="0"/>
        </w:rPr>
        <w:t xml:space="preserve">”. </w:t>
      </w:r>
    </w:p>
    <w:p w:rsidR="005600E2" w:rsidRDefault="005600E2" w:rsidP="005600E2">
      <w:pPr>
        <w:pStyle w:val="Continuarlista"/>
        <w:spacing w:after="0"/>
        <w:ind w:left="709"/>
        <w:jc w:val="both"/>
        <w:rPr>
          <w:snapToGrid w:val="0"/>
        </w:rPr>
      </w:pPr>
      <w:r w:rsidRPr="00F306D7">
        <w:rPr>
          <w:snapToGrid w:val="0"/>
        </w:rPr>
        <w:t>Para ambos casos, los renglones ofertados deberán cumplimentar sus correspondientes normas IRAM.</w:t>
      </w:r>
    </w:p>
    <w:p w:rsidR="005600E2" w:rsidRDefault="005600E2" w:rsidP="005600E2">
      <w:pPr>
        <w:pStyle w:val="Continuarlista"/>
        <w:spacing w:after="0"/>
        <w:ind w:left="709"/>
        <w:jc w:val="both"/>
        <w:rPr>
          <w:snapToGrid w:val="0"/>
        </w:rPr>
      </w:pPr>
      <w:r>
        <w:rPr>
          <w:snapToGrid w:val="0"/>
        </w:rPr>
        <w:t>Los efectos deberán ser nuevos.</w:t>
      </w:r>
    </w:p>
    <w:p w:rsidR="005600E2" w:rsidRDefault="005600E2" w:rsidP="005600E2">
      <w:pPr>
        <w:pStyle w:val="Continuarlista"/>
        <w:spacing w:after="0"/>
        <w:ind w:left="284" w:firstLine="425"/>
        <w:jc w:val="both"/>
        <w:rPr>
          <w:snapToGrid w:val="0"/>
        </w:rPr>
      </w:pPr>
      <w:r>
        <w:rPr>
          <w:snapToGrid w:val="0"/>
        </w:rPr>
        <w:t xml:space="preserve">Lo solicitado responde a proporcionar un parámetro de evaluación de los renglones. </w:t>
      </w:r>
    </w:p>
    <w:p w:rsidR="005600E2" w:rsidRDefault="005600E2" w:rsidP="005600E2">
      <w:pPr>
        <w:pStyle w:val="Continuarlista"/>
        <w:spacing w:after="0"/>
        <w:ind w:left="709"/>
        <w:jc w:val="both"/>
        <w:rPr>
          <w:spacing w:val="2"/>
        </w:rPr>
      </w:pPr>
      <w:r>
        <w:rPr>
          <w:spacing w:val="2"/>
        </w:rPr>
        <w:t xml:space="preserve">El incumplimiento de estos requisitos en la cotización de la oferta, constituirán “causal de desestimación inmediata”, sin derecho a reclamo alguno. </w:t>
      </w:r>
    </w:p>
    <w:p w:rsidR="00A53BDC" w:rsidRDefault="00A53BDC" w:rsidP="00A53BDC"/>
    <w:p w:rsidR="00A53BDC" w:rsidRDefault="00A53BDC" w:rsidP="00DB27AD">
      <w:pPr>
        <w:pStyle w:val="Epgrafe"/>
        <w:tabs>
          <w:tab w:val="left" w:pos="6705"/>
        </w:tabs>
        <w:ind w:left="284" w:firstLine="0"/>
        <w:rPr>
          <w:sz w:val="24"/>
          <w:szCs w:val="24"/>
          <w:lang w:val="es-ES"/>
        </w:rPr>
      </w:pPr>
    </w:p>
    <w:p w:rsidR="00A53BDC" w:rsidRDefault="00A53BDC" w:rsidP="00DB27AD">
      <w:pPr>
        <w:pStyle w:val="Epgrafe"/>
        <w:tabs>
          <w:tab w:val="left" w:pos="6705"/>
        </w:tabs>
        <w:ind w:left="284" w:firstLine="0"/>
        <w:rPr>
          <w:sz w:val="24"/>
          <w:szCs w:val="24"/>
          <w:lang w:val="es-ES"/>
        </w:rPr>
      </w:pPr>
    </w:p>
    <w:p w:rsidR="00A53BDC" w:rsidRDefault="00A53BDC" w:rsidP="00DB27AD">
      <w:pPr>
        <w:pStyle w:val="Epgrafe"/>
        <w:tabs>
          <w:tab w:val="left" w:pos="6705"/>
        </w:tabs>
        <w:ind w:left="284" w:firstLine="0"/>
        <w:rPr>
          <w:sz w:val="24"/>
          <w:szCs w:val="24"/>
          <w:lang w:val="es-ES"/>
        </w:rPr>
      </w:pPr>
    </w:p>
    <w:p w:rsidR="005600E2" w:rsidRDefault="005600E2" w:rsidP="005600E2">
      <w:pPr>
        <w:ind w:left="284"/>
        <w:jc w:val="right"/>
      </w:pPr>
    </w:p>
    <w:p w:rsidR="005600E2" w:rsidRPr="00090F69" w:rsidRDefault="005600E2" w:rsidP="005600E2">
      <w:pPr>
        <w:ind w:left="284"/>
        <w:jc w:val="right"/>
      </w:pPr>
      <w:r w:rsidRPr="00090F69">
        <w:t>….…………………………….</w:t>
      </w:r>
    </w:p>
    <w:p w:rsidR="005600E2" w:rsidRPr="00090F69" w:rsidRDefault="005600E2" w:rsidP="005600E2">
      <w:pPr>
        <w:tabs>
          <w:tab w:val="left" w:pos="6765"/>
        </w:tabs>
        <w:ind w:left="284"/>
        <w:jc w:val="right"/>
      </w:pPr>
      <w:r w:rsidRPr="00090F69">
        <w:t xml:space="preserve"> Firma y aclaración del oferente</w:t>
      </w:r>
    </w:p>
    <w:p w:rsidR="00A53BDC" w:rsidRDefault="00A53BDC" w:rsidP="00DB27AD">
      <w:pPr>
        <w:pStyle w:val="Epgrafe"/>
        <w:tabs>
          <w:tab w:val="left" w:pos="6705"/>
        </w:tabs>
        <w:ind w:left="284" w:firstLine="0"/>
        <w:rPr>
          <w:sz w:val="24"/>
          <w:szCs w:val="24"/>
          <w:lang w:val="es-ES"/>
        </w:rPr>
      </w:pPr>
    </w:p>
    <w:p w:rsidR="00A53BDC" w:rsidRDefault="00A53BDC" w:rsidP="00DB27AD">
      <w:pPr>
        <w:pStyle w:val="Epgrafe"/>
        <w:tabs>
          <w:tab w:val="left" w:pos="6705"/>
        </w:tabs>
        <w:ind w:left="284" w:firstLine="0"/>
        <w:rPr>
          <w:sz w:val="24"/>
          <w:szCs w:val="24"/>
          <w:lang w:val="es-ES"/>
        </w:rPr>
      </w:pPr>
    </w:p>
    <w:p w:rsidR="00A53BDC" w:rsidRDefault="00A53BDC" w:rsidP="00DB27AD">
      <w:pPr>
        <w:pStyle w:val="Epgrafe"/>
        <w:tabs>
          <w:tab w:val="left" w:pos="6705"/>
        </w:tabs>
        <w:ind w:left="284" w:firstLine="0"/>
        <w:rPr>
          <w:sz w:val="24"/>
          <w:szCs w:val="24"/>
          <w:lang w:val="es-ES"/>
        </w:rPr>
      </w:pPr>
    </w:p>
    <w:p w:rsidR="00A53BDC" w:rsidRPr="00A53BDC" w:rsidRDefault="00A53BDC" w:rsidP="00A53BDC"/>
    <w:p w:rsidR="005600E2" w:rsidRDefault="005600E2">
      <w:pPr>
        <w:rPr>
          <w:b/>
        </w:rPr>
      </w:pPr>
      <w:r>
        <w:br w:type="page"/>
      </w:r>
    </w:p>
    <w:p w:rsidR="00A53BDC" w:rsidRDefault="00A53BDC" w:rsidP="00DB27AD">
      <w:pPr>
        <w:pStyle w:val="Epgrafe"/>
        <w:tabs>
          <w:tab w:val="left" w:pos="6705"/>
        </w:tabs>
        <w:ind w:left="284" w:firstLine="0"/>
        <w:rPr>
          <w:sz w:val="24"/>
          <w:szCs w:val="24"/>
          <w:lang w:val="es-ES"/>
        </w:rPr>
      </w:pPr>
    </w:p>
    <w:p w:rsidR="00A53BDC" w:rsidRDefault="00A53BDC" w:rsidP="00DB27AD">
      <w:pPr>
        <w:pStyle w:val="Epgrafe"/>
        <w:tabs>
          <w:tab w:val="left" w:pos="6705"/>
        </w:tabs>
        <w:ind w:left="284" w:firstLine="0"/>
        <w:rPr>
          <w:sz w:val="24"/>
          <w:szCs w:val="24"/>
          <w:lang w:val="es-ES"/>
        </w:rPr>
      </w:pPr>
    </w:p>
    <w:p w:rsidR="00A53BDC" w:rsidRDefault="00A53BDC" w:rsidP="00DB27AD">
      <w:pPr>
        <w:pStyle w:val="Epgrafe"/>
        <w:tabs>
          <w:tab w:val="left" w:pos="6705"/>
        </w:tabs>
        <w:ind w:left="284" w:firstLine="0"/>
        <w:rPr>
          <w:sz w:val="24"/>
          <w:szCs w:val="24"/>
          <w:lang w:val="es-ES"/>
        </w:rPr>
      </w:pPr>
    </w:p>
    <w:p w:rsidR="00DB27AD" w:rsidRPr="00090F69" w:rsidRDefault="006E2175" w:rsidP="00DB27AD">
      <w:pPr>
        <w:pStyle w:val="Epgrafe"/>
        <w:tabs>
          <w:tab w:val="left" w:pos="6705"/>
        </w:tabs>
        <w:ind w:left="284" w:firstLine="0"/>
        <w:rPr>
          <w:sz w:val="24"/>
          <w:szCs w:val="24"/>
          <w:lang w:val="es-AR"/>
        </w:rPr>
      </w:pPr>
      <w:r>
        <w:rPr>
          <w:noProof/>
          <w:lang w:val="es-AR" w:eastAsia="es-AR"/>
        </w:rPr>
        <w:drawing>
          <wp:anchor distT="0" distB="0" distL="114300" distR="114300" simplePos="0" relativeHeight="251655168" behindDoc="0" locked="0" layoutInCell="1" allowOverlap="1">
            <wp:simplePos x="0" y="0"/>
            <wp:positionH relativeFrom="column">
              <wp:posOffset>586740</wp:posOffset>
            </wp:positionH>
            <wp:positionV relativeFrom="paragraph">
              <wp:posOffset>-220980</wp:posOffset>
            </wp:positionV>
            <wp:extent cx="466090" cy="724535"/>
            <wp:effectExtent l="0" t="0" r="0" b="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090"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27AD" w:rsidRPr="00090F69" w:rsidRDefault="00DB27AD" w:rsidP="00DB27AD">
      <w:pPr>
        <w:pStyle w:val="Epgrafe"/>
        <w:tabs>
          <w:tab w:val="left" w:pos="6705"/>
        </w:tabs>
        <w:ind w:left="284" w:firstLine="0"/>
        <w:rPr>
          <w:sz w:val="24"/>
          <w:szCs w:val="24"/>
          <w:lang w:val="es-AR"/>
        </w:rPr>
      </w:pPr>
    </w:p>
    <w:p w:rsidR="00DB27AD" w:rsidRPr="00090F69" w:rsidRDefault="00DB27AD" w:rsidP="00DB27AD">
      <w:pPr>
        <w:pStyle w:val="Epgrafe"/>
        <w:tabs>
          <w:tab w:val="left" w:pos="6705"/>
        </w:tabs>
        <w:ind w:left="284" w:firstLine="0"/>
        <w:rPr>
          <w:sz w:val="24"/>
          <w:szCs w:val="24"/>
          <w:lang w:val="es-AR"/>
        </w:rPr>
      </w:pPr>
    </w:p>
    <w:p w:rsidR="00DB27AD" w:rsidRPr="00090F69" w:rsidRDefault="00DB27AD" w:rsidP="00DB27AD">
      <w:pPr>
        <w:pStyle w:val="Epgrafe"/>
        <w:tabs>
          <w:tab w:val="left" w:pos="6705"/>
        </w:tabs>
        <w:ind w:left="284" w:hanging="284"/>
        <w:rPr>
          <w:sz w:val="24"/>
          <w:szCs w:val="24"/>
          <w:lang w:val="es-AR"/>
        </w:rPr>
      </w:pPr>
      <w:r w:rsidRPr="00090F69">
        <w:rPr>
          <w:sz w:val="24"/>
          <w:szCs w:val="24"/>
          <w:lang w:val="es-AR"/>
        </w:rPr>
        <w:t>EJERCITO ARGENTINO</w:t>
      </w:r>
      <w:r w:rsidRPr="00090F69">
        <w:rPr>
          <w:sz w:val="24"/>
          <w:szCs w:val="24"/>
          <w:lang w:val="es-AR"/>
        </w:rPr>
        <w:tab/>
      </w:r>
    </w:p>
    <w:p w:rsidR="00DB27AD" w:rsidRPr="00090F69" w:rsidRDefault="00DB27AD" w:rsidP="00DB27AD">
      <w:pPr>
        <w:tabs>
          <w:tab w:val="left" w:pos="1701"/>
        </w:tabs>
        <w:ind w:left="284"/>
        <w:rPr>
          <w:b/>
          <w:lang w:val="es-AR"/>
        </w:rPr>
      </w:pPr>
      <w:r w:rsidRPr="00090F69">
        <w:rPr>
          <w:b/>
        </w:rPr>
        <w:t xml:space="preserve">    </w:t>
      </w:r>
      <w:r>
        <w:rPr>
          <w:b/>
        </w:rPr>
        <w:t xml:space="preserve">  </w:t>
      </w:r>
      <w:r w:rsidRPr="00090F69">
        <w:rPr>
          <w:b/>
        </w:rPr>
        <w:t>UOC – 84/23</w:t>
      </w:r>
    </w:p>
    <w:p w:rsidR="00DB27AD" w:rsidRDefault="00DB27AD" w:rsidP="00DB27AD">
      <w:pPr>
        <w:tabs>
          <w:tab w:val="left" w:pos="567"/>
        </w:tabs>
        <w:ind w:left="709"/>
        <w:jc w:val="center"/>
        <w:rPr>
          <w:b/>
          <w:u w:val="single"/>
        </w:rPr>
      </w:pPr>
    </w:p>
    <w:p w:rsidR="00DB27AD" w:rsidRDefault="00DB27AD" w:rsidP="00DB27AD">
      <w:pPr>
        <w:tabs>
          <w:tab w:val="left" w:pos="567"/>
        </w:tabs>
        <w:ind w:left="709"/>
        <w:jc w:val="center"/>
        <w:rPr>
          <w:b/>
          <w:u w:val="single"/>
        </w:rPr>
      </w:pPr>
    </w:p>
    <w:p w:rsidR="00DB27AD" w:rsidRDefault="00DB27AD" w:rsidP="00DB27AD">
      <w:pPr>
        <w:tabs>
          <w:tab w:val="left" w:pos="567"/>
        </w:tabs>
        <w:ind w:left="709"/>
        <w:jc w:val="center"/>
        <w:rPr>
          <w:b/>
          <w:u w:val="single"/>
        </w:rPr>
      </w:pPr>
    </w:p>
    <w:p w:rsidR="00DB27AD" w:rsidRPr="007B5C28" w:rsidRDefault="00DB27AD" w:rsidP="00DB27AD">
      <w:pPr>
        <w:tabs>
          <w:tab w:val="left" w:pos="567"/>
        </w:tabs>
        <w:ind w:left="709"/>
        <w:jc w:val="center"/>
        <w:rPr>
          <w:b/>
          <w:u w:val="single"/>
        </w:rPr>
      </w:pPr>
      <w:r w:rsidRPr="007B5C28">
        <w:rPr>
          <w:b/>
          <w:u w:val="single"/>
        </w:rPr>
        <w:t>ANEXO III- DECLARACIÓN JURADA DE OFERTA NACIONAL.</w:t>
      </w:r>
    </w:p>
    <w:p w:rsidR="00DB27AD" w:rsidRDefault="00DB27AD" w:rsidP="00DB27AD">
      <w:pPr>
        <w:tabs>
          <w:tab w:val="left" w:pos="567"/>
        </w:tabs>
        <w:ind w:left="709"/>
        <w:jc w:val="both"/>
      </w:pPr>
    </w:p>
    <w:p w:rsidR="00DB27AD" w:rsidRDefault="00DB27AD" w:rsidP="00DB27AD">
      <w:pPr>
        <w:tabs>
          <w:tab w:val="left" w:pos="567"/>
        </w:tabs>
        <w:ind w:left="709"/>
        <w:jc w:val="both"/>
      </w:pPr>
      <w:r>
        <w:t xml:space="preserve">RAZÓN SOCIAL: __________________________ </w:t>
      </w:r>
    </w:p>
    <w:p w:rsidR="00DB27AD" w:rsidRDefault="00DB27AD" w:rsidP="00DB27AD">
      <w:pPr>
        <w:tabs>
          <w:tab w:val="left" w:pos="567"/>
        </w:tabs>
        <w:ind w:left="709"/>
        <w:jc w:val="both"/>
      </w:pPr>
      <w:r>
        <w:t>Nº DE CUIT: ____________________________________</w:t>
      </w:r>
    </w:p>
    <w:p w:rsidR="00DB27AD" w:rsidRDefault="00DB27AD" w:rsidP="00DB27AD">
      <w:pPr>
        <w:tabs>
          <w:tab w:val="left" w:pos="567"/>
        </w:tabs>
        <w:ind w:left="709"/>
        <w:jc w:val="both"/>
      </w:pPr>
      <w:r>
        <w:t>DOMICILIO</w:t>
      </w:r>
      <w:proofErr w:type="gramStart"/>
      <w:r>
        <w:t>:_</w:t>
      </w:r>
      <w:proofErr w:type="gramEnd"/>
      <w:r>
        <w:t>_________________________________________________________________ CALLE:_____________________________________________________Nº_______________ PISO: _______________________ DEPTO: _______________________</w:t>
      </w:r>
    </w:p>
    <w:p w:rsidR="00DB27AD" w:rsidRDefault="00DB27AD" w:rsidP="00DB27AD">
      <w:pPr>
        <w:tabs>
          <w:tab w:val="left" w:pos="567"/>
        </w:tabs>
        <w:ind w:left="709"/>
        <w:jc w:val="both"/>
      </w:pPr>
      <w:r>
        <w:t xml:space="preserve"> TEL: ________________________ LOCALIDAD: ______________________________ CÓDIGO POSTAL</w:t>
      </w:r>
      <w:proofErr w:type="gramStart"/>
      <w:r>
        <w:t>:_</w:t>
      </w:r>
      <w:proofErr w:type="gramEnd"/>
      <w:r>
        <w:t xml:space="preserve">_____________________ PROVINCIA: __________________________ </w:t>
      </w:r>
    </w:p>
    <w:p w:rsidR="00DB27AD" w:rsidRDefault="00DB27AD" w:rsidP="00DB27AD">
      <w:pPr>
        <w:tabs>
          <w:tab w:val="left" w:pos="567"/>
        </w:tabs>
        <w:ind w:left="709"/>
        <w:jc w:val="both"/>
      </w:pPr>
    </w:p>
    <w:p w:rsidR="00DB27AD" w:rsidRDefault="00DB27AD" w:rsidP="00DB27AD">
      <w:pPr>
        <w:tabs>
          <w:tab w:val="left" w:pos="567"/>
        </w:tabs>
        <w:ind w:left="709"/>
        <w:jc w:val="both"/>
      </w:pPr>
      <w:r>
        <w:t xml:space="preserve">Declaro bajo juramento que los bienes ofertados cumplen las condiciones requeridas para ser considerada “oferta nacional” de acuerdo a la normativa vigente. </w:t>
      </w:r>
    </w:p>
    <w:p w:rsidR="00DB27AD" w:rsidRDefault="00DB27AD" w:rsidP="00DB27AD">
      <w:pPr>
        <w:tabs>
          <w:tab w:val="left" w:pos="567"/>
        </w:tabs>
        <w:ind w:left="709"/>
        <w:jc w:val="both"/>
      </w:pPr>
    </w:p>
    <w:p w:rsidR="00DB27AD" w:rsidRDefault="00DB27AD" w:rsidP="00DB27AD">
      <w:pPr>
        <w:tabs>
          <w:tab w:val="left" w:pos="567"/>
        </w:tabs>
        <w:ind w:left="709"/>
        <w:jc w:val="both"/>
      </w:pPr>
      <w:r>
        <w:t xml:space="preserve">FECHA: ________/_________/_________ </w:t>
      </w:r>
    </w:p>
    <w:p w:rsidR="00DB27AD" w:rsidRDefault="00DB27AD" w:rsidP="00DB27AD">
      <w:pPr>
        <w:tabs>
          <w:tab w:val="left" w:pos="567"/>
        </w:tabs>
        <w:ind w:left="709"/>
        <w:jc w:val="both"/>
      </w:pPr>
    </w:p>
    <w:p w:rsidR="00DB27AD" w:rsidRDefault="00DB27AD" w:rsidP="00DB27AD">
      <w:pPr>
        <w:tabs>
          <w:tab w:val="left" w:pos="567"/>
        </w:tabs>
        <w:ind w:left="709"/>
        <w:jc w:val="both"/>
      </w:pPr>
    </w:p>
    <w:p w:rsidR="00DB27AD" w:rsidRDefault="00DB27AD" w:rsidP="00DB27AD">
      <w:pPr>
        <w:tabs>
          <w:tab w:val="left" w:pos="567"/>
        </w:tabs>
        <w:ind w:left="709"/>
        <w:jc w:val="both"/>
      </w:pPr>
      <w:r>
        <w:t>Firma y aclaración del oferente: ______________________________</w:t>
      </w:r>
    </w:p>
    <w:p w:rsidR="00DB27AD" w:rsidRDefault="00DB27AD" w:rsidP="00DB27AD">
      <w:pPr>
        <w:tabs>
          <w:tab w:val="left" w:pos="567"/>
        </w:tabs>
        <w:ind w:left="709"/>
        <w:jc w:val="both"/>
      </w:pPr>
    </w:p>
    <w:p w:rsidR="00DB27AD" w:rsidRDefault="00DB27AD" w:rsidP="00DB27AD">
      <w:pPr>
        <w:tabs>
          <w:tab w:val="left" w:pos="567"/>
        </w:tabs>
        <w:ind w:left="709"/>
        <w:jc w:val="both"/>
      </w:pPr>
      <w:r>
        <w:t>Tipo y Nº de Documento: ___________________________________</w:t>
      </w:r>
    </w:p>
    <w:p w:rsidR="00DB27AD" w:rsidRDefault="00DB27AD" w:rsidP="00DB27AD">
      <w:pPr>
        <w:tabs>
          <w:tab w:val="left" w:pos="567"/>
        </w:tabs>
        <w:ind w:left="709"/>
        <w:jc w:val="both"/>
      </w:pPr>
    </w:p>
    <w:p w:rsidR="00DB27AD" w:rsidRDefault="00DB27AD" w:rsidP="00DB27AD">
      <w:pPr>
        <w:tabs>
          <w:tab w:val="left" w:pos="567"/>
        </w:tabs>
        <w:ind w:left="709"/>
        <w:jc w:val="both"/>
      </w:pPr>
      <w:r>
        <w:t>Cargo</w:t>
      </w:r>
      <w:proofErr w:type="gramStart"/>
      <w:r>
        <w:t>:_</w:t>
      </w:r>
      <w:proofErr w:type="gramEnd"/>
      <w:r>
        <w:t>__________________________________________________</w:t>
      </w:r>
    </w:p>
    <w:p w:rsidR="00DB27AD" w:rsidRDefault="00DB27AD" w:rsidP="00DB27AD">
      <w:pPr>
        <w:tabs>
          <w:tab w:val="left" w:pos="567"/>
        </w:tabs>
        <w:ind w:left="709"/>
        <w:jc w:val="both"/>
      </w:pPr>
    </w:p>
    <w:p w:rsidR="00D96845" w:rsidRDefault="00D96845" w:rsidP="00DB27AD">
      <w:pPr>
        <w:tabs>
          <w:tab w:val="left" w:pos="567"/>
        </w:tabs>
        <w:ind w:left="709"/>
        <w:jc w:val="center"/>
        <w:rPr>
          <w:b/>
        </w:rPr>
      </w:pPr>
    </w:p>
    <w:sectPr w:rsidR="00D96845" w:rsidSect="00A30C82">
      <w:footerReference w:type="default" r:id="rId16"/>
      <w:type w:val="continuous"/>
      <w:pgSz w:w="11907" w:h="16840" w:code="9"/>
      <w:pgMar w:top="1418" w:right="567" w:bottom="1418" w:left="1276" w:header="709"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44F" w:rsidRPr="002A2BB3" w:rsidRDefault="0086044F">
      <w:pPr>
        <w:rPr>
          <w:sz w:val="15"/>
          <w:szCs w:val="15"/>
        </w:rPr>
      </w:pPr>
      <w:r w:rsidRPr="002A2BB3">
        <w:rPr>
          <w:sz w:val="15"/>
          <w:szCs w:val="15"/>
        </w:rPr>
        <w:separator/>
      </w:r>
    </w:p>
  </w:endnote>
  <w:endnote w:type="continuationSeparator" w:id="0">
    <w:p w:rsidR="0086044F" w:rsidRPr="002A2BB3" w:rsidRDefault="0086044F">
      <w:pPr>
        <w:rPr>
          <w:sz w:val="15"/>
          <w:szCs w:val="15"/>
        </w:rPr>
      </w:pPr>
      <w:r w:rsidRPr="002A2BB3">
        <w:rPr>
          <w:sz w:val="15"/>
          <w:szCs w:val="15"/>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A08" w:rsidRPr="007A375F" w:rsidRDefault="00094A08" w:rsidP="00D6787E">
    <w:pPr>
      <w:pStyle w:val="Piedepgina"/>
      <w:jc w:val="center"/>
    </w:pPr>
    <w:r w:rsidRPr="007A375F">
      <w:fldChar w:fldCharType="begin"/>
    </w:r>
    <w:r w:rsidRPr="007A375F">
      <w:instrText>PAGE</w:instrText>
    </w:r>
    <w:r w:rsidRPr="007A375F">
      <w:fldChar w:fldCharType="separate"/>
    </w:r>
    <w:r w:rsidR="00403C4C">
      <w:rPr>
        <w:noProof/>
      </w:rPr>
      <w:t>3</w:t>
    </w:r>
    <w:r w:rsidRPr="007A375F">
      <w:fldChar w:fldCharType="end"/>
    </w:r>
    <w:r w:rsidRPr="007A375F">
      <w:t xml:space="preserve"> - </w:t>
    </w:r>
    <w:r w:rsidRPr="007A375F">
      <w:fldChar w:fldCharType="begin"/>
    </w:r>
    <w:r w:rsidRPr="007A375F">
      <w:instrText>NUMPAGES</w:instrText>
    </w:r>
    <w:r w:rsidRPr="007A375F">
      <w:fldChar w:fldCharType="separate"/>
    </w:r>
    <w:r w:rsidR="00403C4C">
      <w:rPr>
        <w:noProof/>
      </w:rPr>
      <w:t>9</w:t>
    </w:r>
    <w:r w:rsidRPr="007A375F">
      <w:fldChar w:fldCharType="end"/>
    </w:r>
  </w:p>
  <w:p w:rsidR="00094A08" w:rsidRPr="00D6787E" w:rsidRDefault="00094A08" w:rsidP="00D678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44F" w:rsidRPr="002A2BB3" w:rsidRDefault="0086044F">
      <w:pPr>
        <w:rPr>
          <w:sz w:val="15"/>
          <w:szCs w:val="15"/>
        </w:rPr>
      </w:pPr>
      <w:r w:rsidRPr="002A2BB3">
        <w:rPr>
          <w:sz w:val="15"/>
          <w:szCs w:val="15"/>
        </w:rPr>
        <w:separator/>
      </w:r>
    </w:p>
  </w:footnote>
  <w:footnote w:type="continuationSeparator" w:id="0">
    <w:p w:rsidR="0086044F" w:rsidRPr="002A2BB3" w:rsidRDefault="0086044F">
      <w:pPr>
        <w:rPr>
          <w:sz w:val="15"/>
          <w:szCs w:val="15"/>
        </w:rPr>
      </w:pPr>
      <w:r w:rsidRPr="002A2BB3">
        <w:rPr>
          <w:sz w:val="15"/>
          <w:szCs w:val="15"/>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004"/>
        </w:tabs>
        <w:ind w:left="1004" w:hanging="360"/>
      </w:pPr>
    </w:lvl>
  </w:abstractNum>
  <w:abstractNum w:abstractNumId="1">
    <w:nsid w:val="006F5E73"/>
    <w:multiLevelType w:val="hybridMultilevel"/>
    <w:tmpl w:val="7554B386"/>
    <w:lvl w:ilvl="0" w:tplc="AFAE568A">
      <w:start w:val="1"/>
      <w:numFmt w:val="lowerLetter"/>
      <w:lvlText w:val="%1."/>
      <w:lvlJc w:val="left"/>
      <w:pPr>
        <w:ind w:left="720" w:hanging="360"/>
      </w:pPr>
      <w:rPr>
        <w:rFonts w:hint="default"/>
        <w:b w:val="0"/>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20E0FD0"/>
    <w:multiLevelType w:val="hybridMultilevel"/>
    <w:tmpl w:val="EBD6FA12"/>
    <w:lvl w:ilvl="0" w:tplc="3864CCF6">
      <w:start w:val="1"/>
      <w:numFmt w:val="decimal"/>
      <w:lvlText w:val="%1."/>
      <w:lvlJc w:val="left"/>
      <w:pPr>
        <w:ind w:left="360" w:hanging="360"/>
      </w:pPr>
      <w:rPr>
        <w:rFonts w:hint="default"/>
        <w:b w:val="0"/>
      </w:rPr>
    </w:lvl>
    <w:lvl w:ilvl="1" w:tplc="CF2A2D4E">
      <w:start w:val="1"/>
      <w:numFmt w:val="lowerLetter"/>
      <w:lvlText w:val="%2."/>
      <w:lvlJc w:val="left"/>
      <w:pPr>
        <w:ind w:left="1440" w:hanging="360"/>
      </w:pPr>
      <w:rPr>
        <w:rFonts w:hint="default"/>
        <w:b w:val="0"/>
      </w:rPr>
    </w:lvl>
    <w:lvl w:ilvl="2" w:tplc="2C0A001B">
      <w:start w:val="1"/>
      <w:numFmt w:val="lowerRoman"/>
      <w:lvlText w:val="%3."/>
      <w:lvlJc w:val="right"/>
      <w:pPr>
        <w:ind w:left="2160" w:hanging="180"/>
      </w:pPr>
    </w:lvl>
    <w:lvl w:ilvl="3" w:tplc="1DB2AD7C">
      <w:start w:val="1"/>
      <w:numFmt w:val="decimal"/>
      <w:lvlText w:val="%4)"/>
      <w:lvlJc w:val="left"/>
      <w:pPr>
        <w:ind w:left="2880" w:hanging="360"/>
      </w:pPr>
      <w:rPr>
        <w:rFonts w:hint="default"/>
      </w:r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038111FE"/>
    <w:multiLevelType w:val="hybridMultilevel"/>
    <w:tmpl w:val="7A9E9954"/>
    <w:lvl w:ilvl="0" w:tplc="CAA468A6">
      <w:start w:val="1"/>
      <w:numFmt w:val="lowerLetter"/>
      <w:lvlText w:val="%1."/>
      <w:lvlJc w:val="left"/>
      <w:pPr>
        <w:ind w:left="644" w:hanging="360"/>
      </w:pPr>
      <w:rPr>
        <w:b w:val="0"/>
      </w:rPr>
    </w:lvl>
    <w:lvl w:ilvl="1" w:tplc="2C0A0019">
      <w:start w:val="1"/>
      <w:numFmt w:val="lowerLetter"/>
      <w:lvlText w:val="%2."/>
      <w:lvlJc w:val="left"/>
      <w:pPr>
        <w:ind w:left="1364" w:hanging="360"/>
      </w:pPr>
    </w:lvl>
    <w:lvl w:ilvl="2" w:tplc="2C0A001B">
      <w:start w:val="1"/>
      <w:numFmt w:val="lowerRoman"/>
      <w:lvlText w:val="%3."/>
      <w:lvlJc w:val="right"/>
      <w:pPr>
        <w:ind w:left="2084" w:hanging="180"/>
      </w:pPr>
    </w:lvl>
    <w:lvl w:ilvl="3" w:tplc="2C0A000F">
      <w:start w:val="1"/>
      <w:numFmt w:val="decimal"/>
      <w:lvlText w:val="%4."/>
      <w:lvlJc w:val="left"/>
      <w:pPr>
        <w:ind w:left="2804" w:hanging="360"/>
      </w:pPr>
    </w:lvl>
    <w:lvl w:ilvl="4" w:tplc="03040DE6">
      <w:start w:val="1"/>
      <w:numFmt w:val="lowerLetter"/>
      <w:lvlText w:val="%5."/>
      <w:lvlJc w:val="left"/>
      <w:pPr>
        <w:ind w:left="3524" w:hanging="360"/>
      </w:pPr>
      <w:rPr>
        <w:b w:val="0"/>
      </w:rPr>
    </w:lvl>
    <w:lvl w:ilvl="5" w:tplc="2C0A001B">
      <w:start w:val="1"/>
      <w:numFmt w:val="lowerRoman"/>
      <w:lvlText w:val="%6."/>
      <w:lvlJc w:val="right"/>
      <w:pPr>
        <w:ind w:left="4244" w:hanging="180"/>
      </w:pPr>
    </w:lvl>
    <w:lvl w:ilvl="6" w:tplc="2C0A000F">
      <w:start w:val="1"/>
      <w:numFmt w:val="decimal"/>
      <w:lvlText w:val="%7."/>
      <w:lvlJc w:val="left"/>
      <w:pPr>
        <w:ind w:left="4964" w:hanging="360"/>
      </w:pPr>
    </w:lvl>
    <w:lvl w:ilvl="7" w:tplc="2C0A0019">
      <w:start w:val="1"/>
      <w:numFmt w:val="lowerLetter"/>
      <w:lvlText w:val="%8."/>
      <w:lvlJc w:val="left"/>
      <w:pPr>
        <w:ind w:left="5684" w:hanging="360"/>
      </w:pPr>
    </w:lvl>
    <w:lvl w:ilvl="8" w:tplc="2C0A001B">
      <w:start w:val="1"/>
      <w:numFmt w:val="lowerRoman"/>
      <w:lvlText w:val="%9."/>
      <w:lvlJc w:val="right"/>
      <w:pPr>
        <w:ind w:left="6404" w:hanging="180"/>
      </w:pPr>
    </w:lvl>
  </w:abstractNum>
  <w:abstractNum w:abstractNumId="4">
    <w:nsid w:val="06F17603"/>
    <w:multiLevelType w:val="hybridMultilevel"/>
    <w:tmpl w:val="5374E902"/>
    <w:lvl w:ilvl="0" w:tplc="8B06FEA6">
      <w:start w:val="1"/>
      <w:numFmt w:val="decimal"/>
      <w:lvlText w:val="%1."/>
      <w:lvlJc w:val="left"/>
      <w:pPr>
        <w:ind w:left="360" w:hanging="360"/>
      </w:pPr>
      <w:rPr>
        <w:rFonts w:hint="default"/>
        <w:b/>
        <w:u w:val="none"/>
      </w:rPr>
    </w:lvl>
    <w:lvl w:ilvl="1" w:tplc="AFAE568A">
      <w:start w:val="1"/>
      <w:numFmt w:val="lowerLetter"/>
      <w:lvlText w:val="%2."/>
      <w:lvlJc w:val="left"/>
      <w:pPr>
        <w:ind w:left="1080" w:hanging="360"/>
      </w:pPr>
      <w:rPr>
        <w:rFonts w:hint="default"/>
        <w:b w:val="0"/>
        <w:i w:val="0"/>
      </w:rPr>
    </w:lvl>
    <w:lvl w:ilvl="2" w:tplc="2B72FF20">
      <w:start w:val="1"/>
      <w:numFmt w:val="decimal"/>
      <w:lvlText w:val="%3)"/>
      <w:lvlJc w:val="left"/>
      <w:pPr>
        <w:ind w:left="1980" w:hanging="360"/>
      </w:pPr>
      <w:rPr>
        <w:rFonts w:hint="default"/>
        <w:b w:val="0"/>
        <w:i w:val="0"/>
      </w:rPr>
    </w:lvl>
    <w:lvl w:ilvl="3" w:tplc="8356074A">
      <w:start w:val="1"/>
      <w:numFmt w:val="lowerLetter"/>
      <w:lvlText w:val="%4)"/>
      <w:lvlJc w:val="left"/>
      <w:pPr>
        <w:ind w:left="2520" w:hanging="360"/>
      </w:pPr>
      <w:rPr>
        <w:rFonts w:hint="default"/>
      </w:r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
    <w:nsid w:val="0C275A83"/>
    <w:multiLevelType w:val="singleLevel"/>
    <w:tmpl w:val="4F2CC338"/>
    <w:lvl w:ilvl="0">
      <w:start w:val="1"/>
      <w:numFmt w:val="lowerLetter"/>
      <w:lvlText w:val="%1."/>
      <w:lvlJc w:val="left"/>
      <w:pPr>
        <w:tabs>
          <w:tab w:val="num" w:pos="644"/>
        </w:tabs>
        <w:ind w:left="644" w:hanging="360"/>
      </w:pPr>
      <w:rPr>
        <w:b w:val="0"/>
        <w:u w:val="none"/>
      </w:rPr>
    </w:lvl>
  </w:abstractNum>
  <w:abstractNum w:abstractNumId="6">
    <w:nsid w:val="0CE60537"/>
    <w:multiLevelType w:val="hybridMultilevel"/>
    <w:tmpl w:val="360E0A62"/>
    <w:lvl w:ilvl="0" w:tplc="E0220480">
      <w:start w:val="1"/>
      <w:numFmt w:val="decimal"/>
      <w:lvlText w:val="%1."/>
      <w:lvlJc w:val="left"/>
      <w:pPr>
        <w:ind w:left="720" w:hanging="360"/>
      </w:pPr>
      <w:rPr>
        <w:rFonts w:hint="default"/>
        <w:sz w:val="24"/>
        <w:szCs w:val="24"/>
      </w:rPr>
    </w:lvl>
    <w:lvl w:ilvl="1" w:tplc="2C0A0011">
      <w:start w:val="1"/>
      <w:numFmt w:val="decimal"/>
      <w:lvlText w:val="%2)"/>
      <w:lvlJc w:val="left"/>
      <w:pPr>
        <w:ind w:left="1440" w:hanging="360"/>
      </w:pPr>
    </w:lvl>
    <w:lvl w:ilvl="2" w:tplc="D40C8ADC">
      <w:start w:val="150"/>
      <w:numFmt w:val="bullet"/>
      <w:lvlText w:val="-"/>
      <w:lvlJc w:val="left"/>
      <w:pPr>
        <w:ind w:left="2340" w:hanging="360"/>
      </w:pPr>
      <w:rPr>
        <w:rFonts w:ascii="Times New Roman" w:eastAsia="Times New Roman" w:hAnsi="Times New Roman" w:cs="Times New Roman" w:hint="default"/>
      </w:r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0D397D65"/>
    <w:multiLevelType w:val="multilevel"/>
    <w:tmpl w:val="DE5E6EB4"/>
    <w:lvl w:ilvl="0">
      <w:start w:val="6"/>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val="0"/>
      </w:rPr>
    </w:lvl>
    <w:lvl w:ilvl="2">
      <w:start w:val="150"/>
      <w:numFmt w:val="bullet"/>
      <w:lvlText w:val="-"/>
      <w:lvlJc w:val="left"/>
      <w:pPr>
        <w:tabs>
          <w:tab w:val="num" w:pos="1080"/>
        </w:tabs>
        <w:ind w:left="1080" w:hanging="360"/>
      </w:pPr>
      <w:rPr>
        <w:rFonts w:ascii="Times New Roman" w:eastAsia="Times New Roman" w:hAnsi="Times New Roman" w:cs="Times New Roman" w:hint="default"/>
        <w:b w:val="0"/>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Symbol" w:hAnsi="Symbol" w:hint="default"/>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none"/>
      <w:lvlText w:val="%9."/>
      <w:lvlJc w:val="left"/>
      <w:pPr>
        <w:tabs>
          <w:tab w:val="num" w:pos="3240"/>
        </w:tabs>
        <w:ind w:left="3240" w:hanging="360"/>
      </w:pPr>
      <w:rPr>
        <w:rFonts w:hint="default"/>
      </w:rPr>
    </w:lvl>
  </w:abstractNum>
  <w:abstractNum w:abstractNumId="8">
    <w:nsid w:val="0F9B5EEC"/>
    <w:multiLevelType w:val="hybridMultilevel"/>
    <w:tmpl w:val="6F186A34"/>
    <w:lvl w:ilvl="0" w:tplc="F1E8DB10">
      <w:start w:val="1"/>
      <w:numFmt w:val="decimal"/>
      <w:lvlText w:val="%1."/>
      <w:lvlJc w:val="left"/>
      <w:pPr>
        <w:ind w:left="644" w:hanging="360"/>
      </w:pPr>
      <w:rPr>
        <w:rFonts w:ascii="Times New Roman" w:hAnsi="Times New Roman" w:cs="Times New Roman" w:hint="default"/>
        <w:b/>
        <w:u w:val="single"/>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9">
    <w:nsid w:val="1301397B"/>
    <w:multiLevelType w:val="hybridMultilevel"/>
    <w:tmpl w:val="1FB02400"/>
    <w:lvl w:ilvl="0" w:tplc="B6C29E60">
      <w:numFmt w:val="bullet"/>
      <w:lvlText w:val="-"/>
      <w:lvlJc w:val="left"/>
      <w:pPr>
        <w:ind w:left="1724" w:hanging="360"/>
      </w:pPr>
      <w:rPr>
        <w:rFonts w:ascii="Calibri" w:eastAsia="Calibri" w:hAnsi="Calibri" w:cs="Calibri" w:hint="default"/>
      </w:rPr>
    </w:lvl>
    <w:lvl w:ilvl="1" w:tplc="0C0A0003" w:tentative="1">
      <w:start w:val="1"/>
      <w:numFmt w:val="bullet"/>
      <w:lvlText w:val="o"/>
      <w:lvlJc w:val="left"/>
      <w:pPr>
        <w:ind w:left="2444" w:hanging="360"/>
      </w:pPr>
      <w:rPr>
        <w:rFonts w:ascii="Courier New" w:hAnsi="Courier New" w:cs="Courier New" w:hint="default"/>
      </w:rPr>
    </w:lvl>
    <w:lvl w:ilvl="2" w:tplc="0C0A0005" w:tentative="1">
      <w:start w:val="1"/>
      <w:numFmt w:val="bullet"/>
      <w:lvlText w:val=""/>
      <w:lvlJc w:val="left"/>
      <w:pPr>
        <w:ind w:left="3164" w:hanging="360"/>
      </w:pPr>
      <w:rPr>
        <w:rFonts w:ascii="Wingdings" w:hAnsi="Wingdings" w:hint="default"/>
      </w:rPr>
    </w:lvl>
    <w:lvl w:ilvl="3" w:tplc="0C0A0001" w:tentative="1">
      <w:start w:val="1"/>
      <w:numFmt w:val="bullet"/>
      <w:lvlText w:val=""/>
      <w:lvlJc w:val="left"/>
      <w:pPr>
        <w:ind w:left="3884" w:hanging="360"/>
      </w:pPr>
      <w:rPr>
        <w:rFonts w:ascii="Symbol" w:hAnsi="Symbol" w:hint="default"/>
      </w:rPr>
    </w:lvl>
    <w:lvl w:ilvl="4" w:tplc="0C0A0003" w:tentative="1">
      <w:start w:val="1"/>
      <w:numFmt w:val="bullet"/>
      <w:lvlText w:val="o"/>
      <w:lvlJc w:val="left"/>
      <w:pPr>
        <w:ind w:left="4604" w:hanging="360"/>
      </w:pPr>
      <w:rPr>
        <w:rFonts w:ascii="Courier New" w:hAnsi="Courier New" w:cs="Courier New" w:hint="default"/>
      </w:rPr>
    </w:lvl>
    <w:lvl w:ilvl="5" w:tplc="0C0A0005" w:tentative="1">
      <w:start w:val="1"/>
      <w:numFmt w:val="bullet"/>
      <w:lvlText w:val=""/>
      <w:lvlJc w:val="left"/>
      <w:pPr>
        <w:ind w:left="5324" w:hanging="360"/>
      </w:pPr>
      <w:rPr>
        <w:rFonts w:ascii="Wingdings" w:hAnsi="Wingdings" w:hint="default"/>
      </w:rPr>
    </w:lvl>
    <w:lvl w:ilvl="6" w:tplc="0C0A0001" w:tentative="1">
      <w:start w:val="1"/>
      <w:numFmt w:val="bullet"/>
      <w:lvlText w:val=""/>
      <w:lvlJc w:val="left"/>
      <w:pPr>
        <w:ind w:left="6044" w:hanging="360"/>
      </w:pPr>
      <w:rPr>
        <w:rFonts w:ascii="Symbol" w:hAnsi="Symbol" w:hint="default"/>
      </w:rPr>
    </w:lvl>
    <w:lvl w:ilvl="7" w:tplc="0C0A0003" w:tentative="1">
      <w:start w:val="1"/>
      <w:numFmt w:val="bullet"/>
      <w:lvlText w:val="o"/>
      <w:lvlJc w:val="left"/>
      <w:pPr>
        <w:ind w:left="6764" w:hanging="360"/>
      </w:pPr>
      <w:rPr>
        <w:rFonts w:ascii="Courier New" w:hAnsi="Courier New" w:cs="Courier New" w:hint="default"/>
      </w:rPr>
    </w:lvl>
    <w:lvl w:ilvl="8" w:tplc="0C0A0005" w:tentative="1">
      <w:start w:val="1"/>
      <w:numFmt w:val="bullet"/>
      <w:lvlText w:val=""/>
      <w:lvlJc w:val="left"/>
      <w:pPr>
        <w:ind w:left="7484" w:hanging="360"/>
      </w:pPr>
      <w:rPr>
        <w:rFonts w:ascii="Wingdings" w:hAnsi="Wingdings" w:hint="default"/>
      </w:rPr>
    </w:lvl>
  </w:abstractNum>
  <w:abstractNum w:abstractNumId="10">
    <w:nsid w:val="14EF3D48"/>
    <w:multiLevelType w:val="singleLevel"/>
    <w:tmpl w:val="AF6424BE"/>
    <w:lvl w:ilvl="0">
      <w:start w:val="1"/>
      <w:numFmt w:val="lowerLetter"/>
      <w:lvlText w:val="%1."/>
      <w:lvlJc w:val="left"/>
      <w:pPr>
        <w:tabs>
          <w:tab w:val="num" w:pos="644"/>
        </w:tabs>
        <w:ind w:left="644" w:hanging="360"/>
      </w:pPr>
      <w:rPr>
        <w:rFonts w:hint="default"/>
        <w:b w:val="0"/>
      </w:rPr>
    </w:lvl>
  </w:abstractNum>
  <w:abstractNum w:abstractNumId="11">
    <w:nsid w:val="1B3D1EE3"/>
    <w:multiLevelType w:val="hybridMultilevel"/>
    <w:tmpl w:val="0F4E8046"/>
    <w:lvl w:ilvl="0" w:tplc="7B2CA976">
      <w:start w:val="1"/>
      <w:numFmt w:val="lowerLetter"/>
      <w:lvlText w:val="%1."/>
      <w:lvlJc w:val="left"/>
      <w:pPr>
        <w:tabs>
          <w:tab w:val="num" w:pos="2804"/>
        </w:tabs>
        <w:ind w:left="2804" w:hanging="360"/>
      </w:pPr>
      <w:rPr>
        <w:rFonts w:hint="default"/>
        <w:b w:val="0"/>
        <w:i w:val="0"/>
      </w:rPr>
    </w:lvl>
    <w:lvl w:ilvl="1" w:tplc="0C0A0019">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2">
    <w:nsid w:val="1CBF7226"/>
    <w:multiLevelType w:val="hybridMultilevel"/>
    <w:tmpl w:val="A60CC3C2"/>
    <w:lvl w:ilvl="0" w:tplc="DCF098E8">
      <w:start w:val="1"/>
      <w:numFmt w:val="decimal"/>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3">
    <w:nsid w:val="1F553A92"/>
    <w:multiLevelType w:val="hybridMultilevel"/>
    <w:tmpl w:val="A554FE92"/>
    <w:lvl w:ilvl="0" w:tplc="90BCF34E">
      <w:start w:val="1"/>
      <w:numFmt w:val="lowerLetter"/>
      <w:lvlText w:val="%1)"/>
      <w:lvlJc w:val="left"/>
      <w:pPr>
        <w:ind w:left="1020" w:hanging="360"/>
      </w:pPr>
      <w:rPr>
        <w:rFonts w:hint="default"/>
      </w:rPr>
    </w:lvl>
    <w:lvl w:ilvl="1" w:tplc="2C0A0019" w:tentative="1">
      <w:start w:val="1"/>
      <w:numFmt w:val="lowerLetter"/>
      <w:lvlText w:val="%2."/>
      <w:lvlJc w:val="left"/>
      <w:pPr>
        <w:ind w:left="1740" w:hanging="360"/>
      </w:pPr>
    </w:lvl>
    <w:lvl w:ilvl="2" w:tplc="2C0A001B" w:tentative="1">
      <w:start w:val="1"/>
      <w:numFmt w:val="lowerRoman"/>
      <w:lvlText w:val="%3."/>
      <w:lvlJc w:val="right"/>
      <w:pPr>
        <w:ind w:left="2460" w:hanging="180"/>
      </w:pPr>
    </w:lvl>
    <w:lvl w:ilvl="3" w:tplc="2C0A000F" w:tentative="1">
      <w:start w:val="1"/>
      <w:numFmt w:val="decimal"/>
      <w:lvlText w:val="%4."/>
      <w:lvlJc w:val="left"/>
      <w:pPr>
        <w:ind w:left="3180" w:hanging="360"/>
      </w:pPr>
    </w:lvl>
    <w:lvl w:ilvl="4" w:tplc="2C0A0019" w:tentative="1">
      <w:start w:val="1"/>
      <w:numFmt w:val="lowerLetter"/>
      <w:lvlText w:val="%5."/>
      <w:lvlJc w:val="left"/>
      <w:pPr>
        <w:ind w:left="3900" w:hanging="360"/>
      </w:pPr>
    </w:lvl>
    <w:lvl w:ilvl="5" w:tplc="2C0A001B" w:tentative="1">
      <w:start w:val="1"/>
      <w:numFmt w:val="lowerRoman"/>
      <w:lvlText w:val="%6."/>
      <w:lvlJc w:val="right"/>
      <w:pPr>
        <w:ind w:left="4620" w:hanging="180"/>
      </w:pPr>
    </w:lvl>
    <w:lvl w:ilvl="6" w:tplc="2C0A000F" w:tentative="1">
      <w:start w:val="1"/>
      <w:numFmt w:val="decimal"/>
      <w:lvlText w:val="%7."/>
      <w:lvlJc w:val="left"/>
      <w:pPr>
        <w:ind w:left="5340" w:hanging="360"/>
      </w:pPr>
    </w:lvl>
    <w:lvl w:ilvl="7" w:tplc="2C0A0019" w:tentative="1">
      <w:start w:val="1"/>
      <w:numFmt w:val="lowerLetter"/>
      <w:lvlText w:val="%8."/>
      <w:lvlJc w:val="left"/>
      <w:pPr>
        <w:ind w:left="6060" w:hanging="360"/>
      </w:pPr>
    </w:lvl>
    <w:lvl w:ilvl="8" w:tplc="2C0A001B" w:tentative="1">
      <w:start w:val="1"/>
      <w:numFmt w:val="lowerRoman"/>
      <w:lvlText w:val="%9."/>
      <w:lvlJc w:val="right"/>
      <w:pPr>
        <w:ind w:left="6780" w:hanging="180"/>
      </w:pPr>
    </w:lvl>
  </w:abstractNum>
  <w:abstractNum w:abstractNumId="14">
    <w:nsid w:val="20922E61"/>
    <w:multiLevelType w:val="hybridMultilevel"/>
    <w:tmpl w:val="7E0E465E"/>
    <w:lvl w:ilvl="0" w:tplc="696CEF6A">
      <w:start w:val="1"/>
      <w:numFmt w:val="bullet"/>
      <w:lvlText w:val="-"/>
      <w:lvlJc w:val="left"/>
      <w:pPr>
        <w:ind w:left="1364" w:hanging="360"/>
      </w:pPr>
      <w:rPr>
        <w:rFonts w:ascii="Times New Roman" w:eastAsia="Calibri" w:hAnsi="Times New Roman" w:cs="Times New Roman" w:hint="default"/>
      </w:rPr>
    </w:lvl>
    <w:lvl w:ilvl="1" w:tplc="2C0A0003" w:tentative="1">
      <w:start w:val="1"/>
      <w:numFmt w:val="bullet"/>
      <w:lvlText w:val="o"/>
      <w:lvlJc w:val="left"/>
      <w:pPr>
        <w:ind w:left="2084" w:hanging="360"/>
      </w:pPr>
      <w:rPr>
        <w:rFonts w:ascii="Courier New" w:hAnsi="Courier New" w:cs="Courier New" w:hint="default"/>
      </w:rPr>
    </w:lvl>
    <w:lvl w:ilvl="2" w:tplc="2C0A0005" w:tentative="1">
      <w:start w:val="1"/>
      <w:numFmt w:val="bullet"/>
      <w:lvlText w:val=""/>
      <w:lvlJc w:val="left"/>
      <w:pPr>
        <w:ind w:left="2804" w:hanging="360"/>
      </w:pPr>
      <w:rPr>
        <w:rFonts w:ascii="Wingdings" w:hAnsi="Wingdings" w:hint="default"/>
      </w:rPr>
    </w:lvl>
    <w:lvl w:ilvl="3" w:tplc="2C0A0001" w:tentative="1">
      <w:start w:val="1"/>
      <w:numFmt w:val="bullet"/>
      <w:lvlText w:val=""/>
      <w:lvlJc w:val="left"/>
      <w:pPr>
        <w:ind w:left="3524" w:hanging="360"/>
      </w:pPr>
      <w:rPr>
        <w:rFonts w:ascii="Symbol" w:hAnsi="Symbol" w:hint="default"/>
      </w:rPr>
    </w:lvl>
    <w:lvl w:ilvl="4" w:tplc="2C0A0003" w:tentative="1">
      <w:start w:val="1"/>
      <w:numFmt w:val="bullet"/>
      <w:lvlText w:val="o"/>
      <w:lvlJc w:val="left"/>
      <w:pPr>
        <w:ind w:left="4244" w:hanging="360"/>
      </w:pPr>
      <w:rPr>
        <w:rFonts w:ascii="Courier New" w:hAnsi="Courier New" w:cs="Courier New" w:hint="default"/>
      </w:rPr>
    </w:lvl>
    <w:lvl w:ilvl="5" w:tplc="2C0A0005" w:tentative="1">
      <w:start w:val="1"/>
      <w:numFmt w:val="bullet"/>
      <w:lvlText w:val=""/>
      <w:lvlJc w:val="left"/>
      <w:pPr>
        <w:ind w:left="4964" w:hanging="360"/>
      </w:pPr>
      <w:rPr>
        <w:rFonts w:ascii="Wingdings" w:hAnsi="Wingdings" w:hint="default"/>
      </w:rPr>
    </w:lvl>
    <w:lvl w:ilvl="6" w:tplc="2C0A0001" w:tentative="1">
      <w:start w:val="1"/>
      <w:numFmt w:val="bullet"/>
      <w:lvlText w:val=""/>
      <w:lvlJc w:val="left"/>
      <w:pPr>
        <w:ind w:left="5684" w:hanging="360"/>
      </w:pPr>
      <w:rPr>
        <w:rFonts w:ascii="Symbol" w:hAnsi="Symbol" w:hint="default"/>
      </w:rPr>
    </w:lvl>
    <w:lvl w:ilvl="7" w:tplc="2C0A0003" w:tentative="1">
      <w:start w:val="1"/>
      <w:numFmt w:val="bullet"/>
      <w:lvlText w:val="o"/>
      <w:lvlJc w:val="left"/>
      <w:pPr>
        <w:ind w:left="6404" w:hanging="360"/>
      </w:pPr>
      <w:rPr>
        <w:rFonts w:ascii="Courier New" w:hAnsi="Courier New" w:cs="Courier New" w:hint="default"/>
      </w:rPr>
    </w:lvl>
    <w:lvl w:ilvl="8" w:tplc="2C0A0005" w:tentative="1">
      <w:start w:val="1"/>
      <w:numFmt w:val="bullet"/>
      <w:lvlText w:val=""/>
      <w:lvlJc w:val="left"/>
      <w:pPr>
        <w:ind w:left="7124" w:hanging="360"/>
      </w:pPr>
      <w:rPr>
        <w:rFonts w:ascii="Wingdings" w:hAnsi="Wingdings" w:hint="default"/>
      </w:rPr>
    </w:lvl>
  </w:abstractNum>
  <w:abstractNum w:abstractNumId="15">
    <w:nsid w:val="21864B97"/>
    <w:multiLevelType w:val="hybridMultilevel"/>
    <w:tmpl w:val="F20C3E50"/>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6">
    <w:nsid w:val="240507C8"/>
    <w:multiLevelType w:val="hybridMultilevel"/>
    <w:tmpl w:val="4DC6FF36"/>
    <w:lvl w:ilvl="0" w:tplc="2C0A0001">
      <w:start w:val="1"/>
      <w:numFmt w:val="bullet"/>
      <w:lvlText w:val=""/>
      <w:lvlJc w:val="left"/>
      <w:pPr>
        <w:ind w:left="862" w:hanging="360"/>
      </w:pPr>
      <w:rPr>
        <w:rFonts w:ascii="Symbol" w:hAnsi="Symbol" w:hint="default"/>
      </w:rPr>
    </w:lvl>
    <w:lvl w:ilvl="1" w:tplc="2C0A0003" w:tentative="1">
      <w:start w:val="1"/>
      <w:numFmt w:val="bullet"/>
      <w:lvlText w:val="o"/>
      <w:lvlJc w:val="left"/>
      <w:pPr>
        <w:ind w:left="1582" w:hanging="360"/>
      </w:pPr>
      <w:rPr>
        <w:rFonts w:ascii="Courier New" w:hAnsi="Courier New" w:cs="Courier New" w:hint="default"/>
      </w:rPr>
    </w:lvl>
    <w:lvl w:ilvl="2" w:tplc="2C0A0005" w:tentative="1">
      <w:start w:val="1"/>
      <w:numFmt w:val="bullet"/>
      <w:lvlText w:val=""/>
      <w:lvlJc w:val="left"/>
      <w:pPr>
        <w:ind w:left="2302" w:hanging="360"/>
      </w:pPr>
      <w:rPr>
        <w:rFonts w:ascii="Wingdings" w:hAnsi="Wingdings" w:hint="default"/>
      </w:rPr>
    </w:lvl>
    <w:lvl w:ilvl="3" w:tplc="2C0A0001" w:tentative="1">
      <w:start w:val="1"/>
      <w:numFmt w:val="bullet"/>
      <w:lvlText w:val=""/>
      <w:lvlJc w:val="left"/>
      <w:pPr>
        <w:ind w:left="3022" w:hanging="360"/>
      </w:pPr>
      <w:rPr>
        <w:rFonts w:ascii="Symbol" w:hAnsi="Symbol" w:hint="default"/>
      </w:rPr>
    </w:lvl>
    <w:lvl w:ilvl="4" w:tplc="2C0A0003" w:tentative="1">
      <w:start w:val="1"/>
      <w:numFmt w:val="bullet"/>
      <w:lvlText w:val="o"/>
      <w:lvlJc w:val="left"/>
      <w:pPr>
        <w:ind w:left="3742" w:hanging="360"/>
      </w:pPr>
      <w:rPr>
        <w:rFonts w:ascii="Courier New" w:hAnsi="Courier New" w:cs="Courier New" w:hint="default"/>
      </w:rPr>
    </w:lvl>
    <w:lvl w:ilvl="5" w:tplc="2C0A0005" w:tentative="1">
      <w:start w:val="1"/>
      <w:numFmt w:val="bullet"/>
      <w:lvlText w:val=""/>
      <w:lvlJc w:val="left"/>
      <w:pPr>
        <w:ind w:left="4462" w:hanging="360"/>
      </w:pPr>
      <w:rPr>
        <w:rFonts w:ascii="Wingdings" w:hAnsi="Wingdings" w:hint="default"/>
      </w:rPr>
    </w:lvl>
    <w:lvl w:ilvl="6" w:tplc="2C0A0001" w:tentative="1">
      <w:start w:val="1"/>
      <w:numFmt w:val="bullet"/>
      <w:lvlText w:val=""/>
      <w:lvlJc w:val="left"/>
      <w:pPr>
        <w:ind w:left="5182" w:hanging="360"/>
      </w:pPr>
      <w:rPr>
        <w:rFonts w:ascii="Symbol" w:hAnsi="Symbol" w:hint="default"/>
      </w:rPr>
    </w:lvl>
    <w:lvl w:ilvl="7" w:tplc="2C0A0003" w:tentative="1">
      <w:start w:val="1"/>
      <w:numFmt w:val="bullet"/>
      <w:lvlText w:val="o"/>
      <w:lvlJc w:val="left"/>
      <w:pPr>
        <w:ind w:left="5902" w:hanging="360"/>
      </w:pPr>
      <w:rPr>
        <w:rFonts w:ascii="Courier New" w:hAnsi="Courier New" w:cs="Courier New" w:hint="default"/>
      </w:rPr>
    </w:lvl>
    <w:lvl w:ilvl="8" w:tplc="2C0A0005" w:tentative="1">
      <w:start w:val="1"/>
      <w:numFmt w:val="bullet"/>
      <w:lvlText w:val=""/>
      <w:lvlJc w:val="left"/>
      <w:pPr>
        <w:ind w:left="6622" w:hanging="360"/>
      </w:pPr>
      <w:rPr>
        <w:rFonts w:ascii="Wingdings" w:hAnsi="Wingdings" w:hint="default"/>
      </w:rPr>
    </w:lvl>
  </w:abstractNum>
  <w:abstractNum w:abstractNumId="17">
    <w:nsid w:val="258808B3"/>
    <w:multiLevelType w:val="hybridMultilevel"/>
    <w:tmpl w:val="BEC89C82"/>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2E93766C"/>
    <w:multiLevelType w:val="hybridMultilevel"/>
    <w:tmpl w:val="C52224DA"/>
    <w:lvl w:ilvl="0" w:tplc="2C0A0019">
      <w:start w:val="1"/>
      <w:numFmt w:val="lowerLetter"/>
      <w:lvlText w:val="%1."/>
      <w:lvlJc w:val="left"/>
      <w:pPr>
        <w:ind w:left="1004" w:hanging="360"/>
      </w:pPr>
    </w:lvl>
    <w:lvl w:ilvl="1" w:tplc="2C0A0019" w:tentative="1">
      <w:start w:val="1"/>
      <w:numFmt w:val="lowerLetter"/>
      <w:lvlText w:val="%2."/>
      <w:lvlJc w:val="left"/>
      <w:pPr>
        <w:ind w:left="1724" w:hanging="360"/>
      </w:pPr>
    </w:lvl>
    <w:lvl w:ilvl="2" w:tplc="2C0A001B" w:tentative="1">
      <w:start w:val="1"/>
      <w:numFmt w:val="lowerRoman"/>
      <w:lvlText w:val="%3."/>
      <w:lvlJc w:val="right"/>
      <w:pPr>
        <w:ind w:left="2444" w:hanging="180"/>
      </w:pPr>
    </w:lvl>
    <w:lvl w:ilvl="3" w:tplc="2C0A000F" w:tentative="1">
      <w:start w:val="1"/>
      <w:numFmt w:val="decimal"/>
      <w:lvlText w:val="%4."/>
      <w:lvlJc w:val="left"/>
      <w:pPr>
        <w:ind w:left="3164" w:hanging="360"/>
      </w:pPr>
    </w:lvl>
    <w:lvl w:ilvl="4" w:tplc="2C0A0019" w:tentative="1">
      <w:start w:val="1"/>
      <w:numFmt w:val="lowerLetter"/>
      <w:lvlText w:val="%5."/>
      <w:lvlJc w:val="left"/>
      <w:pPr>
        <w:ind w:left="3884" w:hanging="360"/>
      </w:pPr>
    </w:lvl>
    <w:lvl w:ilvl="5" w:tplc="2C0A001B" w:tentative="1">
      <w:start w:val="1"/>
      <w:numFmt w:val="lowerRoman"/>
      <w:lvlText w:val="%6."/>
      <w:lvlJc w:val="right"/>
      <w:pPr>
        <w:ind w:left="4604" w:hanging="180"/>
      </w:pPr>
    </w:lvl>
    <w:lvl w:ilvl="6" w:tplc="2C0A000F" w:tentative="1">
      <w:start w:val="1"/>
      <w:numFmt w:val="decimal"/>
      <w:lvlText w:val="%7."/>
      <w:lvlJc w:val="left"/>
      <w:pPr>
        <w:ind w:left="5324" w:hanging="360"/>
      </w:pPr>
    </w:lvl>
    <w:lvl w:ilvl="7" w:tplc="2C0A0019" w:tentative="1">
      <w:start w:val="1"/>
      <w:numFmt w:val="lowerLetter"/>
      <w:lvlText w:val="%8."/>
      <w:lvlJc w:val="left"/>
      <w:pPr>
        <w:ind w:left="6044" w:hanging="360"/>
      </w:pPr>
    </w:lvl>
    <w:lvl w:ilvl="8" w:tplc="2C0A001B" w:tentative="1">
      <w:start w:val="1"/>
      <w:numFmt w:val="lowerRoman"/>
      <w:lvlText w:val="%9."/>
      <w:lvlJc w:val="right"/>
      <w:pPr>
        <w:ind w:left="6764" w:hanging="180"/>
      </w:pPr>
    </w:lvl>
  </w:abstractNum>
  <w:abstractNum w:abstractNumId="19">
    <w:nsid w:val="2EE375DD"/>
    <w:multiLevelType w:val="hybridMultilevel"/>
    <w:tmpl w:val="ED9C2AB4"/>
    <w:lvl w:ilvl="0" w:tplc="4F6EB71A">
      <w:start w:val="1"/>
      <w:numFmt w:val="decimal"/>
      <w:lvlText w:val="%1)"/>
      <w:lvlJc w:val="left"/>
      <w:pPr>
        <w:ind w:left="1353" w:hanging="360"/>
      </w:pPr>
      <w:rPr>
        <w:rFonts w:hint="default"/>
      </w:rPr>
    </w:lvl>
    <w:lvl w:ilvl="1" w:tplc="2C0A0019" w:tentative="1">
      <w:start w:val="1"/>
      <w:numFmt w:val="lowerLetter"/>
      <w:lvlText w:val="%2."/>
      <w:lvlJc w:val="left"/>
      <w:pPr>
        <w:ind w:left="2073" w:hanging="360"/>
      </w:pPr>
    </w:lvl>
    <w:lvl w:ilvl="2" w:tplc="2C0A001B" w:tentative="1">
      <w:start w:val="1"/>
      <w:numFmt w:val="lowerRoman"/>
      <w:lvlText w:val="%3."/>
      <w:lvlJc w:val="right"/>
      <w:pPr>
        <w:ind w:left="2793" w:hanging="180"/>
      </w:pPr>
    </w:lvl>
    <w:lvl w:ilvl="3" w:tplc="2C0A000F" w:tentative="1">
      <w:start w:val="1"/>
      <w:numFmt w:val="decimal"/>
      <w:lvlText w:val="%4."/>
      <w:lvlJc w:val="left"/>
      <w:pPr>
        <w:ind w:left="3513" w:hanging="360"/>
      </w:pPr>
    </w:lvl>
    <w:lvl w:ilvl="4" w:tplc="2C0A0019" w:tentative="1">
      <w:start w:val="1"/>
      <w:numFmt w:val="lowerLetter"/>
      <w:lvlText w:val="%5."/>
      <w:lvlJc w:val="left"/>
      <w:pPr>
        <w:ind w:left="4233" w:hanging="360"/>
      </w:pPr>
    </w:lvl>
    <w:lvl w:ilvl="5" w:tplc="2C0A001B" w:tentative="1">
      <w:start w:val="1"/>
      <w:numFmt w:val="lowerRoman"/>
      <w:lvlText w:val="%6."/>
      <w:lvlJc w:val="right"/>
      <w:pPr>
        <w:ind w:left="4953" w:hanging="180"/>
      </w:pPr>
    </w:lvl>
    <w:lvl w:ilvl="6" w:tplc="2C0A000F" w:tentative="1">
      <w:start w:val="1"/>
      <w:numFmt w:val="decimal"/>
      <w:lvlText w:val="%7."/>
      <w:lvlJc w:val="left"/>
      <w:pPr>
        <w:ind w:left="5673" w:hanging="360"/>
      </w:pPr>
    </w:lvl>
    <w:lvl w:ilvl="7" w:tplc="2C0A0019" w:tentative="1">
      <w:start w:val="1"/>
      <w:numFmt w:val="lowerLetter"/>
      <w:lvlText w:val="%8."/>
      <w:lvlJc w:val="left"/>
      <w:pPr>
        <w:ind w:left="6393" w:hanging="360"/>
      </w:pPr>
    </w:lvl>
    <w:lvl w:ilvl="8" w:tplc="2C0A001B" w:tentative="1">
      <w:start w:val="1"/>
      <w:numFmt w:val="lowerRoman"/>
      <w:lvlText w:val="%9."/>
      <w:lvlJc w:val="right"/>
      <w:pPr>
        <w:ind w:left="7113" w:hanging="180"/>
      </w:pPr>
    </w:lvl>
  </w:abstractNum>
  <w:abstractNum w:abstractNumId="20">
    <w:nsid w:val="3DC9118E"/>
    <w:multiLevelType w:val="singleLevel"/>
    <w:tmpl w:val="118697E6"/>
    <w:lvl w:ilvl="0">
      <w:start w:val="1"/>
      <w:numFmt w:val="decimal"/>
      <w:lvlText w:val="%1)"/>
      <w:lvlJc w:val="left"/>
      <w:pPr>
        <w:tabs>
          <w:tab w:val="num" w:pos="1353"/>
        </w:tabs>
        <w:ind w:left="1353" w:hanging="360"/>
      </w:pPr>
      <w:rPr>
        <w:rFonts w:hint="default"/>
        <w:b w:val="0"/>
      </w:rPr>
    </w:lvl>
  </w:abstractNum>
  <w:abstractNum w:abstractNumId="21">
    <w:nsid w:val="459B0634"/>
    <w:multiLevelType w:val="hybridMultilevel"/>
    <w:tmpl w:val="025E500A"/>
    <w:lvl w:ilvl="0" w:tplc="02FAA6EE">
      <w:start w:val="1"/>
      <w:numFmt w:val="lowerLetter"/>
      <w:lvlText w:val="%1."/>
      <w:lvlJc w:val="left"/>
      <w:pPr>
        <w:tabs>
          <w:tab w:val="num" w:pos="720"/>
        </w:tabs>
        <w:ind w:left="720" w:hanging="360"/>
      </w:pPr>
      <w:rPr>
        <w:rFonts w:hint="default"/>
        <w:b w:val="0"/>
        <w:i w:val="0"/>
        <w:sz w:val="24"/>
        <w:szCs w:val="24"/>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6963DA3"/>
    <w:multiLevelType w:val="hybridMultilevel"/>
    <w:tmpl w:val="D8688AF4"/>
    <w:lvl w:ilvl="0" w:tplc="2B385556">
      <w:start w:val="1"/>
      <w:numFmt w:val="lowerLetter"/>
      <w:lvlText w:val="%1."/>
      <w:lvlJc w:val="left"/>
      <w:pPr>
        <w:tabs>
          <w:tab w:val="num" w:pos="927"/>
        </w:tabs>
        <w:ind w:left="927" w:hanging="360"/>
      </w:pPr>
      <w:rPr>
        <w:rFonts w:ascii="Times New Roman" w:eastAsia="Times New Roman" w:hAnsi="Times New Roman" w:cs="Times New Roman"/>
      </w:rPr>
    </w:lvl>
    <w:lvl w:ilvl="1" w:tplc="FFFFFFFF">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3">
    <w:nsid w:val="4FA0755F"/>
    <w:multiLevelType w:val="hybridMultilevel"/>
    <w:tmpl w:val="30EAEE84"/>
    <w:lvl w:ilvl="0" w:tplc="F47C04F4">
      <w:start w:val="1"/>
      <w:numFmt w:val="lowerLetter"/>
      <w:lvlText w:val="%1."/>
      <w:lvlJc w:val="left"/>
      <w:pPr>
        <w:ind w:left="1571" w:hanging="360"/>
      </w:pPr>
      <w:rPr>
        <w:rFonts w:hint="default"/>
        <w:b w:val="0"/>
        <w:i w:val="0"/>
        <w:sz w:val="24"/>
      </w:rPr>
    </w:lvl>
    <w:lvl w:ilvl="1" w:tplc="2C0A0019" w:tentative="1">
      <w:start w:val="1"/>
      <w:numFmt w:val="lowerLetter"/>
      <w:lvlText w:val="%2."/>
      <w:lvlJc w:val="left"/>
      <w:pPr>
        <w:ind w:left="2291" w:hanging="360"/>
      </w:pPr>
    </w:lvl>
    <w:lvl w:ilvl="2" w:tplc="2C0A001B" w:tentative="1">
      <w:start w:val="1"/>
      <w:numFmt w:val="lowerRoman"/>
      <w:lvlText w:val="%3."/>
      <w:lvlJc w:val="right"/>
      <w:pPr>
        <w:ind w:left="3011" w:hanging="180"/>
      </w:pPr>
    </w:lvl>
    <w:lvl w:ilvl="3" w:tplc="2C0A000F" w:tentative="1">
      <w:start w:val="1"/>
      <w:numFmt w:val="decimal"/>
      <w:lvlText w:val="%4."/>
      <w:lvlJc w:val="left"/>
      <w:pPr>
        <w:ind w:left="3731" w:hanging="360"/>
      </w:pPr>
    </w:lvl>
    <w:lvl w:ilvl="4" w:tplc="2C0A0019" w:tentative="1">
      <w:start w:val="1"/>
      <w:numFmt w:val="lowerLetter"/>
      <w:lvlText w:val="%5."/>
      <w:lvlJc w:val="left"/>
      <w:pPr>
        <w:ind w:left="4451" w:hanging="360"/>
      </w:pPr>
    </w:lvl>
    <w:lvl w:ilvl="5" w:tplc="2C0A001B" w:tentative="1">
      <w:start w:val="1"/>
      <w:numFmt w:val="lowerRoman"/>
      <w:lvlText w:val="%6."/>
      <w:lvlJc w:val="right"/>
      <w:pPr>
        <w:ind w:left="5171" w:hanging="180"/>
      </w:pPr>
    </w:lvl>
    <w:lvl w:ilvl="6" w:tplc="2C0A000F" w:tentative="1">
      <w:start w:val="1"/>
      <w:numFmt w:val="decimal"/>
      <w:lvlText w:val="%7."/>
      <w:lvlJc w:val="left"/>
      <w:pPr>
        <w:ind w:left="5891" w:hanging="360"/>
      </w:pPr>
    </w:lvl>
    <w:lvl w:ilvl="7" w:tplc="2C0A0019" w:tentative="1">
      <w:start w:val="1"/>
      <w:numFmt w:val="lowerLetter"/>
      <w:lvlText w:val="%8."/>
      <w:lvlJc w:val="left"/>
      <w:pPr>
        <w:ind w:left="6611" w:hanging="360"/>
      </w:pPr>
    </w:lvl>
    <w:lvl w:ilvl="8" w:tplc="2C0A001B" w:tentative="1">
      <w:start w:val="1"/>
      <w:numFmt w:val="lowerRoman"/>
      <w:lvlText w:val="%9."/>
      <w:lvlJc w:val="right"/>
      <w:pPr>
        <w:ind w:left="7331" w:hanging="180"/>
      </w:pPr>
    </w:lvl>
  </w:abstractNum>
  <w:abstractNum w:abstractNumId="24">
    <w:nsid w:val="4FD85366"/>
    <w:multiLevelType w:val="hybridMultilevel"/>
    <w:tmpl w:val="08840A32"/>
    <w:lvl w:ilvl="0" w:tplc="95EE72D0">
      <w:start w:val="1"/>
      <w:numFmt w:val="decimal"/>
      <w:lvlText w:val="%1."/>
      <w:lvlJc w:val="left"/>
      <w:pPr>
        <w:ind w:left="720" w:hanging="360"/>
      </w:pPr>
      <w:rPr>
        <w:rFonts w:hint="default"/>
        <w:b/>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536932F0"/>
    <w:multiLevelType w:val="hybridMultilevel"/>
    <w:tmpl w:val="E7FEC2D0"/>
    <w:lvl w:ilvl="0" w:tplc="D5E6614A">
      <w:start w:val="3"/>
      <w:numFmt w:val="bullet"/>
      <w:lvlText w:val="-"/>
      <w:lvlJc w:val="left"/>
      <w:pPr>
        <w:ind w:left="1004" w:hanging="360"/>
      </w:pPr>
      <w:rPr>
        <w:rFonts w:ascii="Calibri" w:eastAsia="Calibri" w:hAnsi="Calibri" w:cs="Times New Roman"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26">
    <w:nsid w:val="54D96323"/>
    <w:multiLevelType w:val="hybridMultilevel"/>
    <w:tmpl w:val="B5DC4010"/>
    <w:lvl w:ilvl="0" w:tplc="6C067B2A">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27">
    <w:nsid w:val="5B504DEE"/>
    <w:multiLevelType w:val="hybridMultilevel"/>
    <w:tmpl w:val="AD307EFA"/>
    <w:lvl w:ilvl="0" w:tplc="2C0A0019">
      <w:start w:val="1"/>
      <w:numFmt w:val="lowerLetter"/>
      <w:lvlText w:val="%1."/>
      <w:lvlJc w:val="left"/>
      <w:pPr>
        <w:ind w:left="1146" w:hanging="360"/>
      </w:p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28">
    <w:nsid w:val="630638F5"/>
    <w:multiLevelType w:val="hybridMultilevel"/>
    <w:tmpl w:val="DBBE92AC"/>
    <w:lvl w:ilvl="0" w:tplc="A274EC2E">
      <w:start w:val="1"/>
      <w:numFmt w:val="decimal"/>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nsid w:val="64205BDA"/>
    <w:multiLevelType w:val="hybridMultilevel"/>
    <w:tmpl w:val="9EAC9B68"/>
    <w:lvl w:ilvl="0" w:tplc="DB5619CA">
      <w:start w:val="1"/>
      <w:numFmt w:val="decimal"/>
      <w:lvlText w:val="%1."/>
      <w:lvlJc w:val="left"/>
      <w:pPr>
        <w:ind w:left="786" w:hanging="360"/>
      </w:pPr>
      <w:rPr>
        <w:rFonts w:hint="default"/>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30">
    <w:nsid w:val="666331AE"/>
    <w:multiLevelType w:val="hybridMultilevel"/>
    <w:tmpl w:val="B27E03B4"/>
    <w:lvl w:ilvl="0" w:tplc="8CBC7B78">
      <w:start w:val="1"/>
      <w:numFmt w:val="lowerLetter"/>
      <w:lvlText w:val="%1."/>
      <w:lvlJc w:val="left"/>
      <w:pPr>
        <w:tabs>
          <w:tab w:val="num" w:pos="3060"/>
        </w:tabs>
        <w:ind w:left="3060" w:hanging="360"/>
      </w:pPr>
      <w:rPr>
        <w:rFonts w:hint="default"/>
        <w:b w:val="0"/>
        <w:i w:val="0"/>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1">
    <w:nsid w:val="6B821F9B"/>
    <w:multiLevelType w:val="hybridMultilevel"/>
    <w:tmpl w:val="FFA29468"/>
    <w:lvl w:ilvl="0" w:tplc="E0220480">
      <w:start w:val="1"/>
      <w:numFmt w:val="decimal"/>
      <w:lvlText w:val="%1."/>
      <w:lvlJc w:val="left"/>
      <w:pPr>
        <w:ind w:left="720" w:hanging="360"/>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nsid w:val="6C4734F2"/>
    <w:multiLevelType w:val="hybridMultilevel"/>
    <w:tmpl w:val="E5CA1FBC"/>
    <w:lvl w:ilvl="0" w:tplc="D9DAFD24">
      <w:start w:val="1"/>
      <w:numFmt w:val="lowerLetter"/>
      <w:lvlText w:val="%1."/>
      <w:lvlJc w:val="left"/>
      <w:pPr>
        <w:tabs>
          <w:tab w:val="num" w:pos="644"/>
        </w:tabs>
        <w:ind w:left="644" w:hanging="360"/>
      </w:pPr>
      <w:rPr>
        <w:rFonts w:hint="default"/>
        <w:b w:val="0"/>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nsid w:val="6CEB4270"/>
    <w:multiLevelType w:val="hybridMultilevel"/>
    <w:tmpl w:val="B98E0246"/>
    <w:lvl w:ilvl="0" w:tplc="90B0449A">
      <w:start w:val="1"/>
      <w:numFmt w:val="lowerLetter"/>
      <w:lvlText w:val="%1."/>
      <w:lvlJc w:val="left"/>
      <w:pPr>
        <w:tabs>
          <w:tab w:val="num" w:pos="720"/>
        </w:tabs>
        <w:ind w:left="720" w:hanging="360"/>
      </w:pPr>
      <w:rPr>
        <w:rFonts w:hint="default"/>
        <w:b w:val="0"/>
        <w:i w:val="0"/>
        <w:sz w:val="24"/>
        <w:szCs w:val="24"/>
        <w:u w:val="none"/>
      </w:rPr>
    </w:lvl>
    <w:lvl w:ilvl="1" w:tplc="B2005788">
      <w:start w:val="26"/>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95756FE"/>
    <w:multiLevelType w:val="hybridMultilevel"/>
    <w:tmpl w:val="44584846"/>
    <w:lvl w:ilvl="0" w:tplc="FE328D1C">
      <w:start w:val="1"/>
      <w:numFmt w:val="lowerLetter"/>
      <w:lvlText w:val="%1."/>
      <w:lvlJc w:val="left"/>
      <w:pPr>
        <w:tabs>
          <w:tab w:val="num" w:pos="3060"/>
        </w:tabs>
        <w:ind w:left="3060" w:hanging="360"/>
      </w:pPr>
      <w:rPr>
        <w:rFonts w:hint="default"/>
        <w:b w:val="0"/>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nsid w:val="7A323449"/>
    <w:multiLevelType w:val="hybridMultilevel"/>
    <w:tmpl w:val="09705C3A"/>
    <w:lvl w:ilvl="0" w:tplc="F3CC61B0">
      <w:start w:val="1"/>
      <w:numFmt w:val="lowerLetter"/>
      <w:lvlText w:val="%1."/>
      <w:lvlJc w:val="left"/>
      <w:pPr>
        <w:tabs>
          <w:tab w:val="num" w:pos="644"/>
        </w:tabs>
        <w:ind w:left="644" w:hanging="360"/>
      </w:pPr>
      <w:rPr>
        <w:rFonts w:hint="default"/>
        <w:b w:val="0"/>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nsid w:val="7B4F63C9"/>
    <w:multiLevelType w:val="hybridMultilevel"/>
    <w:tmpl w:val="572CA2E0"/>
    <w:lvl w:ilvl="0" w:tplc="EEE66B4A">
      <w:start w:val="1"/>
      <w:numFmt w:val="lowerLetter"/>
      <w:lvlText w:val="%1."/>
      <w:lvlJc w:val="left"/>
      <w:pPr>
        <w:tabs>
          <w:tab w:val="num" w:pos="3060"/>
        </w:tabs>
        <w:ind w:left="3060" w:hanging="360"/>
      </w:pPr>
      <w:rPr>
        <w:rFonts w:hint="default"/>
        <w:b w:val="0"/>
        <w:i w:val="0"/>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7">
    <w:nsid w:val="7BBE02E6"/>
    <w:multiLevelType w:val="hybridMultilevel"/>
    <w:tmpl w:val="AC84ED7C"/>
    <w:lvl w:ilvl="0" w:tplc="45183A8E">
      <w:start w:val="3"/>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nsid w:val="7BC7447B"/>
    <w:multiLevelType w:val="hybridMultilevel"/>
    <w:tmpl w:val="32381F82"/>
    <w:lvl w:ilvl="0" w:tplc="EA92AA42">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nsid w:val="7C021B99"/>
    <w:multiLevelType w:val="hybridMultilevel"/>
    <w:tmpl w:val="6BB8CD4A"/>
    <w:lvl w:ilvl="0" w:tplc="0F8606BC">
      <w:start w:val="1"/>
      <w:numFmt w:val="decimal"/>
      <w:lvlText w:val="%1."/>
      <w:lvlJc w:val="left"/>
      <w:pPr>
        <w:ind w:left="948" w:hanging="360"/>
      </w:pPr>
      <w:rPr>
        <w:rFonts w:ascii="Times New Roman" w:hAnsi="Times New Roman" w:cs="Times New Roman" w:hint="default"/>
        <w:b w:val="0"/>
        <w:color w:val="auto"/>
      </w:rPr>
    </w:lvl>
    <w:lvl w:ilvl="1" w:tplc="2C0A0019" w:tentative="1">
      <w:start w:val="1"/>
      <w:numFmt w:val="lowerLetter"/>
      <w:lvlText w:val="%2."/>
      <w:lvlJc w:val="left"/>
      <w:pPr>
        <w:ind w:left="1668" w:hanging="360"/>
      </w:pPr>
    </w:lvl>
    <w:lvl w:ilvl="2" w:tplc="2C0A001B" w:tentative="1">
      <w:start w:val="1"/>
      <w:numFmt w:val="lowerRoman"/>
      <w:lvlText w:val="%3."/>
      <w:lvlJc w:val="right"/>
      <w:pPr>
        <w:ind w:left="2388" w:hanging="180"/>
      </w:pPr>
    </w:lvl>
    <w:lvl w:ilvl="3" w:tplc="2C0A000F" w:tentative="1">
      <w:start w:val="1"/>
      <w:numFmt w:val="decimal"/>
      <w:lvlText w:val="%4."/>
      <w:lvlJc w:val="left"/>
      <w:pPr>
        <w:ind w:left="3108" w:hanging="360"/>
      </w:pPr>
    </w:lvl>
    <w:lvl w:ilvl="4" w:tplc="2C0A0019" w:tentative="1">
      <w:start w:val="1"/>
      <w:numFmt w:val="lowerLetter"/>
      <w:lvlText w:val="%5."/>
      <w:lvlJc w:val="left"/>
      <w:pPr>
        <w:ind w:left="3828" w:hanging="360"/>
      </w:pPr>
    </w:lvl>
    <w:lvl w:ilvl="5" w:tplc="2C0A001B" w:tentative="1">
      <w:start w:val="1"/>
      <w:numFmt w:val="lowerRoman"/>
      <w:lvlText w:val="%6."/>
      <w:lvlJc w:val="right"/>
      <w:pPr>
        <w:ind w:left="4548" w:hanging="180"/>
      </w:pPr>
    </w:lvl>
    <w:lvl w:ilvl="6" w:tplc="2C0A000F" w:tentative="1">
      <w:start w:val="1"/>
      <w:numFmt w:val="decimal"/>
      <w:lvlText w:val="%7."/>
      <w:lvlJc w:val="left"/>
      <w:pPr>
        <w:ind w:left="5268" w:hanging="360"/>
      </w:pPr>
    </w:lvl>
    <w:lvl w:ilvl="7" w:tplc="2C0A0019" w:tentative="1">
      <w:start w:val="1"/>
      <w:numFmt w:val="lowerLetter"/>
      <w:lvlText w:val="%8."/>
      <w:lvlJc w:val="left"/>
      <w:pPr>
        <w:ind w:left="5988" w:hanging="360"/>
      </w:pPr>
    </w:lvl>
    <w:lvl w:ilvl="8" w:tplc="2C0A001B" w:tentative="1">
      <w:start w:val="1"/>
      <w:numFmt w:val="lowerRoman"/>
      <w:lvlText w:val="%9."/>
      <w:lvlJc w:val="right"/>
      <w:pPr>
        <w:ind w:left="6708" w:hanging="180"/>
      </w:pPr>
    </w:lvl>
  </w:abstractNum>
  <w:num w:numId="1">
    <w:abstractNumId w:val="4"/>
  </w:num>
  <w:num w:numId="2">
    <w:abstractNumId w:val="2"/>
  </w:num>
  <w:num w:numId="3">
    <w:abstractNumId w:val="26"/>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33"/>
  </w:num>
  <w:num w:numId="8">
    <w:abstractNumId w:val="21"/>
  </w:num>
  <w:num w:numId="9">
    <w:abstractNumId w:val="10"/>
  </w:num>
  <w:num w:numId="10">
    <w:abstractNumId w:val="11"/>
  </w:num>
  <w:num w:numId="11">
    <w:abstractNumId w:val="30"/>
  </w:num>
  <w:num w:numId="12">
    <w:abstractNumId w:val="22"/>
  </w:num>
  <w:num w:numId="13">
    <w:abstractNumId w:val="5"/>
  </w:num>
  <w:num w:numId="14">
    <w:abstractNumId w:val="36"/>
  </w:num>
  <w:num w:numId="15">
    <w:abstractNumId w:val="20"/>
  </w:num>
  <w:num w:numId="16">
    <w:abstractNumId w:val="34"/>
  </w:num>
  <w:num w:numId="17">
    <w:abstractNumId w:val="35"/>
  </w:num>
  <w:num w:numId="18">
    <w:abstractNumId w:val="32"/>
  </w:num>
  <w:num w:numId="19">
    <w:abstractNumId w:val="6"/>
  </w:num>
  <w:num w:numId="20">
    <w:abstractNumId w:val="37"/>
  </w:num>
  <w:num w:numId="21">
    <w:abstractNumId w:val="18"/>
  </w:num>
  <w:num w:numId="22">
    <w:abstractNumId w:val="27"/>
  </w:num>
  <w:num w:numId="23">
    <w:abstractNumId w:val="7"/>
  </w:num>
  <w:num w:numId="24">
    <w:abstractNumId w:val="15"/>
  </w:num>
  <w:num w:numId="25">
    <w:abstractNumId w:val="24"/>
  </w:num>
  <w:num w:numId="26">
    <w:abstractNumId w:val="38"/>
  </w:num>
  <w:num w:numId="27">
    <w:abstractNumId w:val="16"/>
  </w:num>
  <w:num w:numId="28">
    <w:abstractNumId w:val="17"/>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4"/>
  </w:num>
  <w:num w:numId="32">
    <w:abstractNumId w:val="23"/>
  </w:num>
  <w:num w:numId="33">
    <w:abstractNumId w:val="28"/>
  </w:num>
  <w:num w:numId="34">
    <w:abstractNumId w:val="29"/>
  </w:num>
  <w:num w:numId="35">
    <w:abstractNumId w:val="25"/>
  </w:num>
  <w:num w:numId="36">
    <w:abstractNumId w:val="9"/>
  </w:num>
  <w:num w:numId="37">
    <w:abstractNumId w:val="8"/>
  </w:num>
  <w:num w:numId="38">
    <w:abstractNumId w:val="19"/>
  </w:num>
  <w:num w:numId="39">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0A6"/>
    <w:rsid w:val="00000B8A"/>
    <w:rsid w:val="000012AA"/>
    <w:rsid w:val="00002461"/>
    <w:rsid w:val="000040C4"/>
    <w:rsid w:val="00007DB9"/>
    <w:rsid w:val="00010363"/>
    <w:rsid w:val="00010C7F"/>
    <w:rsid w:val="000116C0"/>
    <w:rsid w:val="0001344B"/>
    <w:rsid w:val="0001390E"/>
    <w:rsid w:val="00015FA9"/>
    <w:rsid w:val="000165D9"/>
    <w:rsid w:val="00025488"/>
    <w:rsid w:val="000270A6"/>
    <w:rsid w:val="0002719E"/>
    <w:rsid w:val="0003026A"/>
    <w:rsid w:val="0003146D"/>
    <w:rsid w:val="000317B5"/>
    <w:rsid w:val="00031D16"/>
    <w:rsid w:val="00035607"/>
    <w:rsid w:val="00035611"/>
    <w:rsid w:val="0003698D"/>
    <w:rsid w:val="00036C66"/>
    <w:rsid w:val="000403A9"/>
    <w:rsid w:val="00040D50"/>
    <w:rsid w:val="00043F22"/>
    <w:rsid w:val="000442C2"/>
    <w:rsid w:val="0005273A"/>
    <w:rsid w:val="00063D16"/>
    <w:rsid w:val="00064CC8"/>
    <w:rsid w:val="00064F46"/>
    <w:rsid w:val="00065E6B"/>
    <w:rsid w:val="00066813"/>
    <w:rsid w:val="000670DE"/>
    <w:rsid w:val="000725D7"/>
    <w:rsid w:val="000733A5"/>
    <w:rsid w:val="00073814"/>
    <w:rsid w:val="000744D9"/>
    <w:rsid w:val="00081053"/>
    <w:rsid w:val="00085BAB"/>
    <w:rsid w:val="00090F5A"/>
    <w:rsid w:val="00090F69"/>
    <w:rsid w:val="00094A08"/>
    <w:rsid w:val="00094D32"/>
    <w:rsid w:val="00094F68"/>
    <w:rsid w:val="00096042"/>
    <w:rsid w:val="000969CD"/>
    <w:rsid w:val="000A0FDA"/>
    <w:rsid w:val="000A1E34"/>
    <w:rsid w:val="000A7EFA"/>
    <w:rsid w:val="000B5960"/>
    <w:rsid w:val="000C4F75"/>
    <w:rsid w:val="000D0407"/>
    <w:rsid w:val="000D0BDE"/>
    <w:rsid w:val="000D1384"/>
    <w:rsid w:val="000D226C"/>
    <w:rsid w:val="000D44FA"/>
    <w:rsid w:val="000D47F2"/>
    <w:rsid w:val="000D7291"/>
    <w:rsid w:val="000E278B"/>
    <w:rsid w:val="000E285F"/>
    <w:rsid w:val="000E3878"/>
    <w:rsid w:val="000E3E44"/>
    <w:rsid w:val="000E55EF"/>
    <w:rsid w:val="000E6AFB"/>
    <w:rsid w:val="000E7F89"/>
    <w:rsid w:val="000F02D6"/>
    <w:rsid w:val="000F11C7"/>
    <w:rsid w:val="000F246A"/>
    <w:rsid w:val="000F4F37"/>
    <w:rsid w:val="000F6747"/>
    <w:rsid w:val="000F6D7F"/>
    <w:rsid w:val="000F7750"/>
    <w:rsid w:val="00101482"/>
    <w:rsid w:val="00101D3B"/>
    <w:rsid w:val="001028C5"/>
    <w:rsid w:val="0010341E"/>
    <w:rsid w:val="00107019"/>
    <w:rsid w:val="00111051"/>
    <w:rsid w:val="0011406D"/>
    <w:rsid w:val="001205AF"/>
    <w:rsid w:val="00133FF4"/>
    <w:rsid w:val="00135696"/>
    <w:rsid w:val="00135F0D"/>
    <w:rsid w:val="00141643"/>
    <w:rsid w:val="001432C8"/>
    <w:rsid w:val="00143E94"/>
    <w:rsid w:val="00143EC0"/>
    <w:rsid w:val="001467B5"/>
    <w:rsid w:val="00147A75"/>
    <w:rsid w:val="00151ECA"/>
    <w:rsid w:val="0016027B"/>
    <w:rsid w:val="00167B73"/>
    <w:rsid w:val="00167D22"/>
    <w:rsid w:val="001738F8"/>
    <w:rsid w:val="00176362"/>
    <w:rsid w:val="0017764A"/>
    <w:rsid w:val="00186E0A"/>
    <w:rsid w:val="001874DE"/>
    <w:rsid w:val="00187D40"/>
    <w:rsid w:val="0019028E"/>
    <w:rsid w:val="00192870"/>
    <w:rsid w:val="00193FB1"/>
    <w:rsid w:val="001947D2"/>
    <w:rsid w:val="001A0B15"/>
    <w:rsid w:val="001A0BA4"/>
    <w:rsid w:val="001A1606"/>
    <w:rsid w:val="001A21EB"/>
    <w:rsid w:val="001A4DAB"/>
    <w:rsid w:val="001A72A9"/>
    <w:rsid w:val="001B1368"/>
    <w:rsid w:val="001B13A7"/>
    <w:rsid w:val="001B3C6C"/>
    <w:rsid w:val="001B6E63"/>
    <w:rsid w:val="001B7969"/>
    <w:rsid w:val="001C076D"/>
    <w:rsid w:val="001C3798"/>
    <w:rsid w:val="001C40F7"/>
    <w:rsid w:val="001C562C"/>
    <w:rsid w:val="001C6FE4"/>
    <w:rsid w:val="001C7D4D"/>
    <w:rsid w:val="001C7F9D"/>
    <w:rsid w:val="001D020E"/>
    <w:rsid w:val="001D1158"/>
    <w:rsid w:val="001D4F2F"/>
    <w:rsid w:val="001D555A"/>
    <w:rsid w:val="001D6C7C"/>
    <w:rsid w:val="001D7E0D"/>
    <w:rsid w:val="001E1364"/>
    <w:rsid w:val="001E13E3"/>
    <w:rsid w:val="001F6198"/>
    <w:rsid w:val="001F7067"/>
    <w:rsid w:val="001F74C1"/>
    <w:rsid w:val="001F770A"/>
    <w:rsid w:val="001F7F84"/>
    <w:rsid w:val="002004A9"/>
    <w:rsid w:val="00200CDA"/>
    <w:rsid w:val="00205EB2"/>
    <w:rsid w:val="00206A05"/>
    <w:rsid w:val="00211AFF"/>
    <w:rsid w:val="00212D09"/>
    <w:rsid w:val="00221517"/>
    <w:rsid w:val="00224A59"/>
    <w:rsid w:val="00224C0E"/>
    <w:rsid w:val="00227237"/>
    <w:rsid w:val="00227977"/>
    <w:rsid w:val="002305A3"/>
    <w:rsid w:val="00233C0D"/>
    <w:rsid w:val="0023428C"/>
    <w:rsid w:val="002344CA"/>
    <w:rsid w:val="00234C19"/>
    <w:rsid w:val="002354E5"/>
    <w:rsid w:val="00237A46"/>
    <w:rsid w:val="00240E6F"/>
    <w:rsid w:val="0024444F"/>
    <w:rsid w:val="002502AC"/>
    <w:rsid w:val="00252ACC"/>
    <w:rsid w:val="00253287"/>
    <w:rsid w:val="002610F9"/>
    <w:rsid w:val="0026161D"/>
    <w:rsid w:val="00261BE9"/>
    <w:rsid w:val="00262703"/>
    <w:rsid w:val="0026282E"/>
    <w:rsid w:val="00263606"/>
    <w:rsid w:val="00263FB0"/>
    <w:rsid w:val="0026554A"/>
    <w:rsid w:val="00266093"/>
    <w:rsid w:val="002662B4"/>
    <w:rsid w:val="002665A5"/>
    <w:rsid w:val="00271524"/>
    <w:rsid w:val="0028175D"/>
    <w:rsid w:val="00283274"/>
    <w:rsid w:val="00284A00"/>
    <w:rsid w:val="00284F57"/>
    <w:rsid w:val="00285484"/>
    <w:rsid w:val="0028555A"/>
    <w:rsid w:val="00286851"/>
    <w:rsid w:val="002874B6"/>
    <w:rsid w:val="0029042A"/>
    <w:rsid w:val="00290466"/>
    <w:rsid w:val="002907CC"/>
    <w:rsid w:val="00292CD5"/>
    <w:rsid w:val="00292D91"/>
    <w:rsid w:val="00292DA5"/>
    <w:rsid w:val="00293365"/>
    <w:rsid w:val="00293746"/>
    <w:rsid w:val="00293960"/>
    <w:rsid w:val="00293B03"/>
    <w:rsid w:val="0029412A"/>
    <w:rsid w:val="002950B5"/>
    <w:rsid w:val="0029576A"/>
    <w:rsid w:val="002966DD"/>
    <w:rsid w:val="002A0975"/>
    <w:rsid w:val="002A2BB3"/>
    <w:rsid w:val="002A2F5A"/>
    <w:rsid w:val="002A2FBC"/>
    <w:rsid w:val="002A2FFF"/>
    <w:rsid w:val="002A55AC"/>
    <w:rsid w:val="002A5D39"/>
    <w:rsid w:val="002A60EC"/>
    <w:rsid w:val="002A68CF"/>
    <w:rsid w:val="002A6EFA"/>
    <w:rsid w:val="002A7957"/>
    <w:rsid w:val="002A7BBF"/>
    <w:rsid w:val="002B4842"/>
    <w:rsid w:val="002B5A9D"/>
    <w:rsid w:val="002B6F8A"/>
    <w:rsid w:val="002B7D6C"/>
    <w:rsid w:val="002C2A05"/>
    <w:rsid w:val="002C4B87"/>
    <w:rsid w:val="002D3ED1"/>
    <w:rsid w:val="002D672C"/>
    <w:rsid w:val="002D6C83"/>
    <w:rsid w:val="002E4488"/>
    <w:rsid w:val="002E566A"/>
    <w:rsid w:val="002E5B51"/>
    <w:rsid w:val="002E605B"/>
    <w:rsid w:val="002E6755"/>
    <w:rsid w:val="002E7459"/>
    <w:rsid w:val="002F2431"/>
    <w:rsid w:val="002F4A83"/>
    <w:rsid w:val="002F4AA2"/>
    <w:rsid w:val="002F4F9A"/>
    <w:rsid w:val="002F5029"/>
    <w:rsid w:val="002F601F"/>
    <w:rsid w:val="002F61CC"/>
    <w:rsid w:val="002F6A89"/>
    <w:rsid w:val="002F6C6B"/>
    <w:rsid w:val="00300B34"/>
    <w:rsid w:val="00310D74"/>
    <w:rsid w:val="00314B72"/>
    <w:rsid w:val="003200C7"/>
    <w:rsid w:val="0032262D"/>
    <w:rsid w:val="00325237"/>
    <w:rsid w:val="00326C8F"/>
    <w:rsid w:val="00333526"/>
    <w:rsid w:val="00333613"/>
    <w:rsid w:val="00335201"/>
    <w:rsid w:val="00335B3B"/>
    <w:rsid w:val="003365EB"/>
    <w:rsid w:val="00336ED1"/>
    <w:rsid w:val="00343CC5"/>
    <w:rsid w:val="003453D3"/>
    <w:rsid w:val="003455BB"/>
    <w:rsid w:val="00345920"/>
    <w:rsid w:val="003461C8"/>
    <w:rsid w:val="0034702D"/>
    <w:rsid w:val="00347BEB"/>
    <w:rsid w:val="003509D2"/>
    <w:rsid w:val="003528B4"/>
    <w:rsid w:val="003552F7"/>
    <w:rsid w:val="00356542"/>
    <w:rsid w:val="003566D7"/>
    <w:rsid w:val="0035688B"/>
    <w:rsid w:val="00357B4F"/>
    <w:rsid w:val="00357D1A"/>
    <w:rsid w:val="00360152"/>
    <w:rsid w:val="0036080D"/>
    <w:rsid w:val="00360A94"/>
    <w:rsid w:val="00362843"/>
    <w:rsid w:val="00364548"/>
    <w:rsid w:val="0037349E"/>
    <w:rsid w:val="00374971"/>
    <w:rsid w:val="00375A8C"/>
    <w:rsid w:val="003800B2"/>
    <w:rsid w:val="003800FA"/>
    <w:rsid w:val="00380F1C"/>
    <w:rsid w:val="00381EDF"/>
    <w:rsid w:val="00382034"/>
    <w:rsid w:val="003820C7"/>
    <w:rsid w:val="0038315F"/>
    <w:rsid w:val="00384508"/>
    <w:rsid w:val="00386965"/>
    <w:rsid w:val="00386D93"/>
    <w:rsid w:val="0039061F"/>
    <w:rsid w:val="003908FE"/>
    <w:rsid w:val="003923A2"/>
    <w:rsid w:val="003934EC"/>
    <w:rsid w:val="00393E8C"/>
    <w:rsid w:val="00393F48"/>
    <w:rsid w:val="00395FBA"/>
    <w:rsid w:val="003969A5"/>
    <w:rsid w:val="003A0328"/>
    <w:rsid w:val="003A0F4C"/>
    <w:rsid w:val="003A23F9"/>
    <w:rsid w:val="003A27B7"/>
    <w:rsid w:val="003A46D4"/>
    <w:rsid w:val="003A50DE"/>
    <w:rsid w:val="003A5221"/>
    <w:rsid w:val="003A5DCC"/>
    <w:rsid w:val="003A6852"/>
    <w:rsid w:val="003B4EC2"/>
    <w:rsid w:val="003B5F57"/>
    <w:rsid w:val="003B681C"/>
    <w:rsid w:val="003C056F"/>
    <w:rsid w:val="003C0A48"/>
    <w:rsid w:val="003C1848"/>
    <w:rsid w:val="003C5CC3"/>
    <w:rsid w:val="003C64E0"/>
    <w:rsid w:val="003C723B"/>
    <w:rsid w:val="003D061C"/>
    <w:rsid w:val="003D1022"/>
    <w:rsid w:val="003D415F"/>
    <w:rsid w:val="003D48D4"/>
    <w:rsid w:val="003D69F8"/>
    <w:rsid w:val="003E3D93"/>
    <w:rsid w:val="003E49BC"/>
    <w:rsid w:val="003E679B"/>
    <w:rsid w:val="003E6E9B"/>
    <w:rsid w:val="003F20D8"/>
    <w:rsid w:val="003F2C0E"/>
    <w:rsid w:val="003F4578"/>
    <w:rsid w:val="003F4EFC"/>
    <w:rsid w:val="003F5FF4"/>
    <w:rsid w:val="003F6051"/>
    <w:rsid w:val="003F6648"/>
    <w:rsid w:val="0040276B"/>
    <w:rsid w:val="004033B1"/>
    <w:rsid w:val="00403C4C"/>
    <w:rsid w:val="004043A5"/>
    <w:rsid w:val="00405486"/>
    <w:rsid w:val="00406807"/>
    <w:rsid w:val="00407FA6"/>
    <w:rsid w:val="00413FA7"/>
    <w:rsid w:val="004140D5"/>
    <w:rsid w:val="00414D5E"/>
    <w:rsid w:val="00416335"/>
    <w:rsid w:val="0041663A"/>
    <w:rsid w:val="00417830"/>
    <w:rsid w:val="004206A4"/>
    <w:rsid w:val="00420F1B"/>
    <w:rsid w:val="00421D09"/>
    <w:rsid w:val="00422F3F"/>
    <w:rsid w:val="00422FCA"/>
    <w:rsid w:val="00424145"/>
    <w:rsid w:val="00427108"/>
    <w:rsid w:val="00431405"/>
    <w:rsid w:val="004338B2"/>
    <w:rsid w:val="00433E34"/>
    <w:rsid w:val="00434966"/>
    <w:rsid w:val="00436FDD"/>
    <w:rsid w:val="0044493D"/>
    <w:rsid w:val="004449D1"/>
    <w:rsid w:val="00452570"/>
    <w:rsid w:val="004530A8"/>
    <w:rsid w:val="00456069"/>
    <w:rsid w:val="00456C32"/>
    <w:rsid w:val="0045758A"/>
    <w:rsid w:val="00457A35"/>
    <w:rsid w:val="00461B21"/>
    <w:rsid w:val="004635C1"/>
    <w:rsid w:val="00465BF9"/>
    <w:rsid w:val="0046653A"/>
    <w:rsid w:val="00471A6E"/>
    <w:rsid w:val="00474469"/>
    <w:rsid w:val="00476B75"/>
    <w:rsid w:val="004803BA"/>
    <w:rsid w:val="004805EB"/>
    <w:rsid w:val="00484419"/>
    <w:rsid w:val="004845AE"/>
    <w:rsid w:val="0049508B"/>
    <w:rsid w:val="004961FE"/>
    <w:rsid w:val="004A065D"/>
    <w:rsid w:val="004A0D82"/>
    <w:rsid w:val="004A0EFD"/>
    <w:rsid w:val="004A3CFF"/>
    <w:rsid w:val="004A42D1"/>
    <w:rsid w:val="004A551C"/>
    <w:rsid w:val="004B4C27"/>
    <w:rsid w:val="004B50A1"/>
    <w:rsid w:val="004B5E12"/>
    <w:rsid w:val="004B6944"/>
    <w:rsid w:val="004C1CD6"/>
    <w:rsid w:val="004D0509"/>
    <w:rsid w:val="004D0CCB"/>
    <w:rsid w:val="004D0D7F"/>
    <w:rsid w:val="004D3948"/>
    <w:rsid w:val="004D3D37"/>
    <w:rsid w:val="004D491C"/>
    <w:rsid w:val="004D660D"/>
    <w:rsid w:val="004D7964"/>
    <w:rsid w:val="004E6DCD"/>
    <w:rsid w:val="004E7CDC"/>
    <w:rsid w:val="004E7E06"/>
    <w:rsid w:val="004F1FE0"/>
    <w:rsid w:val="004F40D5"/>
    <w:rsid w:val="004F612D"/>
    <w:rsid w:val="004F76C5"/>
    <w:rsid w:val="0050118C"/>
    <w:rsid w:val="00501A24"/>
    <w:rsid w:val="0050344B"/>
    <w:rsid w:val="005050E2"/>
    <w:rsid w:val="00505F42"/>
    <w:rsid w:val="00506930"/>
    <w:rsid w:val="00506C7D"/>
    <w:rsid w:val="00512B89"/>
    <w:rsid w:val="005147B2"/>
    <w:rsid w:val="00514DF0"/>
    <w:rsid w:val="005164AF"/>
    <w:rsid w:val="00524109"/>
    <w:rsid w:val="00526631"/>
    <w:rsid w:val="00527EBC"/>
    <w:rsid w:val="00533385"/>
    <w:rsid w:val="00533E44"/>
    <w:rsid w:val="005349C8"/>
    <w:rsid w:val="00537664"/>
    <w:rsid w:val="00543AC7"/>
    <w:rsid w:val="00544B46"/>
    <w:rsid w:val="00545714"/>
    <w:rsid w:val="00545FA4"/>
    <w:rsid w:val="0054722E"/>
    <w:rsid w:val="005524DD"/>
    <w:rsid w:val="00553F6F"/>
    <w:rsid w:val="00555D69"/>
    <w:rsid w:val="00555EF0"/>
    <w:rsid w:val="005600E2"/>
    <w:rsid w:val="00560406"/>
    <w:rsid w:val="0056044E"/>
    <w:rsid w:val="0056153C"/>
    <w:rsid w:val="0056381C"/>
    <w:rsid w:val="00563D01"/>
    <w:rsid w:val="005658F1"/>
    <w:rsid w:val="005704DB"/>
    <w:rsid w:val="00570941"/>
    <w:rsid w:val="00573214"/>
    <w:rsid w:val="00573D05"/>
    <w:rsid w:val="00574BB4"/>
    <w:rsid w:val="00575E4F"/>
    <w:rsid w:val="00576DD6"/>
    <w:rsid w:val="00580367"/>
    <w:rsid w:val="00580746"/>
    <w:rsid w:val="005823A8"/>
    <w:rsid w:val="00582F4C"/>
    <w:rsid w:val="005830BC"/>
    <w:rsid w:val="005857C4"/>
    <w:rsid w:val="00586D00"/>
    <w:rsid w:val="00590F00"/>
    <w:rsid w:val="00590FEA"/>
    <w:rsid w:val="0059180C"/>
    <w:rsid w:val="005A0055"/>
    <w:rsid w:val="005A05FD"/>
    <w:rsid w:val="005A3E56"/>
    <w:rsid w:val="005A6D09"/>
    <w:rsid w:val="005A7C5F"/>
    <w:rsid w:val="005B4214"/>
    <w:rsid w:val="005B5C9D"/>
    <w:rsid w:val="005B7C99"/>
    <w:rsid w:val="005C042E"/>
    <w:rsid w:val="005C1A38"/>
    <w:rsid w:val="005C261A"/>
    <w:rsid w:val="005C3188"/>
    <w:rsid w:val="005C335F"/>
    <w:rsid w:val="005C59A0"/>
    <w:rsid w:val="005C667C"/>
    <w:rsid w:val="005D2634"/>
    <w:rsid w:val="005D302A"/>
    <w:rsid w:val="005D5ED0"/>
    <w:rsid w:val="005D6DD1"/>
    <w:rsid w:val="005D7D8A"/>
    <w:rsid w:val="005D7E56"/>
    <w:rsid w:val="005E1EEF"/>
    <w:rsid w:val="005E42C8"/>
    <w:rsid w:val="005E452B"/>
    <w:rsid w:val="005E5A58"/>
    <w:rsid w:val="005E61C2"/>
    <w:rsid w:val="005F08F1"/>
    <w:rsid w:val="005F218E"/>
    <w:rsid w:val="005F228A"/>
    <w:rsid w:val="005F4CC2"/>
    <w:rsid w:val="005F509C"/>
    <w:rsid w:val="005F6880"/>
    <w:rsid w:val="006012C6"/>
    <w:rsid w:val="00601E7D"/>
    <w:rsid w:val="00601EFD"/>
    <w:rsid w:val="006031E4"/>
    <w:rsid w:val="00606539"/>
    <w:rsid w:val="00607577"/>
    <w:rsid w:val="00607E3C"/>
    <w:rsid w:val="00616598"/>
    <w:rsid w:val="006169F2"/>
    <w:rsid w:val="00616B02"/>
    <w:rsid w:val="00616DFF"/>
    <w:rsid w:val="00616EEA"/>
    <w:rsid w:val="00616F31"/>
    <w:rsid w:val="006207CF"/>
    <w:rsid w:val="00620C23"/>
    <w:rsid w:val="0062263B"/>
    <w:rsid w:val="00622832"/>
    <w:rsid w:val="0062393D"/>
    <w:rsid w:val="0062739F"/>
    <w:rsid w:val="00630FCA"/>
    <w:rsid w:val="006326EF"/>
    <w:rsid w:val="006337F7"/>
    <w:rsid w:val="006341CC"/>
    <w:rsid w:val="00637357"/>
    <w:rsid w:val="0064084C"/>
    <w:rsid w:val="00642048"/>
    <w:rsid w:val="00643FB7"/>
    <w:rsid w:val="00644403"/>
    <w:rsid w:val="00644550"/>
    <w:rsid w:val="00647642"/>
    <w:rsid w:val="006477AE"/>
    <w:rsid w:val="00650457"/>
    <w:rsid w:val="00651392"/>
    <w:rsid w:val="006525DD"/>
    <w:rsid w:val="006555DB"/>
    <w:rsid w:val="0066446F"/>
    <w:rsid w:val="00664568"/>
    <w:rsid w:val="006711EF"/>
    <w:rsid w:val="00672AB6"/>
    <w:rsid w:val="0067597E"/>
    <w:rsid w:val="00676443"/>
    <w:rsid w:val="00676AD7"/>
    <w:rsid w:val="00677394"/>
    <w:rsid w:val="00677EDE"/>
    <w:rsid w:val="00680801"/>
    <w:rsid w:val="00681427"/>
    <w:rsid w:val="00681B4A"/>
    <w:rsid w:val="006832A5"/>
    <w:rsid w:val="0068488D"/>
    <w:rsid w:val="00687259"/>
    <w:rsid w:val="0069117C"/>
    <w:rsid w:val="00691795"/>
    <w:rsid w:val="00691B7F"/>
    <w:rsid w:val="00691F71"/>
    <w:rsid w:val="00694825"/>
    <w:rsid w:val="00695CC4"/>
    <w:rsid w:val="00696410"/>
    <w:rsid w:val="006A2245"/>
    <w:rsid w:val="006A2972"/>
    <w:rsid w:val="006A2D10"/>
    <w:rsid w:val="006A3A95"/>
    <w:rsid w:val="006A4D14"/>
    <w:rsid w:val="006B0577"/>
    <w:rsid w:val="006B1993"/>
    <w:rsid w:val="006B1A6A"/>
    <w:rsid w:val="006B2283"/>
    <w:rsid w:val="006B23DC"/>
    <w:rsid w:val="006B3A0B"/>
    <w:rsid w:val="006B3EC5"/>
    <w:rsid w:val="006B5C14"/>
    <w:rsid w:val="006B6965"/>
    <w:rsid w:val="006C1DE9"/>
    <w:rsid w:val="006C287E"/>
    <w:rsid w:val="006D126E"/>
    <w:rsid w:val="006D3D16"/>
    <w:rsid w:val="006D4A3E"/>
    <w:rsid w:val="006D5FBF"/>
    <w:rsid w:val="006D68F8"/>
    <w:rsid w:val="006D7632"/>
    <w:rsid w:val="006E2175"/>
    <w:rsid w:val="006E3C95"/>
    <w:rsid w:val="006E679A"/>
    <w:rsid w:val="006F1A36"/>
    <w:rsid w:val="006F5ED1"/>
    <w:rsid w:val="006F6887"/>
    <w:rsid w:val="00700606"/>
    <w:rsid w:val="00701829"/>
    <w:rsid w:val="007036BE"/>
    <w:rsid w:val="007048F8"/>
    <w:rsid w:val="00704A0C"/>
    <w:rsid w:val="00705A9E"/>
    <w:rsid w:val="00705BC1"/>
    <w:rsid w:val="00710651"/>
    <w:rsid w:val="007117FA"/>
    <w:rsid w:val="00713965"/>
    <w:rsid w:val="00714BF9"/>
    <w:rsid w:val="0071567A"/>
    <w:rsid w:val="0071679D"/>
    <w:rsid w:val="007206EE"/>
    <w:rsid w:val="00721733"/>
    <w:rsid w:val="00721DC0"/>
    <w:rsid w:val="00724DD9"/>
    <w:rsid w:val="00725755"/>
    <w:rsid w:val="00725DEC"/>
    <w:rsid w:val="00726CD1"/>
    <w:rsid w:val="0073556E"/>
    <w:rsid w:val="007357FF"/>
    <w:rsid w:val="007412D1"/>
    <w:rsid w:val="00742325"/>
    <w:rsid w:val="0074292C"/>
    <w:rsid w:val="00742EE4"/>
    <w:rsid w:val="00743C31"/>
    <w:rsid w:val="0074593A"/>
    <w:rsid w:val="00750F5D"/>
    <w:rsid w:val="007519EC"/>
    <w:rsid w:val="0075375E"/>
    <w:rsid w:val="00754B73"/>
    <w:rsid w:val="00761462"/>
    <w:rsid w:val="00763988"/>
    <w:rsid w:val="00764F5E"/>
    <w:rsid w:val="00770B6C"/>
    <w:rsid w:val="00770D19"/>
    <w:rsid w:val="00771017"/>
    <w:rsid w:val="007727EA"/>
    <w:rsid w:val="00776710"/>
    <w:rsid w:val="007778BF"/>
    <w:rsid w:val="00780400"/>
    <w:rsid w:val="00781233"/>
    <w:rsid w:val="00785197"/>
    <w:rsid w:val="00785499"/>
    <w:rsid w:val="00790118"/>
    <w:rsid w:val="00790CD1"/>
    <w:rsid w:val="00792153"/>
    <w:rsid w:val="00795ECA"/>
    <w:rsid w:val="007A1B3E"/>
    <w:rsid w:val="007A2CB0"/>
    <w:rsid w:val="007A3624"/>
    <w:rsid w:val="007A375F"/>
    <w:rsid w:val="007B02F1"/>
    <w:rsid w:val="007B13C5"/>
    <w:rsid w:val="007B1C38"/>
    <w:rsid w:val="007B3285"/>
    <w:rsid w:val="007B62A5"/>
    <w:rsid w:val="007C007E"/>
    <w:rsid w:val="007C0412"/>
    <w:rsid w:val="007C10F4"/>
    <w:rsid w:val="007C1A03"/>
    <w:rsid w:val="007C3C4C"/>
    <w:rsid w:val="007C4D94"/>
    <w:rsid w:val="007C7521"/>
    <w:rsid w:val="007D3D27"/>
    <w:rsid w:val="007D4D1F"/>
    <w:rsid w:val="007D6A66"/>
    <w:rsid w:val="007D6D17"/>
    <w:rsid w:val="007E2DE8"/>
    <w:rsid w:val="007E3103"/>
    <w:rsid w:val="007E3CAE"/>
    <w:rsid w:val="007E558C"/>
    <w:rsid w:val="007E58FF"/>
    <w:rsid w:val="007F0133"/>
    <w:rsid w:val="007F7160"/>
    <w:rsid w:val="007F74E9"/>
    <w:rsid w:val="0080002C"/>
    <w:rsid w:val="00801A4A"/>
    <w:rsid w:val="008060FE"/>
    <w:rsid w:val="0081728C"/>
    <w:rsid w:val="0082082C"/>
    <w:rsid w:val="00824E0A"/>
    <w:rsid w:val="0082533A"/>
    <w:rsid w:val="008273CA"/>
    <w:rsid w:val="0083025A"/>
    <w:rsid w:val="00830DDB"/>
    <w:rsid w:val="00832423"/>
    <w:rsid w:val="008339C3"/>
    <w:rsid w:val="00833EFD"/>
    <w:rsid w:val="00840F31"/>
    <w:rsid w:val="00842D38"/>
    <w:rsid w:val="0084342E"/>
    <w:rsid w:val="008447B4"/>
    <w:rsid w:val="008447D8"/>
    <w:rsid w:val="00844C51"/>
    <w:rsid w:val="00844E4D"/>
    <w:rsid w:val="00850719"/>
    <w:rsid w:val="00851DAD"/>
    <w:rsid w:val="00852380"/>
    <w:rsid w:val="00853799"/>
    <w:rsid w:val="00854FF7"/>
    <w:rsid w:val="0085629A"/>
    <w:rsid w:val="008571AC"/>
    <w:rsid w:val="008601C0"/>
    <w:rsid w:val="0086044F"/>
    <w:rsid w:val="00870144"/>
    <w:rsid w:val="008716C6"/>
    <w:rsid w:val="00871B63"/>
    <w:rsid w:val="00872974"/>
    <w:rsid w:val="0087329E"/>
    <w:rsid w:val="00874EDD"/>
    <w:rsid w:val="008754C9"/>
    <w:rsid w:val="00876273"/>
    <w:rsid w:val="008764DE"/>
    <w:rsid w:val="00877890"/>
    <w:rsid w:val="00881E9A"/>
    <w:rsid w:val="0088482F"/>
    <w:rsid w:val="00886B6C"/>
    <w:rsid w:val="00890374"/>
    <w:rsid w:val="00891018"/>
    <w:rsid w:val="00891331"/>
    <w:rsid w:val="00892785"/>
    <w:rsid w:val="008945C4"/>
    <w:rsid w:val="00894AC8"/>
    <w:rsid w:val="008A1CAB"/>
    <w:rsid w:val="008A1E0D"/>
    <w:rsid w:val="008B0A0B"/>
    <w:rsid w:val="008B25E8"/>
    <w:rsid w:val="008B49B0"/>
    <w:rsid w:val="008B4ED6"/>
    <w:rsid w:val="008B6119"/>
    <w:rsid w:val="008B6364"/>
    <w:rsid w:val="008B6A3C"/>
    <w:rsid w:val="008B7D8F"/>
    <w:rsid w:val="008C09F6"/>
    <w:rsid w:val="008C1296"/>
    <w:rsid w:val="008C4DF8"/>
    <w:rsid w:val="008C6DF5"/>
    <w:rsid w:val="008D0A94"/>
    <w:rsid w:val="008D0D0F"/>
    <w:rsid w:val="008D0F9B"/>
    <w:rsid w:val="008D313A"/>
    <w:rsid w:val="008D69EF"/>
    <w:rsid w:val="008E03D2"/>
    <w:rsid w:val="008E1FE9"/>
    <w:rsid w:val="008E2FEF"/>
    <w:rsid w:val="008E5441"/>
    <w:rsid w:val="008E63AE"/>
    <w:rsid w:val="008F705A"/>
    <w:rsid w:val="0090096A"/>
    <w:rsid w:val="00900EFF"/>
    <w:rsid w:val="00901986"/>
    <w:rsid w:val="009051A1"/>
    <w:rsid w:val="00906D91"/>
    <w:rsid w:val="00912D89"/>
    <w:rsid w:val="00914EF4"/>
    <w:rsid w:val="00915E81"/>
    <w:rsid w:val="00916EB6"/>
    <w:rsid w:val="00917C93"/>
    <w:rsid w:val="009209BD"/>
    <w:rsid w:val="00920F98"/>
    <w:rsid w:val="00922BC3"/>
    <w:rsid w:val="0092366C"/>
    <w:rsid w:val="00923BF7"/>
    <w:rsid w:val="00926552"/>
    <w:rsid w:val="009273FA"/>
    <w:rsid w:val="00930A09"/>
    <w:rsid w:val="00933AFF"/>
    <w:rsid w:val="00940482"/>
    <w:rsid w:val="0094158F"/>
    <w:rsid w:val="00943F58"/>
    <w:rsid w:val="00945274"/>
    <w:rsid w:val="00945B40"/>
    <w:rsid w:val="0094616B"/>
    <w:rsid w:val="009478D1"/>
    <w:rsid w:val="0095001A"/>
    <w:rsid w:val="009508ED"/>
    <w:rsid w:val="00952D7E"/>
    <w:rsid w:val="00954F1B"/>
    <w:rsid w:val="009555FD"/>
    <w:rsid w:val="00955635"/>
    <w:rsid w:val="00956736"/>
    <w:rsid w:val="00957EA8"/>
    <w:rsid w:val="00960D3A"/>
    <w:rsid w:val="00960EC1"/>
    <w:rsid w:val="00962B35"/>
    <w:rsid w:val="00963C08"/>
    <w:rsid w:val="00965A4F"/>
    <w:rsid w:val="00973763"/>
    <w:rsid w:val="00974140"/>
    <w:rsid w:val="00977D12"/>
    <w:rsid w:val="00977E56"/>
    <w:rsid w:val="00977F7D"/>
    <w:rsid w:val="009803D8"/>
    <w:rsid w:val="00982311"/>
    <w:rsid w:val="009845A6"/>
    <w:rsid w:val="009943E8"/>
    <w:rsid w:val="009969D4"/>
    <w:rsid w:val="009A034F"/>
    <w:rsid w:val="009A169D"/>
    <w:rsid w:val="009A1A06"/>
    <w:rsid w:val="009A48BC"/>
    <w:rsid w:val="009A5F80"/>
    <w:rsid w:val="009A6047"/>
    <w:rsid w:val="009B0966"/>
    <w:rsid w:val="009B0982"/>
    <w:rsid w:val="009B0E37"/>
    <w:rsid w:val="009B18C4"/>
    <w:rsid w:val="009B3D1B"/>
    <w:rsid w:val="009B417D"/>
    <w:rsid w:val="009B46FD"/>
    <w:rsid w:val="009C07B5"/>
    <w:rsid w:val="009C1CD9"/>
    <w:rsid w:val="009C2F91"/>
    <w:rsid w:val="009C306E"/>
    <w:rsid w:val="009C31EC"/>
    <w:rsid w:val="009C7B93"/>
    <w:rsid w:val="009D1A6C"/>
    <w:rsid w:val="009D1F70"/>
    <w:rsid w:val="009D241F"/>
    <w:rsid w:val="009D2FF5"/>
    <w:rsid w:val="009D34A6"/>
    <w:rsid w:val="009D4018"/>
    <w:rsid w:val="009E137D"/>
    <w:rsid w:val="009E1CE4"/>
    <w:rsid w:val="009E2611"/>
    <w:rsid w:val="009E37D5"/>
    <w:rsid w:val="009E47F0"/>
    <w:rsid w:val="009E669A"/>
    <w:rsid w:val="009E6E34"/>
    <w:rsid w:val="009F1BB4"/>
    <w:rsid w:val="009F3222"/>
    <w:rsid w:val="009F3CBA"/>
    <w:rsid w:val="009F5092"/>
    <w:rsid w:val="009F6139"/>
    <w:rsid w:val="009F7814"/>
    <w:rsid w:val="009F7D61"/>
    <w:rsid w:val="00A01D9D"/>
    <w:rsid w:val="00A028B3"/>
    <w:rsid w:val="00A02FFD"/>
    <w:rsid w:val="00A033B5"/>
    <w:rsid w:val="00A069DA"/>
    <w:rsid w:val="00A07393"/>
    <w:rsid w:val="00A10C3F"/>
    <w:rsid w:val="00A114BF"/>
    <w:rsid w:val="00A152F1"/>
    <w:rsid w:val="00A1603B"/>
    <w:rsid w:val="00A254D8"/>
    <w:rsid w:val="00A26AD9"/>
    <w:rsid w:val="00A26E48"/>
    <w:rsid w:val="00A2717C"/>
    <w:rsid w:val="00A27B6D"/>
    <w:rsid w:val="00A30C82"/>
    <w:rsid w:val="00A33EA5"/>
    <w:rsid w:val="00A37734"/>
    <w:rsid w:val="00A41DFC"/>
    <w:rsid w:val="00A42862"/>
    <w:rsid w:val="00A42FDE"/>
    <w:rsid w:val="00A53BDC"/>
    <w:rsid w:val="00A542D2"/>
    <w:rsid w:val="00A56EC0"/>
    <w:rsid w:val="00A60686"/>
    <w:rsid w:val="00A60A79"/>
    <w:rsid w:val="00A62036"/>
    <w:rsid w:val="00A64796"/>
    <w:rsid w:val="00A653E3"/>
    <w:rsid w:val="00A654BF"/>
    <w:rsid w:val="00A70E2B"/>
    <w:rsid w:val="00A70EF6"/>
    <w:rsid w:val="00A713B6"/>
    <w:rsid w:val="00A72909"/>
    <w:rsid w:val="00A742B7"/>
    <w:rsid w:val="00A74719"/>
    <w:rsid w:val="00A749EA"/>
    <w:rsid w:val="00A75552"/>
    <w:rsid w:val="00A82677"/>
    <w:rsid w:val="00A8558C"/>
    <w:rsid w:val="00A85772"/>
    <w:rsid w:val="00A85AA0"/>
    <w:rsid w:val="00A9173D"/>
    <w:rsid w:val="00A931DC"/>
    <w:rsid w:val="00AA0015"/>
    <w:rsid w:val="00AA00EB"/>
    <w:rsid w:val="00AA3842"/>
    <w:rsid w:val="00AA4A33"/>
    <w:rsid w:val="00AB0176"/>
    <w:rsid w:val="00AB2344"/>
    <w:rsid w:val="00AB30D9"/>
    <w:rsid w:val="00AB5569"/>
    <w:rsid w:val="00AC00AD"/>
    <w:rsid w:val="00AC18A4"/>
    <w:rsid w:val="00AC55D6"/>
    <w:rsid w:val="00AC5D4A"/>
    <w:rsid w:val="00AC5D8A"/>
    <w:rsid w:val="00AC7650"/>
    <w:rsid w:val="00AD12F3"/>
    <w:rsid w:val="00AD2804"/>
    <w:rsid w:val="00AD3D12"/>
    <w:rsid w:val="00AD58F5"/>
    <w:rsid w:val="00AD596C"/>
    <w:rsid w:val="00AD78D6"/>
    <w:rsid w:val="00AE16DA"/>
    <w:rsid w:val="00AE24A6"/>
    <w:rsid w:val="00AE299F"/>
    <w:rsid w:val="00AE39D1"/>
    <w:rsid w:val="00AE3C8E"/>
    <w:rsid w:val="00AE46D4"/>
    <w:rsid w:val="00AE4D96"/>
    <w:rsid w:val="00AE5668"/>
    <w:rsid w:val="00AF2E42"/>
    <w:rsid w:val="00B02C26"/>
    <w:rsid w:val="00B02E8E"/>
    <w:rsid w:val="00B06638"/>
    <w:rsid w:val="00B079E0"/>
    <w:rsid w:val="00B07D8D"/>
    <w:rsid w:val="00B07DF2"/>
    <w:rsid w:val="00B11ADF"/>
    <w:rsid w:val="00B12FF3"/>
    <w:rsid w:val="00B13319"/>
    <w:rsid w:val="00B13F0F"/>
    <w:rsid w:val="00B15168"/>
    <w:rsid w:val="00B157A6"/>
    <w:rsid w:val="00B21627"/>
    <w:rsid w:val="00B237D7"/>
    <w:rsid w:val="00B24E28"/>
    <w:rsid w:val="00B26320"/>
    <w:rsid w:val="00B30096"/>
    <w:rsid w:val="00B307C3"/>
    <w:rsid w:val="00B32BC9"/>
    <w:rsid w:val="00B33D43"/>
    <w:rsid w:val="00B36260"/>
    <w:rsid w:val="00B371A2"/>
    <w:rsid w:val="00B37BF9"/>
    <w:rsid w:val="00B37ED2"/>
    <w:rsid w:val="00B405A3"/>
    <w:rsid w:val="00B40984"/>
    <w:rsid w:val="00B40CB3"/>
    <w:rsid w:val="00B40DD4"/>
    <w:rsid w:val="00B41C79"/>
    <w:rsid w:val="00B4317F"/>
    <w:rsid w:val="00B4392A"/>
    <w:rsid w:val="00B445A8"/>
    <w:rsid w:val="00B44775"/>
    <w:rsid w:val="00B456F3"/>
    <w:rsid w:val="00B46072"/>
    <w:rsid w:val="00B50FD2"/>
    <w:rsid w:val="00B50FDB"/>
    <w:rsid w:val="00B51067"/>
    <w:rsid w:val="00B52145"/>
    <w:rsid w:val="00B5236D"/>
    <w:rsid w:val="00B53819"/>
    <w:rsid w:val="00B54422"/>
    <w:rsid w:val="00B54511"/>
    <w:rsid w:val="00B557F8"/>
    <w:rsid w:val="00B55D6F"/>
    <w:rsid w:val="00B5738D"/>
    <w:rsid w:val="00B614B1"/>
    <w:rsid w:val="00B614B6"/>
    <w:rsid w:val="00B64218"/>
    <w:rsid w:val="00B64542"/>
    <w:rsid w:val="00B65AA9"/>
    <w:rsid w:val="00B66509"/>
    <w:rsid w:val="00B7195C"/>
    <w:rsid w:val="00B7356D"/>
    <w:rsid w:val="00B739EB"/>
    <w:rsid w:val="00B744FF"/>
    <w:rsid w:val="00B7527E"/>
    <w:rsid w:val="00B7532E"/>
    <w:rsid w:val="00B808F0"/>
    <w:rsid w:val="00B83876"/>
    <w:rsid w:val="00B83971"/>
    <w:rsid w:val="00B83A2A"/>
    <w:rsid w:val="00B87DF8"/>
    <w:rsid w:val="00B932C2"/>
    <w:rsid w:val="00B9553B"/>
    <w:rsid w:val="00B965D9"/>
    <w:rsid w:val="00B96899"/>
    <w:rsid w:val="00B969F0"/>
    <w:rsid w:val="00B9763F"/>
    <w:rsid w:val="00B977E4"/>
    <w:rsid w:val="00BA1A40"/>
    <w:rsid w:val="00BA4276"/>
    <w:rsid w:val="00BA6785"/>
    <w:rsid w:val="00BB3093"/>
    <w:rsid w:val="00BB4140"/>
    <w:rsid w:val="00BB5F37"/>
    <w:rsid w:val="00BB6543"/>
    <w:rsid w:val="00BB66BA"/>
    <w:rsid w:val="00BC3047"/>
    <w:rsid w:val="00BC4695"/>
    <w:rsid w:val="00BD12C9"/>
    <w:rsid w:val="00BD237A"/>
    <w:rsid w:val="00BD2EEB"/>
    <w:rsid w:val="00BD7C33"/>
    <w:rsid w:val="00BD7D35"/>
    <w:rsid w:val="00BE0ADC"/>
    <w:rsid w:val="00BE0C99"/>
    <w:rsid w:val="00BE23F5"/>
    <w:rsid w:val="00BE245A"/>
    <w:rsid w:val="00BE328C"/>
    <w:rsid w:val="00BE6606"/>
    <w:rsid w:val="00BE6EC9"/>
    <w:rsid w:val="00BF10DD"/>
    <w:rsid w:val="00BF29AE"/>
    <w:rsid w:val="00BF6119"/>
    <w:rsid w:val="00BF6FCF"/>
    <w:rsid w:val="00BF78F9"/>
    <w:rsid w:val="00C01F64"/>
    <w:rsid w:val="00C0410F"/>
    <w:rsid w:val="00C04321"/>
    <w:rsid w:val="00C0596F"/>
    <w:rsid w:val="00C07D9F"/>
    <w:rsid w:val="00C11498"/>
    <w:rsid w:val="00C12413"/>
    <w:rsid w:val="00C1298A"/>
    <w:rsid w:val="00C13515"/>
    <w:rsid w:val="00C1404F"/>
    <w:rsid w:val="00C155ED"/>
    <w:rsid w:val="00C178B1"/>
    <w:rsid w:val="00C2502F"/>
    <w:rsid w:val="00C25BDC"/>
    <w:rsid w:val="00C25E85"/>
    <w:rsid w:val="00C4282E"/>
    <w:rsid w:val="00C438AF"/>
    <w:rsid w:val="00C473B9"/>
    <w:rsid w:val="00C50DA7"/>
    <w:rsid w:val="00C50E72"/>
    <w:rsid w:val="00C5752A"/>
    <w:rsid w:val="00C57AE9"/>
    <w:rsid w:val="00C63051"/>
    <w:rsid w:val="00C65E44"/>
    <w:rsid w:val="00C70315"/>
    <w:rsid w:val="00C74279"/>
    <w:rsid w:val="00C76F14"/>
    <w:rsid w:val="00C7703F"/>
    <w:rsid w:val="00C804C6"/>
    <w:rsid w:val="00C80DDB"/>
    <w:rsid w:val="00C86E4D"/>
    <w:rsid w:val="00C86F73"/>
    <w:rsid w:val="00C931D2"/>
    <w:rsid w:val="00C93932"/>
    <w:rsid w:val="00C94412"/>
    <w:rsid w:val="00C9497A"/>
    <w:rsid w:val="00C97355"/>
    <w:rsid w:val="00C97448"/>
    <w:rsid w:val="00CA2023"/>
    <w:rsid w:val="00CA21F6"/>
    <w:rsid w:val="00CA2464"/>
    <w:rsid w:val="00CA2FD9"/>
    <w:rsid w:val="00CA318D"/>
    <w:rsid w:val="00CA3CC7"/>
    <w:rsid w:val="00CA51E9"/>
    <w:rsid w:val="00CA6EE5"/>
    <w:rsid w:val="00CA7711"/>
    <w:rsid w:val="00CA775D"/>
    <w:rsid w:val="00CB1825"/>
    <w:rsid w:val="00CB24F8"/>
    <w:rsid w:val="00CB2DA4"/>
    <w:rsid w:val="00CB3F11"/>
    <w:rsid w:val="00CB3F72"/>
    <w:rsid w:val="00CB4E96"/>
    <w:rsid w:val="00CB537C"/>
    <w:rsid w:val="00CB5E4E"/>
    <w:rsid w:val="00CB64C9"/>
    <w:rsid w:val="00CB7B8C"/>
    <w:rsid w:val="00CC6827"/>
    <w:rsid w:val="00CC7CE9"/>
    <w:rsid w:val="00CD04FB"/>
    <w:rsid w:val="00CD2192"/>
    <w:rsid w:val="00CD33B8"/>
    <w:rsid w:val="00CD499D"/>
    <w:rsid w:val="00CD51DF"/>
    <w:rsid w:val="00CD5330"/>
    <w:rsid w:val="00CD545B"/>
    <w:rsid w:val="00CD5A9A"/>
    <w:rsid w:val="00CD5DD9"/>
    <w:rsid w:val="00CD74D1"/>
    <w:rsid w:val="00CD7BC8"/>
    <w:rsid w:val="00CE0EEE"/>
    <w:rsid w:val="00CE257C"/>
    <w:rsid w:val="00CE5235"/>
    <w:rsid w:val="00CE52B3"/>
    <w:rsid w:val="00CE5FCA"/>
    <w:rsid w:val="00CE770B"/>
    <w:rsid w:val="00CF00F6"/>
    <w:rsid w:val="00CF0FE1"/>
    <w:rsid w:val="00CF28E0"/>
    <w:rsid w:val="00CF4628"/>
    <w:rsid w:val="00D02B38"/>
    <w:rsid w:val="00D037C6"/>
    <w:rsid w:val="00D0483A"/>
    <w:rsid w:val="00D065C3"/>
    <w:rsid w:val="00D07A8C"/>
    <w:rsid w:val="00D139D9"/>
    <w:rsid w:val="00D150A6"/>
    <w:rsid w:val="00D15593"/>
    <w:rsid w:val="00D15F3A"/>
    <w:rsid w:val="00D24F32"/>
    <w:rsid w:val="00D26B5C"/>
    <w:rsid w:val="00D26F6B"/>
    <w:rsid w:val="00D309EB"/>
    <w:rsid w:val="00D31FCE"/>
    <w:rsid w:val="00D32DC9"/>
    <w:rsid w:val="00D334BD"/>
    <w:rsid w:val="00D34C21"/>
    <w:rsid w:val="00D35527"/>
    <w:rsid w:val="00D4087B"/>
    <w:rsid w:val="00D42601"/>
    <w:rsid w:val="00D466E1"/>
    <w:rsid w:val="00D522B0"/>
    <w:rsid w:val="00D55C69"/>
    <w:rsid w:val="00D60DCD"/>
    <w:rsid w:val="00D62543"/>
    <w:rsid w:val="00D64EE7"/>
    <w:rsid w:val="00D652B7"/>
    <w:rsid w:val="00D65A44"/>
    <w:rsid w:val="00D663B8"/>
    <w:rsid w:val="00D6787E"/>
    <w:rsid w:val="00D67E22"/>
    <w:rsid w:val="00D71490"/>
    <w:rsid w:val="00D71A61"/>
    <w:rsid w:val="00D72E46"/>
    <w:rsid w:val="00D77A26"/>
    <w:rsid w:val="00D8014F"/>
    <w:rsid w:val="00D808B4"/>
    <w:rsid w:val="00D80B6F"/>
    <w:rsid w:val="00D82647"/>
    <w:rsid w:val="00D8264F"/>
    <w:rsid w:val="00D82699"/>
    <w:rsid w:val="00D859C0"/>
    <w:rsid w:val="00D85D7A"/>
    <w:rsid w:val="00D90C5A"/>
    <w:rsid w:val="00D92CBF"/>
    <w:rsid w:val="00D93DF5"/>
    <w:rsid w:val="00D96845"/>
    <w:rsid w:val="00D96F33"/>
    <w:rsid w:val="00D97171"/>
    <w:rsid w:val="00D97B58"/>
    <w:rsid w:val="00DA1C3D"/>
    <w:rsid w:val="00DA2954"/>
    <w:rsid w:val="00DA2AFC"/>
    <w:rsid w:val="00DA349B"/>
    <w:rsid w:val="00DA4B4A"/>
    <w:rsid w:val="00DA5088"/>
    <w:rsid w:val="00DA6090"/>
    <w:rsid w:val="00DA79FC"/>
    <w:rsid w:val="00DB1201"/>
    <w:rsid w:val="00DB27AD"/>
    <w:rsid w:val="00DB3096"/>
    <w:rsid w:val="00DB7D99"/>
    <w:rsid w:val="00DC0A28"/>
    <w:rsid w:val="00DC4238"/>
    <w:rsid w:val="00DC6AF0"/>
    <w:rsid w:val="00DC7362"/>
    <w:rsid w:val="00DD097E"/>
    <w:rsid w:val="00DD0BE1"/>
    <w:rsid w:val="00DD0D6C"/>
    <w:rsid w:val="00DD13EE"/>
    <w:rsid w:val="00DD1870"/>
    <w:rsid w:val="00DD2AB0"/>
    <w:rsid w:val="00DD345C"/>
    <w:rsid w:val="00DD4316"/>
    <w:rsid w:val="00DD7221"/>
    <w:rsid w:val="00DD7365"/>
    <w:rsid w:val="00DF0A91"/>
    <w:rsid w:val="00DF168E"/>
    <w:rsid w:val="00DF17D9"/>
    <w:rsid w:val="00DF5E75"/>
    <w:rsid w:val="00DF7EAD"/>
    <w:rsid w:val="00E02AF9"/>
    <w:rsid w:val="00E032DB"/>
    <w:rsid w:val="00E0661F"/>
    <w:rsid w:val="00E06C8D"/>
    <w:rsid w:val="00E10DDF"/>
    <w:rsid w:val="00E11E3E"/>
    <w:rsid w:val="00E14D81"/>
    <w:rsid w:val="00E1620C"/>
    <w:rsid w:val="00E2198E"/>
    <w:rsid w:val="00E21AFF"/>
    <w:rsid w:val="00E21CDF"/>
    <w:rsid w:val="00E2207E"/>
    <w:rsid w:val="00E22934"/>
    <w:rsid w:val="00E32112"/>
    <w:rsid w:val="00E33CF6"/>
    <w:rsid w:val="00E34A70"/>
    <w:rsid w:val="00E359BE"/>
    <w:rsid w:val="00E36E9F"/>
    <w:rsid w:val="00E36F41"/>
    <w:rsid w:val="00E40F2C"/>
    <w:rsid w:val="00E41091"/>
    <w:rsid w:val="00E42723"/>
    <w:rsid w:val="00E42FA3"/>
    <w:rsid w:val="00E43776"/>
    <w:rsid w:val="00E44392"/>
    <w:rsid w:val="00E44E2B"/>
    <w:rsid w:val="00E45D9F"/>
    <w:rsid w:val="00E50E60"/>
    <w:rsid w:val="00E53519"/>
    <w:rsid w:val="00E555D3"/>
    <w:rsid w:val="00E55797"/>
    <w:rsid w:val="00E57D96"/>
    <w:rsid w:val="00E608D2"/>
    <w:rsid w:val="00E653AE"/>
    <w:rsid w:val="00E65400"/>
    <w:rsid w:val="00E6795C"/>
    <w:rsid w:val="00E718C9"/>
    <w:rsid w:val="00E72710"/>
    <w:rsid w:val="00E76488"/>
    <w:rsid w:val="00E800B0"/>
    <w:rsid w:val="00E81411"/>
    <w:rsid w:val="00E82DCE"/>
    <w:rsid w:val="00E8706C"/>
    <w:rsid w:val="00E90B50"/>
    <w:rsid w:val="00E90D1B"/>
    <w:rsid w:val="00E9196F"/>
    <w:rsid w:val="00E92A7B"/>
    <w:rsid w:val="00E9387F"/>
    <w:rsid w:val="00E93A51"/>
    <w:rsid w:val="00E957D4"/>
    <w:rsid w:val="00E959CE"/>
    <w:rsid w:val="00E96C24"/>
    <w:rsid w:val="00EA0914"/>
    <w:rsid w:val="00EA0D75"/>
    <w:rsid w:val="00EA1499"/>
    <w:rsid w:val="00EA58D8"/>
    <w:rsid w:val="00EA64DE"/>
    <w:rsid w:val="00EB08FA"/>
    <w:rsid w:val="00EB5B1A"/>
    <w:rsid w:val="00EC1AAD"/>
    <w:rsid w:val="00EC2E9B"/>
    <w:rsid w:val="00EC3727"/>
    <w:rsid w:val="00EC4826"/>
    <w:rsid w:val="00ED2844"/>
    <w:rsid w:val="00ED6AE6"/>
    <w:rsid w:val="00ED6CDD"/>
    <w:rsid w:val="00EE1829"/>
    <w:rsid w:val="00EE1DCB"/>
    <w:rsid w:val="00EE3639"/>
    <w:rsid w:val="00EF24FD"/>
    <w:rsid w:val="00EF5A51"/>
    <w:rsid w:val="00EF7BE7"/>
    <w:rsid w:val="00F01012"/>
    <w:rsid w:val="00F03083"/>
    <w:rsid w:val="00F030AD"/>
    <w:rsid w:val="00F03AF9"/>
    <w:rsid w:val="00F04379"/>
    <w:rsid w:val="00F04A97"/>
    <w:rsid w:val="00F04AF0"/>
    <w:rsid w:val="00F07095"/>
    <w:rsid w:val="00F073EC"/>
    <w:rsid w:val="00F109DD"/>
    <w:rsid w:val="00F10EE7"/>
    <w:rsid w:val="00F15141"/>
    <w:rsid w:val="00F17391"/>
    <w:rsid w:val="00F177BC"/>
    <w:rsid w:val="00F22528"/>
    <w:rsid w:val="00F2679F"/>
    <w:rsid w:val="00F27BFC"/>
    <w:rsid w:val="00F27D41"/>
    <w:rsid w:val="00F32E58"/>
    <w:rsid w:val="00F344DF"/>
    <w:rsid w:val="00F35537"/>
    <w:rsid w:val="00F37327"/>
    <w:rsid w:val="00F40680"/>
    <w:rsid w:val="00F40885"/>
    <w:rsid w:val="00F430E3"/>
    <w:rsid w:val="00F47C3E"/>
    <w:rsid w:val="00F51C56"/>
    <w:rsid w:val="00F53D9A"/>
    <w:rsid w:val="00F5597F"/>
    <w:rsid w:val="00F56CBF"/>
    <w:rsid w:val="00F56F66"/>
    <w:rsid w:val="00F611F8"/>
    <w:rsid w:val="00F61E8E"/>
    <w:rsid w:val="00F659C0"/>
    <w:rsid w:val="00F66734"/>
    <w:rsid w:val="00F679C5"/>
    <w:rsid w:val="00F70AF0"/>
    <w:rsid w:val="00F719AB"/>
    <w:rsid w:val="00F74779"/>
    <w:rsid w:val="00F750DB"/>
    <w:rsid w:val="00F758CC"/>
    <w:rsid w:val="00F76B60"/>
    <w:rsid w:val="00F810A1"/>
    <w:rsid w:val="00F8173D"/>
    <w:rsid w:val="00F82905"/>
    <w:rsid w:val="00F82E83"/>
    <w:rsid w:val="00F86A5F"/>
    <w:rsid w:val="00F921A9"/>
    <w:rsid w:val="00F92B8B"/>
    <w:rsid w:val="00F93F29"/>
    <w:rsid w:val="00F94A57"/>
    <w:rsid w:val="00F961D6"/>
    <w:rsid w:val="00F9716D"/>
    <w:rsid w:val="00FA1ECD"/>
    <w:rsid w:val="00FA3465"/>
    <w:rsid w:val="00FA3F64"/>
    <w:rsid w:val="00FB1120"/>
    <w:rsid w:val="00FB2B2A"/>
    <w:rsid w:val="00FB44FD"/>
    <w:rsid w:val="00FB4EC1"/>
    <w:rsid w:val="00FB4ED2"/>
    <w:rsid w:val="00FB7D7B"/>
    <w:rsid w:val="00FC1129"/>
    <w:rsid w:val="00FC508F"/>
    <w:rsid w:val="00FC6794"/>
    <w:rsid w:val="00FC740F"/>
    <w:rsid w:val="00FC7F39"/>
    <w:rsid w:val="00FD0077"/>
    <w:rsid w:val="00FD1F3B"/>
    <w:rsid w:val="00FD50A2"/>
    <w:rsid w:val="00FE0895"/>
    <w:rsid w:val="00FE5718"/>
    <w:rsid w:val="00FE57AC"/>
    <w:rsid w:val="00FE6301"/>
    <w:rsid w:val="00FE6814"/>
    <w:rsid w:val="00FE7531"/>
    <w:rsid w:val="00FE7E2B"/>
    <w:rsid w:val="00FF1547"/>
    <w:rsid w:val="00FF4490"/>
    <w:rsid w:val="00FF7C7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index heading" w:uiPriority="99"/>
    <w:lsdException w:name="caption" w:qFormat="1"/>
    <w:lsdException w:name="Title" w:qFormat="1"/>
    <w:lsdException w:name="Subtitle" w:qFormat="1"/>
    <w:lsdException w:name="Strong" w:uiPriority="22"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0A6"/>
    <w:rPr>
      <w:sz w:val="24"/>
      <w:szCs w:val="24"/>
      <w:lang w:val="es-ES" w:eastAsia="es-ES"/>
    </w:rPr>
  </w:style>
  <w:style w:type="paragraph" w:styleId="Ttulo1">
    <w:name w:val="heading 1"/>
    <w:basedOn w:val="Normal"/>
    <w:next w:val="Normal"/>
    <w:link w:val="Ttulo1Car"/>
    <w:qFormat/>
    <w:pPr>
      <w:keepNext/>
      <w:jc w:val="center"/>
      <w:outlineLvl w:val="0"/>
    </w:pPr>
    <w:rPr>
      <w:b/>
      <w:bCs/>
    </w:rPr>
  </w:style>
  <w:style w:type="paragraph" w:styleId="Ttulo2">
    <w:name w:val="heading 2"/>
    <w:aliases w:val="UNDERRUBRIK 1-2,H2,Heading 2 Hidden,h2"/>
    <w:basedOn w:val="Normal"/>
    <w:next w:val="Normal"/>
    <w:link w:val="Ttulo2Car"/>
    <w:qFormat/>
    <w:pPr>
      <w:keepNext/>
      <w:outlineLvl w:val="1"/>
    </w:pPr>
    <w:rPr>
      <w:b/>
      <w:sz w:val="20"/>
      <w:szCs w:val="20"/>
    </w:rPr>
  </w:style>
  <w:style w:type="paragraph" w:styleId="Ttulo3">
    <w:name w:val="heading 3"/>
    <w:basedOn w:val="Normal"/>
    <w:next w:val="Normal"/>
    <w:link w:val="Ttulo3Car"/>
    <w:qFormat/>
    <w:pPr>
      <w:keepNext/>
      <w:jc w:val="center"/>
      <w:outlineLvl w:val="2"/>
    </w:pPr>
    <w:rPr>
      <w:b/>
      <w:u w:val="single"/>
      <w:lang w:val="x-none"/>
    </w:rPr>
  </w:style>
  <w:style w:type="paragraph" w:styleId="Ttulo4">
    <w:name w:val="heading 4"/>
    <w:basedOn w:val="Normal"/>
    <w:next w:val="Normal"/>
    <w:link w:val="Ttulo4Car"/>
    <w:qFormat/>
    <w:pPr>
      <w:keepNext/>
      <w:jc w:val="center"/>
      <w:outlineLvl w:val="3"/>
    </w:pPr>
    <w:rPr>
      <w:b/>
      <w:sz w:val="16"/>
      <w:szCs w:val="20"/>
    </w:rPr>
  </w:style>
  <w:style w:type="paragraph" w:styleId="Ttulo5">
    <w:name w:val="heading 5"/>
    <w:basedOn w:val="Normal"/>
    <w:next w:val="Normal"/>
    <w:link w:val="Ttulo5Car"/>
    <w:qFormat/>
    <w:pPr>
      <w:keepNext/>
      <w:outlineLvl w:val="4"/>
    </w:pPr>
    <w:rPr>
      <w:b/>
      <w:bCs/>
      <w:lang w:val="x-none"/>
    </w:rPr>
  </w:style>
  <w:style w:type="paragraph" w:styleId="Ttulo6">
    <w:name w:val="heading 6"/>
    <w:basedOn w:val="Normal"/>
    <w:next w:val="Normal"/>
    <w:link w:val="Ttulo6Car"/>
    <w:qFormat/>
    <w:pPr>
      <w:spacing w:before="240" w:after="60"/>
      <w:outlineLvl w:val="5"/>
    </w:pPr>
    <w:rPr>
      <w:b/>
      <w:bCs/>
      <w:sz w:val="22"/>
      <w:szCs w:val="22"/>
    </w:rPr>
  </w:style>
  <w:style w:type="paragraph" w:styleId="Ttulo7">
    <w:name w:val="heading 7"/>
    <w:basedOn w:val="Normal"/>
    <w:next w:val="Normal"/>
    <w:link w:val="Ttulo7Car"/>
    <w:qFormat/>
    <w:pPr>
      <w:keepNext/>
      <w:jc w:val="center"/>
      <w:outlineLvl w:val="6"/>
    </w:pPr>
    <w:rPr>
      <w:rFonts w:ascii="Arial" w:hAnsi="Arial"/>
      <w:b/>
      <w:sz w:val="22"/>
    </w:rPr>
  </w:style>
  <w:style w:type="paragraph" w:styleId="Ttulo8">
    <w:name w:val="heading 8"/>
    <w:basedOn w:val="Normal"/>
    <w:next w:val="Normal"/>
    <w:link w:val="Ttulo8Car"/>
    <w:qFormat/>
    <w:pPr>
      <w:keepNext/>
      <w:outlineLvl w:val="7"/>
    </w:pPr>
    <w:rPr>
      <w:b/>
      <w:sz w:val="20"/>
      <w:szCs w:val="20"/>
      <w:u w:val="single"/>
      <w:lang w:val="x-none"/>
    </w:rPr>
  </w:style>
  <w:style w:type="paragraph" w:styleId="Ttulo9">
    <w:name w:val="heading 9"/>
    <w:basedOn w:val="Normal"/>
    <w:next w:val="Normal"/>
    <w:link w:val="Ttulo9Car"/>
    <w:qFormat/>
    <w:pPr>
      <w:keepNext/>
      <w:tabs>
        <w:tab w:val="left" w:pos="6521"/>
      </w:tabs>
      <w:ind w:right="-141"/>
      <w:outlineLvl w:val="8"/>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pPr>
      <w:pBdr>
        <w:top w:val="single" w:sz="4" w:space="1" w:color="auto"/>
        <w:left w:val="single" w:sz="4" w:space="0" w:color="auto"/>
        <w:bottom w:val="single" w:sz="4" w:space="1" w:color="auto"/>
        <w:right w:val="single" w:sz="4" w:space="4" w:color="auto"/>
      </w:pBdr>
      <w:shd w:val="pct20" w:color="auto" w:fill="FFFFFF"/>
      <w:jc w:val="both"/>
    </w:pPr>
    <w:rPr>
      <w:b/>
      <w:sz w:val="20"/>
      <w:szCs w:val="20"/>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Textosinformato">
    <w:name w:val="Plain Text"/>
    <w:basedOn w:val="Normal"/>
    <w:link w:val="TextosinformatoCar"/>
    <w:rPr>
      <w:rFonts w:ascii="Courier New" w:hAnsi="Courier New"/>
      <w:sz w:val="20"/>
      <w:szCs w:val="20"/>
      <w:lang w:val="x-none"/>
    </w:rPr>
  </w:style>
  <w:style w:type="paragraph" w:styleId="Textodebloque">
    <w:name w:val="Block Text"/>
    <w:basedOn w:val="Normal"/>
    <w:pPr>
      <w:ind w:left="1985" w:right="284" w:hanging="1559"/>
      <w:jc w:val="both"/>
    </w:pPr>
    <w:rPr>
      <w:rFonts w:ascii="Arial" w:hAnsi="Arial"/>
      <w:szCs w:val="20"/>
      <w:lang w:val="es-ES_tradnl"/>
    </w:rPr>
  </w:style>
  <w:style w:type="paragraph" w:styleId="Textoindependiente2">
    <w:name w:val="Body Text 2"/>
    <w:basedOn w:val="Normal"/>
    <w:link w:val="Textoindependiente2Car"/>
    <w:rPr>
      <w:rFonts w:ascii="Arial" w:hAnsi="Arial"/>
      <w:sz w:val="22"/>
      <w:szCs w:val="20"/>
      <w:lang w:val="x-none"/>
    </w:rPr>
  </w:style>
  <w:style w:type="paragraph" w:styleId="Sangradetextonormal">
    <w:name w:val="Body Text Indent"/>
    <w:basedOn w:val="Normal"/>
    <w:link w:val="SangradetextonormalCar"/>
    <w:pPr>
      <w:ind w:left="426" w:hanging="426"/>
    </w:pPr>
    <w:rPr>
      <w:rFonts w:ascii="Arial" w:hAnsi="Arial"/>
      <w:sz w:val="22"/>
      <w:szCs w:val="20"/>
      <w:lang w:val="x-none"/>
    </w:rPr>
  </w:style>
  <w:style w:type="paragraph" w:styleId="Sangra2detindependiente">
    <w:name w:val="Body Text Indent 2"/>
    <w:basedOn w:val="Normal"/>
    <w:link w:val="Sangra2detindependienteCar"/>
    <w:pPr>
      <w:ind w:left="426"/>
      <w:jc w:val="both"/>
    </w:pPr>
    <w:rPr>
      <w:rFonts w:ascii="Arial" w:hAnsi="Arial"/>
      <w:sz w:val="22"/>
      <w:szCs w:val="20"/>
      <w:lang w:val="x-none"/>
    </w:rPr>
  </w:style>
  <w:style w:type="character" w:styleId="Nmerodepgina">
    <w:name w:val="page number"/>
    <w:basedOn w:val="Fuentedeprrafopredeter"/>
  </w:style>
  <w:style w:type="paragraph" w:styleId="Ttulo">
    <w:name w:val="Title"/>
    <w:basedOn w:val="Normal"/>
    <w:link w:val="TtuloCar"/>
    <w:qFormat/>
    <w:pPr>
      <w:jc w:val="center"/>
    </w:pPr>
    <w:rPr>
      <w:b/>
      <w:u w:val="single"/>
      <w:lang w:val="x-none"/>
    </w:rPr>
  </w:style>
  <w:style w:type="paragraph" w:styleId="Textoindependiente">
    <w:name w:val="Body Text"/>
    <w:basedOn w:val="Normal"/>
    <w:link w:val="TextoindependienteCar"/>
    <w:pPr>
      <w:jc w:val="both"/>
    </w:pPr>
    <w:rPr>
      <w:rFonts w:ascii="Arial" w:hAnsi="Arial"/>
      <w:sz w:val="20"/>
      <w:szCs w:val="20"/>
      <w:lang w:val="x-none"/>
    </w:rPr>
  </w:style>
  <w:style w:type="paragraph" w:styleId="Sangra3detindependiente">
    <w:name w:val="Body Text Indent 3"/>
    <w:basedOn w:val="Normal"/>
    <w:link w:val="Sangra3detindependienteCar"/>
    <w:pPr>
      <w:ind w:left="1701" w:hanging="1559"/>
      <w:jc w:val="both"/>
    </w:pPr>
    <w:rPr>
      <w:rFonts w:ascii="Arial" w:hAnsi="Arial"/>
      <w:sz w:val="22"/>
    </w:rPr>
  </w:style>
  <w:style w:type="character" w:styleId="Hipervnculo">
    <w:name w:val="Hyperlink"/>
    <w:rPr>
      <w:color w:val="0000FF"/>
      <w:u w:val="single"/>
    </w:rPr>
  </w:style>
  <w:style w:type="character" w:styleId="Hipervnculovisitado">
    <w:name w:val="FollowedHyperlink"/>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Contenidodelatabla">
    <w:name w:val="Contenido de la tabla"/>
    <w:basedOn w:val="Textoindependiente"/>
    <w:pPr>
      <w:tabs>
        <w:tab w:val="left" w:pos="1418"/>
        <w:tab w:val="left" w:pos="4536"/>
      </w:tabs>
      <w:suppressAutoHyphens/>
      <w:overflowPunct w:val="0"/>
      <w:autoSpaceDE w:val="0"/>
      <w:autoSpaceDN w:val="0"/>
      <w:adjustRightInd w:val="0"/>
      <w:textAlignment w:val="baseline"/>
    </w:pPr>
    <w:rPr>
      <w:rFonts w:ascii="Times New Roman" w:hAnsi="Times New Roman"/>
      <w:sz w:val="24"/>
      <w:lang w:val="es-ES_tradnl"/>
    </w:rPr>
  </w:style>
  <w:style w:type="paragraph" w:styleId="Lista3">
    <w:name w:val="List 3"/>
    <w:basedOn w:val="Normal"/>
    <w:pPr>
      <w:ind w:left="849" w:hanging="283"/>
    </w:pPr>
    <w:rPr>
      <w:sz w:val="20"/>
      <w:szCs w:val="20"/>
      <w:lang w:val="es-AR"/>
    </w:rPr>
  </w:style>
  <w:style w:type="paragraph" w:styleId="Epgrafe">
    <w:name w:val="caption"/>
    <w:basedOn w:val="Normal"/>
    <w:next w:val="Normal"/>
    <w:qFormat/>
    <w:pPr>
      <w:ind w:firstLine="426"/>
    </w:pPr>
    <w:rPr>
      <w:b/>
      <w:sz w:val="22"/>
      <w:szCs w:val="20"/>
      <w:lang w:val="pt-BR"/>
    </w:rPr>
  </w:style>
  <w:style w:type="paragraph" w:customStyle="1" w:styleId="Textoindependiente21">
    <w:name w:val="Texto independiente 21"/>
    <w:basedOn w:val="Normal"/>
    <w:rsid w:val="00563D01"/>
    <w:pPr>
      <w:overflowPunct w:val="0"/>
      <w:autoSpaceDE w:val="0"/>
      <w:autoSpaceDN w:val="0"/>
      <w:adjustRightInd w:val="0"/>
      <w:ind w:left="567"/>
      <w:jc w:val="both"/>
      <w:textAlignment w:val="baseline"/>
    </w:pPr>
    <w:rPr>
      <w:rFonts w:ascii="Arial" w:hAnsi="Arial" w:cs="Arial"/>
      <w:sz w:val="20"/>
      <w:szCs w:val="20"/>
      <w:lang w:val="es-ES_tradnl"/>
    </w:rPr>
  </w:style>
  <w:style w:type="paragraph" w:customStyle="1" w:styleId="EspecificacinETAP2000">
    <w:name w:val="Especificación ETAP 2000"/>
    <w:basedOn w:val="Normal"/>
    <w:rsid w:val="00563D01"/>
    <w:pPr>
      <w:tabs>
        <w:tab w:val="left" w:pos="-720"/>
      </w:tabs>
      <w:suppressAutoHyphens/>
      <w:spacing w:before="80"/>
      <w:jc w:val="both"/>
    </w:pPr>
    <w:rPr>
      <w:rFonts w:ascii="Arial" w:hAnsi="Arial"/>
      <w:spacing w:val="-3"/>
      <w:sz w:val="22"/>
      <w:szCs w:val="20"/>
      <w:lang w:val="es-ES_tradnl"/>
    </w:rPr>
  </w:style>
  <w:style w:type="table" w:styleId="Tablaconcuadrcula">
    <w:name w:val="Table Grid"/>
    <w:basedOn w:val="Tablanormal"/>
    <w:rsid w:val="000725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qFormat/>
    <w:rsid w:val="000725D7"/>
    <w:pPr>
      <w:jc w:val="center"/>
    </w:pPr>
    <w:rPr>
      <w:rFonts w:ascii="Arial" w:hAnsi="Arial"/>
      <w:b/>
      <w:bCs/>
      <w:sz w:val="52"/>
      <w:szCs w:val="20"/>
      <w14:shadow w14:blurRad="50800" w14:dist="38100" w14:dir="2700000" w14:sx="100000" w14:sy="100000" w14:kx="0" w14:ky="0" w14:algn="tl">
        <w14:srgbClr w14:val="000000">
          <w14:alpha w14:val="60000"/>
        </w14:srgbClr>
      </w14:shadow>
    </w:rPr>
  </w:style>
  <w:style w:type="paragraph" w:customStyle="1" w:styleId="NormalETAP2000">
    <w:name w:val="Normal ETAP 2000"/>
    <w:basedOn w:val="Normal"/>
    <w:rsid w:val="00770D19"/>
    <w:pPr>
      <w:spacing w:before="60"/>
      <w:ind w:firstLine="709"/>
      <w:jc w:val="both"/>
    </w:pPr>
    <w:rPr>
      <w:rFonts w:ascii="Arial Narrow" w:hAnsi="Arial Narrow"/>
      <w:sz w:val="22"/>
      <w:szCs w:val="20"/>
    </w:rPr>
  </w:style>
  <w:style w:type="paragraph" w:styleId="Textodeglobo">
    <w:name w:val="Balloon Text"/>
    <w:basedOn w:val="Normal"/>
    <w:link w:val="TextodegloboCar"/>
    <w:uiPriority w:val="99"/>
    <w:semiHidden/>
    <w:rsid w:val="006E3C95"/>
    <w:rPr>
      <w:rFonts w:ascii="Tahoma" w:hAnsi="Tahoma"/>
      <w:sz w:val="16"/>
      <w:szCs w:val="16"/>
    </w:rPr>
  </w:style>
  <w:style w:type="paragraph" w:styleId="Prrafodelista">
    <w:name w:val="List Paragraph"/>
    <w:basedOn w:val="Normal"/>
    <w:uiPriority w:val="34"/>
    <w:qFormat/>
    <w:rsid w:val="00B4392A"/>
    <w:pPr>
      <w:ind w:left="708"/>
    </w:pPr>
  </w:style>
  <w:style w:type="paragraph" w:styleId="Sinespaciado">
    <w:name w:val="No Spacing"/>
    <w:link w:val="SinespaciadoCar"/>
    <w:uiPriority w:val="1"/>
    <w:qFormat/>
    <w:rsid w:val="00BD237A"/>
    <w:rPr>
      <w:rFonts w:ascii="Calibri" w:hAnsi="Calibri"/>
      <w:sz w:val="22"/>
      <w:szCs w:val="22"/>
      <w:lang w:val="es-ES" w:eastAsia="en-US"/>
    </w:rPr>
  </w:style>
  <w:style w:type="character" w:customStyle="1" w:styleId="SinespaciadoCar">
    <w:name w:val="Sin espaciado Car"/>
    <w:link w:val="Sinespaciado"/>
    <w:uiPriority w:val="1"/>
    <w:rsid w:val="00BD237A"/>
    <w:rPr>
      <w:rFonts w:ascii="Calibri" w:hAnsi="Calibri"/>
      <w:sz w:val="22"/>
      <w:szCs w:val="22"/>
      <w:lang w:val="es-ES" w:eastAsia="en-US" w:bidi="ar-SA"/>
    </w:rPr>
  </w:style>
  <w:style w:type="character" w:customStyle="1" w:styleId="EncabezadoCar">
    <w:name w:val="Encabezado Car"/>
    <w:link w:val="Encabezado"/>
    <w:rsid w:val="00BD237A"/>
    <w:rPr>
      <w:sz w:val="24"/>
      <w:szCs w:val="24"/>
      <w:lang w:val="es-ES" w:eastAsia="es-ES"/>
    </w:rPr>
  </w:style>
  <w:style w:type="character" w:customStyle="1" w:styleId="PiedepginaCar">
    <w:name w:val="Pie de página Car"/>
    <w:link w:val="Piedepgina"/>
    <w:rsid w:val="00BD237A"/>
    <w:rPr>
      <w:sz w:val="24"/>
      <w:szCs w:val="24"/>
      <w:lang w:val="es-ES" w:eastAsia="es-ES"/>
    </w:rPr>
  </w:style>
  <w:style w:type="character" w:customStyle="1" w:styleId="Ttulo1Car">
    <w:name w:val="Título 1 Car"/>
    <w:link w:val="Ttulo1"/>
    <w:rsid w:val="006E679A"/>
    <w:rPr>
      <w:b/>
      <w:bCs/>
      <w:sz w:val="24"/>
      <w:szCs w:val="24"/>
      <w:lang w:val="es-ES" w:eastAsia="es-ES"/>
    </w:rPr>
  </w:style>
  <w:style w:type="character" w:customStyle="1" w:styleId="Ttulo2Car">
    <w:name w:val="Título 2 Car"/>
    <w:aliases w:val="UNDERRUBRIK 1-2 Car,H2 Car,Heading 2 Hidden Car,h2 Car"/>
    <w:link w:val="Ttulo2"/>
    <w:rsid w:val="006E679A"/>
    <w:rPr>
      <w:b/>
      <w:lang w:val="es-ES" w:eastAsia="es-ES"/>
    </w:rPr>
  </w:style>
  <w:style w:type="character" w:customStyle="1" w:styleId="Ttulo3Car">
    <w:name w:val="Título 3 Car"/>
    <w:link w:val="Ttulo3"/>
    <w:rsid w:val="006E679A"/>
    <w:rPr>
      <w:b/>
      <w:sz w:val="24"/>
      <w:szCs w:val="24"/>
      <w:u w:val="single"/>
      <w:lang w:eastAsia="es-ES"/>
    </w:rPr>
  </w:style>
  <w:style w:type="character" w:customStyle="1" w:styleId="Ttulo4Car">
    <w:name w:val="Título 4 Car"/>
    <w:link w:val="Ttulo4"/>
    <w:rsid w:val="006E679A"/>
    <w:rPr>
      <w:b/>
      <w:sz w:val="16"/>
      <w:lang w:val="es-ES" w:eastAsia="es-ES"/>
    </w:rPr>
  </w:style>
  <w:style w:type="character" w:customStyle="1" w:styleId="Ttulo5Car">
    <w:name w:val="Título 5 Car"/>
    <w:link w:val="Ttulo5"/>
    <w:rsid w:val="006E679A"/>
    <w:rPr>
      <w:b/>
      <w:bCs/>
      <w:sz w:val="24"/>
      <w:szCs w:val="24"/>
      <w:lang w:eastAsia="es-ES"/>
    </w:rPr>
  </w:style>
  <w:style w:type="character" w:customStyle="1" w:styleId="Ttulo6Car">
    <w:name w:val="Título 6 Car"/>
    <w:link w:val="Ttulo6"/>
    <w:rsid w:val="006E679A"/>
    <w:rPr>
      <w:b/>
      <w:bCs/>
      <w:sz w:val="22"/>
      <w:szCs w:val="22"/>
      <w:lang w:val="es-ES" w:eastAsia="es-ES"/>
    </w:rPr>
  </w:style>
  <w:style w:type="character" w:customStyle="1" w:styleId="Ttulo7Car">
    <w:name w:val="Título 7 Car"/>
    <w:link w:val="Ttulo7"/>
    <w:rsid w:val="006E679A"/>
    <w:rPr>
      <w:rFonts w:ascii="Arial" w:hAnsi="Arial"/>
      <w:b/>
      <w:sz w:val="22"/>
      <w:szCs w:val="24"/>
      <w:lang w:val="es-ES" w:eastAsia="es-ES"/>
    </w:rPr>
  </w:style>
  <w:style w:type="character" w:customStyle="1" w:styleId="Ttulo8Car">
    <w:name w:val="Título 8 Car"/>
    <w:link w:val="Ttulo8"/>
    <w:rsid w:val="006E679A"/>
    <w:rPr>
      <w:b/>
      <w:u w:val="single"/>
      <w:lang w:eastAsia="es-ES"/>
    </w:rPr>
  </w:style>
  <w:style w:type="character" w:customStyle="1" w:styleId="Ttulo9Car">
    <w:name w:val="Título 9 Car"/>
    <w:link w:val="Ttulo9"/>
    <w:rsid w:val="006E679A"/>
    <w:rPr>
      <w:b/>
      <w:bCs/>
      <w:sz w:val="24"/>
      <w:szCs w:val="24"/>
      <w:lang w:val="es-ES" w:eastAsia="es-ES"/>
    </w:rPr>
  </w:style>
  <w:style w:type="character" w:customStyle="1" w:styleId="Textoindependiente3Car">
    <w:name w:val="Texto independiente 3 Car"/>
    <w:link w:val="Textoindependiente3"/>
    <w:rsid w:val="006E679A"/>
    <w:rPr>
      <w:b/>
      <w:shd w:val="pct20" w:color="auto" w:fill="FFFFFF"/>
      <w:lang w:val="es-ES" w:eastAsia="es-ES"/>
    </w:rPr>
  </w:style>
  <w:style w:type="character" w:customStyle="1" w:styleId="TextosinformatoCar">
    <w:name w:val="Texto sin formato Car"/>
    <w:link w:val="Textosinformato"/>
    <w:rsid w:val="006E679A"/>
    <w:rPr>
      <w:rFonts w:ascii="Courier New" w:hAnsi="Courier New"/>
      <w:lang w:eastAsia="es-ES"/>
    </w:rPr>
  </w:style>
  <w:style w:type="character" w:customStyle="1" w:styleId="Textoindependiente2Car">
    <w:name w:val="Texto independiente 2 Car"/>
    <w:link w:val="Textoindependiente2"/>
    <w:rsid w:val="006E679A"/>
    <w:rPr>
      <w:rFonts w:ascii="Arial" w:hAnsi="Arial" w:cs="Arial"/>
      <w:sz w:val="22"/>
      <w:lang w:eastAsia="es-ES"/>
    </w:rPr>
  </w:style>
  <w:style w:type="character" w:customStyle="1" w:styleId="SangradetextonormalCar">
    <w:name w:val="Sangría de texto normal Car"/>
    <w:link w:val="Sangradetextonormal"/>
    <w:rsid w:val="006E679A"/>
    <w:rPr>
      <w:rFonts w:ascii="Arial" w:hAnsi="Arial" w:cs="Arial"/>
      <w:sz w:val="22"/>
      <w:lang w:eastAsia="es-ES"/>
    </w:rPr>
  </w:style>
  <w:style w:type="character" w:customStyle="1" w:styleId="Sangra2detindependienteCar">
    <w:name w:val="Sangría 2 de t. independiente Car"/>
    <w:link w:val="Sangra2detindependiente"/>
    <w:rsid w:val="006E679A"/>
    <w:rPr>
      <w:rFonts w:ascii="Arial" w:hAnsi="Arial" w:cs="Arial"/>
      <w:sz w:val="22"/>
      <w:lang w:eastAsia="es-ES"/>
    </w:rPr>
  </w:style>
  <w:style w:type="character" w:customStyle="1" w:styleId="TtuloCar">
    <w:name w:val="Título Car"/>
    <w:link w:val="Ttulo"/>
    <w:rsid w:val="006E679A"/>
    <w:rPr>
      <w:b/>
      <w:sz w:val="24"/>
      <w:szCs w:val="24"/>
      <w:u w:val="single"/>
      <w:lang w:eastAsia="es-ES"/>
    </w:rPr>
  </w:style>
  <w:style w:type="character" w:customStyle="1" w:styleId="TextoindependienteCar">
    <w:name w:val="Texto independiente Car"/>
    <w:link w:val="Textoindependiente"/>
    <w:rsid w:val="006E679A"/>
    <w:rPr>
      <w:rFonts w:ascii="Arial" w:hAnsi="Arial" w:cs="Arial"/>
      <w:lang w:eastAsia="es-ES"/>
    </w:rPr>
  </w:style>
  <w:style w:type="character" w:customStyle="1" w:styleId="Sangra3detindependienteCar">
    <w:name w:val="Sangría 3 de t. independiente Car"/>
    <w:link w:val="Sangra3detindependiente"/>
    <w:rsid w:val="006E679A"/>
    <w:rPr>
      <w:rFonts w:ascii="Arial" w:hAnsi="Arial"/>
      <w:sz w:val="22"/>
      <w:szCs w:val="24"/>
      <w:lang w:val="es-ES" w:eastAsia="es-ES"/>
    </w:rPr>
  </w:style>
  <w:style w:type="character" w:customStyle="1" w:styleId="SubttuloCar">
    <w:name w:val="Subtítulo Car"/>
    <w:link w:val="Subttulo"/>
    <w:rsid w:val="006E679A"/>
    <w:rPr>
      <w:rFonts w:ascii="Arial" w:hAnsi="Arial" w:cs="Arial"/>
      <w:b/>
      <w:bCs/>
      <w:sz w:val="52"/>
      <w:lang w:val="es-ES" w:eastAsia="es-ES"/>
      <w14:shadow w14:blurRad="50800" w14:dist="38100" w14:dir="2700000" w14:sx="100000" w14:sy="100000" w14:kx="0" w14:ky="0" w14:algn="tl">
        <w14:srgbClr w14:val="000000">
          <w14:alpha w14:val="60000"/>
        </w14:srgbClr>
      </w14:shadow>
    </w:rPr>
  </w:style>
  <w:style w:type="character" w:customStyle="1" w:styleId="TextodegloboCar">
    <w:name w:val="Texto de globo Car"/>
    <w:link w:val="Textodeglobo"/>
    <w:uiPriority w:val="99"/>
    <w:semiHidden/>
    <w:rsid w:val="006E679A"/>
    <w:rPr>
      <w:rFonts w:ascii="Tahoma" w:hAnsi="Tahoma" w:cs="Tahoma"/>
      <w:sz w:val="16"/>
      <w:szCs w:val="16"/>
      <w:lang w:val="es-ES" w:eastAsia="es-ES"/>
    </w:rPr>
  </w:style>
  <w:style w:type="numbering" w:customStyle="1" w:styleId="Sinlista1">
    <w:name w:val="Sin lista1"/>
    <w:next w:val="Sinlista"/>
    <w:uiPriority w:val="99"/>
    <w:semiHidden/>
    <w:unhideWhenUsed/>
    <w:rsid w:val="00F921A9"/>
  </w:style>
  <w:style w:type="paragraph" w:customStyle="1" w:styleId="EmptyLayoutCell">
    <w:name w:val="EmptyLayoutCell"/>
    <w:basedOn w:val="Normal"/>
    <w:rsid w:val="00F921A9"/>
    <w:rPr>
      <w:sz w:val="2"/>
      <w:szCs w:val="20"/>
      <w:lang w:val="en-US" w:eastAsia="en-US"/>
    </w:rPr>
  </w:style>
  <w:style w:type="paragraph" w:styleId="Continuarlista">
    <w:name w:val="List Continue"/>
    <w:basedOn w:val="Normal"/>
    <w:rsid w:val="007C0412"/>
    <w:pPr>
      <w:spacing w:after="120"/>
      <w:ind w:left="283"/>
      <w:contextualSpacing/>
    </w:pPr>
  </w:style>
  <w:style w:type="character" w:styleId="Textoennegrita">
    <w:name w:val="Strong"/>
    <w:uiPriority w:val="22"/>
    <w:qFormat/>
    <w:rsid w:val="00374971"/>
    <w:rPr>
      <w:b/>
      <w:bCs/>
    </w:rPr>
  </w:style>
  <w:style w:type="paragraph" w:styleId="Mapadeldocumento">
    <w:name w:val="Document Map"/>
    <w:basedOn w:val="Normal"/>
    <w:link w:val="MapadeldocumentoCar"/>
    <w:rsid w:val="00FD0077"/>
    <w:rPr>
      <w:rFonts w:ascii="Tahoma" w:hAnsi="Tahoma"/>
      <w:sz w:val="16"/>
      <w:szCs w:val="16"/>
    </w:rPr>
  </w:style>
  <w:style w:type="character" w:customStyle="1" w:styleId="MapadeldocumentoCar">
    <w:name w:val="Mapa del documento Car"/>
    <w:link w:val="Mapadeldocumento"/>
    <w:rsid w:val="00FD0077"/>
    <w:rPr>
      <w:rFonts w:ascii="Tahoma" w:hAnsi="Tahoma" w:cs="Tahoma"/>
      <w:sz w:val="16"/>
      <w:szCs w:val="16"/>
      <w:lang w:val="es-ES" w:eastAsia="es-ES"/>
    </w:rPr>
  </w:style>
  <w:style w:type="paragraph" w:styleId="TtulodeTDC">
    <w:name w:val="TOC Heading"/>
    <w:basedOn w:val="Ttulo1"/>
    <w:next w:val="Normal"/>
    <w:uiPriority w:val="39"/>
    <w:semiHidden/>
    <w:unhideWhenUsed/>
    <w:qFormat/>
    <w:rsid w:val="00E8706C"/>
    <w:pPr>
      <w:keepLines/>
      <w:spacing w:before="480" w:line="276" w:lineRule="auto"/>
      <w:jc w:val="left"/>
      <w:outlineLvl w:val="9"/>
    </w:pPr>
    <w:rPr>
      <w:rFonts w:ascii="Cambria" w:hAnsi="Cambria"/>
      <w:color w:val="365F91"/>
      <w:sz w:val="28"/>
      <w:szCs w:val="28"/>
      <w:lang w:eastAsia="en-US"/>
    </w:rPr>
  </w:style>
  <w:style w:type="paragraph" w:styleId="TDC2">
    <w:name w:val="toc 2"/>
    <w:basedOn w:val="Normal"/>
    <w:next w:val="Normal"/>
    <w:autoRedefine/>
    <w:uiPriority w:val="39"/>
    <w:unhideWhenUsed/>
    <w:qFormat/>
    <w:rsid w:val="00E8706C"/>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E8706C"/>
    <w:pPr>
      <w:spacing w:after="100" w:line="276" w:lineRule="auto"/>
    </w:pPr>
    <w:rPr>
      <w:rFonts w:ascii="Calibri" w:hAnsi="Calibri"/>
      <w:sz w:val="22"/>
      <w:szCs w:val="22"/>
      <w:lang w:eastAsia="en-US"/>
    </w:rPr>
  </w:style>
  <w:style w:type="paragraph" w:styleId="TDC3">
    <w:name w:val="toc 3"/>
    <w:basedOn w:val="Normal"/>
    <w:next w:val="Normal"/>
    <w:autoRedefine/>
    <w:uiPriority w:val="39"/>
    <w:unhideWhenUsed/>
    <w:qFormat/>
    <w:rsid w:val="00E8706C"/>
    <w:pPr>
      <w:spacing w:after="100" w:line="276" w:lineRule="auto"/>
      <w:ind w:left="440"/>
    </w:pPr>
    <w:rPr>
      <w:rFonts w:ascii="Calibri" w:hAnsi="Calibri"/>
      <w:sz w:val="22"/>
      <w:szCs w:val="22"/>
      <w:lang w:eastAsia="en-US"/>
    </w:rPr>
  </w:style>
  <w:style w:type="paragraph" w:styleId="ndice1">
    <w:name w:val="index 1"/>
    <w:basedOn w:val="Normal"/>
    <w:next w:val="Normal"/>
    <w:autoRedefine/>
    <w:uiPriority w:val="99"/>
    <w:rsid w:val="00BE6EC9"/>
    <w:pPr>
      <w:ind w:left="240" w:hanging="240"/>
    </w:pPr>
    <w:rPr>
      <w:rFonts w:ascii="Calibri" w:hAnsi="Calibri" w:cs="Calibri"/>
      <w:sz w:val="18"/>
      <w:szCs w:val="18"/>
    </w:rPr>
  </w:style>
  <w:style w:type="paragraph" w:styleId="ndice2">
    <w:name w:val="index 2"/>
    <w:basedOn w:val="Normal"/>
    <w:next w:val="Normal"/>
    <w:autoRedefine/>
    <w:rsid w:val="00BE6EC9"/>
    <w:pPr>
      <w:ind w:left="480" w:hanging="240"/>
    </w:pPr>
    <w:rPr>
      <w:rFonts w:ascii="Calibri" w:hAnsi="Calibri" w:cs="Calibri"/>
      <w:sz w:val="18"/>
      <w:szCs w:val="18"/>
    </w:rPr>
  </w:style>
  <w:style w:type="paragraph" w:styleId="ndice3">
    <w:name w:val="index 3"/>
    <w:basedOn w:val="Normal"/>
    <w:next w:val="Normal"/>
    <w:autoRedefine/>
    <w:rsid w:val="00BE6EC9"/>
    <w:pPr>
      <w:ind w:left="720" w:hanging="240"/>
    </w:pPr>
    <w:rPr>
      <w:rFonts w:ascii="Calibri" w:hAnsi="Calibri" w:cs="Calibri"/>
      <w:sz w:val="18"/>
      <w:szCs w:val="18"/>
    </w:rPr>
  </w:style>
  <w:style w:type="paragraph" w:styleId="ndice4">
    <w:name w:val="index 4"/>
    <w:basedOn w:val="Normal"/>
    <w:next w:val="Normal"/>
    <w:autoRedefine/>
    <w:rsid w:val="00BE6EC9"/>
    <w:pPr>
      <w:ind w:left="960" w:hanging="240"/>
    </w:pPr>
    <w:rPr>
      <w:rFonts w:ascii="Calibri" w:hAnsi="Calibri" w:cs="Calibri"/>
      <w:sz w:val="18"/>
      <w:szCs w:val="18"/>
    </w:rPr>
  </w:style>
  <w:style w:type="paragraph" w:styleId="ndice5">
    <w:name w:val="index 5"/>
    <w:basedOn w:val="Normal"/>
    <w:next w:val="Normal"/>
    <w:autoRedefine/>
    <w:rsid w:val="00BE6EC9"/>
    <w:pPr>
      <w:ind w:left="1200" w:hanging="240"/>
    </w:pPr>
    <w:rPr>
      <w:rFonts w:ascii="Calibri" w:hAnsi="Calibri" w:cs="Calibri"/>
      <w:sz w:val="18"/>
      <w:szCs w:val="18"/>
    </w:rPr>
  </w:style>
  <w:style w:type="paragraph" w:styleId="ndice6">
    <w:name w:val="index 6"/>
    <w:basedOn w:val="Normal"/>
    <w:next w:val="Normal"/>
    <w:autoRedefine/>
    <w:rsid w:val="00BE6EC9"/>
    <w:pPr>
      <w:ind w:left="1440" w:hanging="240"/>
    </w:pPr>
    <w:rPr>
      <w:rFonts w:ascii="Calibri" w:hAnsi="Calibri" w:cs="Calibri"/>
      <w:sz w:val="18"/>
      <w:szCs w:val="18"/>
    </w:rPr>
  </w:style>
  <w:style w:type="paragraph" w:styleId="ndice7">
    <w:name w:val="index 7"/>
    <w:basedOn w:val="Normal"/>
    <w:next w:val="Normal"/>
    <w:autoRedefine/>
    <w:rsid w:val="00BE6EC9"/>
    <w:pPr>
      <w:ind w:left="1680" w:hanging="240"/>
    </w:pPr>
    <w:rPr>
      <w:rFonts w:ascii="Calibri" w:hAnsi="Calibri" w:cs="Calibri"/>
      <w:sz w:val="18"/>
      <w:szCs w:val="18"/>
    </w:rPr>
  </w:style>
  <w:style w:type="paragraph" w:styleId="ndice8">
    <w:name w:val="index 8"/>
    <w:basedOn w:val="Normal"/>
    <w:next w:val="Normal"/>
    <w:autoRedefine/>
    <w:rsid w:val="00BE6EC9"/>
    <w:pPr>
      <w:ind w:left="1920" w:hanging="240"/>
    </w:pPr>
    <w:rPr>
      <w:rFonts w:ascii="Calibri" w:hAnsi="Calibri" w:cs="Calibri"/>
      <w:sz w:val="18"/>
      <w:szCs w:val="18"/>
    </w:rPr>
  </w:style>
  <w:style w:type="paragraph" w:styleId="ndice9">
    <w:name w:val="index 9"/>
    <w:basedOn w:val="Normal"/>
    <w:next w:val="Normal"/>
    <w:autoRedefine/>
    <w:rsid w:val="00BE6EC9"/>
    <w:pPr>
      <w:ind w:left="2160" w:hanging="240"/>
    </w:pPr>
    <w:rPr>
      <w:rFonts w:ascii="Calibri" w:hAnsi="Calibri" w:cs="Calibri"/>
      <w:sz w:val="18"/>
      <w:szCs w:val="18"/>
    </w:rPr>
  </w:style>
  <w:style w:type="paragraph" w:styleId="Ttulodendice">
    <w:name w:val="index heading"/>
    <w:basedOn w:val="Normal"/>
    <w:next w:val="ndice1"/>
    <w:uiPriority w:val="99"/>
    <w:rsid w:val="00BE6EC9"/>
    <w:pPr>
      <w:pBdr>
        <w:top w:val="single" w:sz="12" w:space="0" w:color="auto"/>
      </w:pBdr>
      <w:spacing w:before="360" w:after="240"/>
    </w:pPr>
    <w:rPr>
      <w:rFonts w:ascii="Calibri" w:hAnsi="Calibri" w:cs="Calibri"/>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index heading" w:uiPriority="99"/>
    <w:lsdException w:name="caption" w:qFormat="1"/>
    <w:lsdException w:name="Title" w:qFormat="1"/>
    <w:lsdException w:name="Subtitle" w:qFormat="1"/>
    <w:lsdException w:name="Strong" w:uiPriority="22"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0A6"/>
    <w:rPr>
      <w:sz w:val="24"/>
      <w:szCs w:val="24"/>
      <w:lang w:val="es-ES" w:eastAsia="es-ES"/>
    </w:rPr>
  </w:style>
  <w:style w:type="paragraph" w:styleId="Ttulo1">
    <w:name w:val="heading 1"/>
    <w:basedOn w:val="Normal"/>
    <w:next w:val="Normal"/>
    <w:link w:val="Ttulo1Car"/>
    <w:qFormat/>
    <w:pPr>
      <w:keepNext/>
      <w:jc w:val="center"/>
      <w:outlineLvl w:val="0"/>
    </w:pPr>
    <w:rPr>
      <w:b/>
      <w:bCs/>
    </w:rPr>
  </w:style>
  <w:style w:type="paragraph" w:styleId="Ttulo2">
    <w:name w:val="heading 2"/>
    <w:aliases w:val="UNDERRUBRIK 1-2,H2,Heading 2 Hidden,h2"/>
    <w:basedOn w:val="Normal"/>
    <w:next w:val="Normal"/>
    <w:link w:val="Ttulo2Car"/>
    <w:qFormat/>
    <w:pPr>
      <w:keepNext/>
      <w:outlineLvl w:val="1"/>
    </w:pPr>
    <w:rPr>
      <w:b/>
      <w:sz w:val="20"/>
      <w:szCs w:val="20"/>
    </w:rPr>
  </w:style>
  <w:style w:type="paragraph" w:styleId="Ttulo3">
    <w:name w:val="heading 3"/>
    <w:basedOn w:val="Normal"/>
    <w:next w:val="Normal"/>
    <w:link w:val="Ttulo3Car"/>
    <w:qFormat/>
    <w:pPr>
      <w:keepNext/>
      <w:jc w:val="center"/>
      <w:outlineLvl w:val="2"/>
    </w:pPr>
    <w:rPr>
      <w:b/>
      <w:u w:val="single"/>
      <w:lang w:val="x-none"/>
    </w:rPr>
  </w:style>
  <w:style w:type="paragraph" w:styleId="Ttulo4">
    <w:name w:val="heading 4"/>
    <w:basedOn w:val="Normal"/>
    <w:next w:val="Normal"/>
    <w:link w:val="Ttulo4Car"/>
    <w:qFormat/>
    <w:pPr>
      <w:keepNext/>
      <w:jc w:val="center"/>
      <w:outlineLvl w:val="3"/>
    </w:pPr>
    <w:rPr>
      <w:b/>
      <w:sz w:val="16"/>
      <w:szCs w:val="20"/>
    </w:rPr>
  </w:style>
  <w:style w:type="paragraph" w:styleId="Ttulo5">
    <w:name w:val="heading 5"/>
    <w:basedOn w:val="Normal"/>
    <w:next w:val="Normal"/>
    <w:link w:val="Ttulo5Car"/>
    <w:qFormat/>
    <w:pPr>
      <w:keepNext/>
      <w:outlineLvl w:val="4"/>
    </w:pPr>
    <w:rPr>
      <w:b/>
      <w:bCs/>
      <w:lang w:val="x-none"/>
    </w:rPr>
  </w:style>
  <w:style w:type="paragraph" w:styleId="Ttulo6">
    <w:name w:val="heading 6"/>
    <w:basedOn w:val="Normal"/>
    <w:next w:val="Normal"/>
    <w:link w:val="Ttulo6Car"/>
    <w:qFormat/>
    <w:pPr>
      <w:spacing w:before="240" w:after="60"/>
      <w:outlineLvl w:val="5"/>
    </w:pPr>
    <w:rPr>
      <w:b/>
      <w:bCs/>
      <w:sz w:val="22"/>
      <w:szCs w:val="22"/>
    </w:rPr>
  </w:style>
  <w:style w:type="paragraph" w:styleId="Ttulo7">
    <w:name w:val="heading 7"/>
    <w:basedOn w:val="Normal"/>
    <w:next w:val="Normal"/>
    <w:link w:val="Ttulo7Car"/>
    <w:qFormat/>
    <w:pPr>
      <w:keepNext/>
      <w:jc w:val="center"/>
      <w:outlineLvl w:val="6"/>
    </w:pPr>
    <w:rPr>
      <w:rFonts w:ascii="Arial" w:hAnsi="Arial"/>
      <w:b/>
      <w:sz w:val="22"/>
    </w:rPr>
  </w:style>
  <w:style w:type="paragraph" w:styleId="Ttulo8">
    <w:name w:val="heading 8"/>
    <w:basedOn w:val="Normal"/>
    <w:next w:val="Normal"/>
    <w:link w:val="Ttulo8Car"/>
    <w:qFormat/>
    <w:pPr>
      <w:keepNext/>
      <w:outlineLvl w:val="7"/>
    </w:pPr>
    <w:rPr>
      <w:b/>
      <w:sz w:val="20"/>
      <w:szCs w:val="20"/>
      <w:u w:val="single"/>
      <w:lang w:val="x-none"/>
    </w:rPr>
  </w:style>
  <w:style w:type="paragraph" w:styleId="Ttulo9">
    <w:name w:val="heading 9"/>
    <w:basedOn w:val="Normal"/>
    <w:next w:val="Normal"/>
    <w:link w:val="Ttulo9Car"/>
    <w:qFormat/>
    <w:pPr>
      <w:keepNext/>
      <w:tabs>
        <w:tab w:val="left" w:pos="6521"/>
      </w:tabs>
      <w:ind w:right="-141"/>
      <w:outlineLvl w:val="8"/>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pPr>
      <w:pBdr>
        <w:top w:val="single" w:sz="4" w:space="1" w:color="auto"/>
        <w:left w:val="single" w:sz="4" w:space="0" w:color="auto"/>
        <w:bottom w:val="single" w:sz="4" w:space="1" w:color="auto"/>
        <w:right w:val="single" w:sz="4" w:space="4" w:color="auto"/>
      </w:pBdr>
      <w:shd w:val="pct20" w:color="auto" w:fill="FFFFFF"/>
      <w:jc w:val="both"/>
    </w:pPr>
    <w:rPr>
      <w:b/>
      <w:sz w:val="20"/>
      <w:szCs w:val="20"/>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Textosinformato">
    <w:name w:val="Plain Text"/>
    <w:basedOn w:val="Normal"/>
    <w:link w:val="TextosinformatoCar"/>
    <w:rPr>
      <w:rFonts w:ascii="Courier New" w:hAnsi="Courier New"/>
      <w:sz w:val="20"/>
      <w:szCs w:val="20"/>
      <w:lang w:val="x-none"/>
    </w:rPr>
  </w:style>
  <w:style w:type="paragraph" w:styleId="Textodebloque">
    <w:name w:val="Block Text"/>
    <w:basedOn w:val="Normal"/>
    <w:pPr>
      <w:ind w:left="1985" w:right="284" w:hanging="1559"/>
      <w:jc w:val="both"/>
    </w:pPr>
    <w:rPr>
      <w:rFonts w:ascii="Arial" w:hAnsi="Arial"/>
      <w:szCs w:val="20"/>
      <w:lang w:val="es-ES_tradnl"/>
    </w:rPr>
  </w:style>
  <w:style w:type="paragraph" w:styleId="Textoindependiente2">
    <w:name w:val="Body Text 2"/>
    <w:basedOn w:val="Normal"/>
    <w:link w:val="Textoindependiente2Car"/>
    <w:rPr>
      <w:rFonts w:ascii="Arial" w:hAnsi="Arial"/>
      <w:sz w:val="22"/>
      <w:szCs w:val="20"/>
      <w:lang w:val="x-none"/>
    </w:rPr>
  </w:style>
  <w:style w:type="paragraph" w:styleId="Sangradetextonormal">
    <w:name w:val="Body Text Indent"/>
    <w:basedOn w:val="Normal"/>
    <w:link w:val="SangradetextonormalCar"/>
    <w:pPr>
      <w:ind w:left="426" w:hanging="426"/>
    </w:pPr>
    <w:rPr>
      <w:rFonts w:ascii="Arial" w:hAnsi="Arial"/>
      <w:sz w:val="22"/>
      <w:szCs w:val="20"/>
      <w:lang w:val="x-none"/>
    </w:rPr>
  </w:style>
  <w:style w:type="paragraph" w:styleId="Sangra2detindependiente">
    <w:name w:val="Body Text Indent 2"/>
    <w:basedOn w:val="Normal"/>
    <w:link w:val="Sangra2detindependienteCar"/>
    <w:pPr>
      <w:ind w:left="426"/>
      <w:jc w:val="both"/>
    </w:pPr>
    <w:rPr>
      <w:rFonts w:ascii="Arial" w:hAnsi="Arial"/>
      <w:sz w:val="22"/>
      <w:szCs w:val="20"/>
      <w:lang w:val="x-none"/>
    </w:rPr>
  </w:style>
  <w:style w:type="character" w:styleId="Nmerodepgina">
    <w:name w:val="page number"/>
    <w:basedOn w:val="Fuentedeprrafopredeter"/>
  </w:style>
  <w:style w:type="paragraph" w:styleId="Ttulo">
    <w:name w:val="Title"/>
    <w:basedOn w:val="Normal"/>
    <w:link w:val="TtuloCar"/>
    <w:qFormat/>
    <w:pPr>
      <w:jc w:val="center"/>
    </w:pPr>
    <w:rPr>
      <w:b/>
      <w:u w:val="single"/>
      <w:lang w:val="x-none"/>
    </w:rPr>
  </w:style>
  <w:style w:type="paragraph" w:styleId="Textoindependiente">
    <w:name w:val="Body Text"/>
    <w:basedOn w:val="Normal"/>
    <w:link w:val="TextoindependienteCar"/>
    <w:pPr>
      <w:jc w:val="both"/>
    </w:pPr>
    <w:rPr>
      <w:rFonts w:ascii="Arial" w:hAnsi="Arial"/>
      <w:sz w:val="20"/>
      <w:szCs w:val="20"/>
      <w:lang w:val="x-none"/>
    </w:rPr>
  </w:style>
  <w:style w:type="paragraph" w:styleId="Sangra3detindependiente">
    <w:name w:val="Body Text Indent 3"/>
    <w:basedOn w:val="Normal"/>
    <w:link w:val="Sangra3detindependienteCar"/>
    <w:pPr>
      <w:ind w:left="1701" w:hanging="1559"/>
      <w:jc w:val="both"/>
    </w:pPr>
    <w:rPr>
      <w:rFonts w:ascii="Arial" w:hAnsi="Arial"/>
      <w:sz w:val="22"/>
    </w:rPr>
  </w:style>
  <w:style w:type="character" w:styleId="Hipervnculo">
    <w:name w:val="Hyperlink"/>
    <w:rPr>
      <w:color w:val="0000FF"/>
      <w:u w:val="single"/>
    </w:rPr>
  </w:style>
  <w:style w:type="character" w:styleId="Hipervnculovisitado">
    <w:name w:val="FollowedHyperlink"/>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Contenidodelatabla">
    <w:name w:val="Contenido de la tabla"/>
    <w:basedOn w:val="Textoindependiente"/>
    <w:pPr>
      <w:tabs>
        <w:tab w:val="left" w:pos="1418"/>
        <w:tab w:val="left" w:pos="4536"/>
      </w:tabs>
      <w:suppressAutoHyphens/>
      <w:overflowPunct w:val="0"/>
      <w:autoSpaceDE w:val="0"/>
      <w:autoSpaceDN w:val="0"/>
      <w:adjustRightInd w:val="0"/>
      <w:textAlignment w:val="baseline"/>
    </w:pPr>
    <w:rPr>
      <w:rFonts w:ascii="Times New Roman" w:hAnsi="Times New Roman"/>
      <w:sz w:val="24"/>
      <w:lang w:val="es-ES_tradnl"/>
    </w:rPr>
  </w:style>
  <w:style w:type="paragraph" w:styleId="Lista3">
    <w:name w:val="List 3"/>
    <w:basedOn w:val="Normal"/>
    <w:pPr>
      <w:ind w:left="849" w:hanging="283"/>
    </w:pPr>
    <w:rPr>
      <w:sz w:val="20"/>
      <w:szCs w:val="20"/>
      <w:lang w:val="es-AR"/>
    </w:rPr>
  </w:style>
  <w:style w:type="paragraph" w:styleId="Epgrafe">
    <w:name w:val="caption"/>
    <w:basedOn w:val="Normal"/>
    <w:next w:val="Normal"/>
    <w:qFormat/>
    <w:pPr>
      <w:ind w:firstLine="426"/>
    </w:pPr>
    <w:rPr>
      <w:b/>
      <w:sz w:val="22"/>
      <w:szCs w:val="20"/>
      <w:lang w:val="pt-BR"/>
    </w:rPr>
  </w:style>
  <w:style w:type="paragraph" w:customStyle="1" w:styleId="Textoindependiente21">
    <w:name w:val="Texto independiente 21"/>
    <w:basedOn w:val="Normal"/>
    <w:rsid w:val="00563D01"/>
    <w:pPr>
      <w:overflowPunct w:val="0"/>
      <w:autoSpaceDE w:val="0"/>
      <w:autoSpaceDN w:val="0"/>
      <w:adjustRightInd w:val="0"/>
      <w:ind w:left="567"/>
      <w:jc w:val="both"/>
      <w:textAlignment w:val="baseline"/>
    </w:pPr>
    <w:rPr>
      <w:rFonts w:ascii="Arial" w:hAnsi="Arial" w:cs="Arial"/>
      <w:sz w:val="20"/>
      <w:szCs w:val="20"/>
      <w:lang w:val="es-ES_tradnl"/>
    </w:rPr>
  </w:style>
  <w:style w:type="paragraph" w:customStyle="1" w:styleId="EspecificacinETAP2000">
    <w:name w:val="Especificación ETAP 2000"/>
    <w:basedOn w:val="Normal"/>
    <w:rsid w:val="00563D01"/>
    <w:pPr>
      <w:tabs>
        <w:tab w:val="left" w:pos="-720"/>
      </w:tabs>
      <w:suppressAutoHyphens/>
      <w:spacing w:before="80"/>
      <w:jc w:val="both"/>
    </w:pPr>
    <w:rPr>
      <w:rFonts w:ascii="Arial" w:hAnsi="Arial"/>
      <w:spacing w:val="-3"/>
      <w:sz w:val="22"/>
      <w:szCs w:val="20"/>
      <w:lang w:val="es-ES_tradnl"/>
    </w:rPr>
  </w:style>
  <w:style w:type="table" w:styleId="Tablaconcuadrcula">
    <w:name w:val="Table Grid"/>
    <w:basedOn w:val="Tablanormal"/>
    <w:rsid w:val="000725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qFormat/>
    <w:rsid w:val="000725D7"/>
    <w:pPr>
      <w:jc w:val="center"/>
    </w:pPr>
    <w:rPr>
      <w:rFonts w:ascii="Arial" w:hAnsi="Arial"/>
      <w:b/>
      <w:bCs/>
      <w:sz w:val="52"/>
      <w:szCs w:val="20"/>
      <w14:shadow w14:blurRad="50800" w14:dist="38100" w14:dir="2700000" w14:sx="100000" w14:sy="100000" w14:kx="0" w14:ky="0" w14:algn="tl">
        <w14:srgbClr w14:val="000000">
          <w14:alpha w14:val="60000"/>
        </w14:srgbClr>
      </w14:shadow>
    </w:rPr>
  </w:style>
  <w:style w:type="paragraph" w:customStyle="1" w:styleId="NormalETAP2000">
    <w:name w:val="Normal ETAP 2000"/>
    <w:basedOn w:val="Normal"/>
    <w:rsid w:val="00770D19"/>
    <w:pPr>
      <w:spacing w:before="60"/>
      <w:ind w:firstLine="709"/>
      <w:jc w:val="both"/>
    </w:pPr>
    <w:rPr>
      <w:rFonts w:ascii="Arial Narrow" w:hAnsi="Arial Narrow"/>
      <w:sz w:val="22"/>
      <w:szCs w:val="20"/>
    </w:rPr>
  </w:style>
  <w:style w:type="paragraph" w:styleId="Textodeglobo">
    <w:name w:val="Balloon Text"/>
    <w:basedOn w:val="Normal"/>
    <w:link w:val="TextodegloboCar"/>
    <w:uiPriority w:val="99"/>
    <w:semiHidden/>
    <w:rsid w:val="006E3C95"/>
    <w:rPr>
      <w:rFonts w:ascii="Tahoma" w:hAnsi="Tahoma"/>
      <w:sz w:val="16"/>
      <w:szCs w:val="16"/>
    </w:rPr>
  </w:style>
  <w:style w:type="paragraph" w:styleId="Prrafodelista">
    <w:name w:val="List Paragraph"/>
    <w:basedOn w:val="Normal"/>
    <w:uiPriority w:val="34"/>
    <w:qFormat/>
    <w:rsid w:val="00B4392A"/>
    <w:pPr>
      <w:ind w:left="708"/>
    </w:pPr>
  </w:style>
  <w:style w:type="paragraph" w:styleId="Sinespaciado">
    <w:name w:val="No Spacing"/>
    <w:link w:val="SinespaciadoCar"/>
    <w:uiPriority w:val="1"/>
    <w:qFormat/>
    <w:rsid w:val="00BD237A"/>
    <w:rPr>
      <w:rFonts w:ascii="Calibri" w:hAnsi="Calibri"/>
      <w:sz w:val="22"/>
      <w:szCs w:val="22"/>
      <w:lang w:val="es-ES" w:eastAsia="en-US"/>
    </w:rPr>
  </w:style>
  <w:style w:type="character" w:customStyle="1" w:styleId="SinespaciadoCar">
    <w:name w:val="Sin espaciado Car"/>
    <w:link w:val="Sinespaciado"/>
    <w:uiPriority w:val="1"/>
    <w:rsid w:val="00BD237A"/>
    <w:rPr>
      <w:rFonts w:ascii="Calibri" w:hAnsi="Calibri"/>
      <w:sz w:val="22"/>
      <w:szCs w:val="22"/>
      <w:lang w:val="es-ES" w:eastAsia="en-US" w:bidi="ar-SA"/>
    </w:rPr>
  </w:style>
  <w:style w:type="character" w:customStyle="1" w:styleId="EncabezadoCar">
    <w:name w:val="Encabezado Car"/>
    <w:link w:val="Encabezado"/>
    <w:rsid w:val="00BD237A"/>
    <w:rPr>
      <w:sz w:val="24"/>
      <w:szCs w:val="24"/>
      <w:lang w:val="es-ES" w:eastAsia="es-ES"/>
    </w:rPr>
  </w:style>
  <w:style w:type="character" w:customStyle="1" w:styleId="PiedepginaCar">
    <w:name w:val="Pie de página Car"/>
    <w:link w:val="Piedepgina"/>
    <w:rsid w:val="00BD237A"/>
    <w:rPr>
      <w:sz w:val="24"/>
      <w:szCs w:val="24"/>
      <w:lang w:val="es-ES" w:eastAsia="es-ES"/>
    </w:rPr>
  </w:style>
  <w:style w:type="character" w:customStyle="1" w:styleId="Ttulo1Car">
    <w:name w:val="Título 1 Car"/>
    <w:link w:val="Ttulo1"/>
    <w:rsid w:val="006E679A"/>
    <w:rPr>
      <w:b/>
      <w:bCs/>
      <w:sz w:val="24"/>
      <w:szCs w:val="24"/>
      <w:lang w:val="es-ES" w:eastAsia="es-ES"/>
    </w:rPr>
  </w:style>
  <w:style w:type="character" w:customStyle="1" w:styleId="Ttulo2Car">
    <w:name w:val="Título 2 Car"/>
    <w:aliases w:val="UNDERRUBRIK 1-2 Car,H2 Car,Heading 2 Hidden Car,h2 Car"/>
    <w:link w:val="Ttulo2"/>
    <w:rsid w:val="006E679A"/>
    <w:rPr>
      <w:b/>
      <w:lang w:val="es-ES" w:eastAsia="es-ES"/>
    </w:rPr>
  </w:style>
  <w:style w:type="character" w:customStyle="1" w:styleId="Ttulo3Car">
    <w:name w:val="Título 3 Car"/>
    <w:link w:val="Ttulo3"/>
    <w:rsid w:val="006E679A"/>
    <w:rPr>
      <w:b/>
      <w:sz w:val="24"/>
      <w:szCs w:val="24"/>
      <w:u w:val="single"/>
      <w:lang w:eastAsia="es-ES"/>
    </w:rPr>
  </w:style>
  <w:style w:type="character" w:customStyle="1" w:styleId="Ttulo4Car">
    <w:name w:val="Título 4 Car"/>
    <w:link w:val="Ttulo4"/>
    <w:rsid w:val="006E679A"/>
    <w:rPr>
      <w:b/>
      <w:sz w:val="16"/>
      <w:lang w:val="es-ES" w:eastAsia="es-ES"/>
    </w:rPr>
  </w:style>
  <w:style w:type="character" w:customStyle="1" w:styleId="Ttulo5Car">
    <w:name w:val="Título 5 Car"/>
    <w:link w:val="Ttulo5"/>
    <w:rsid w:val="006E679A"/>
    <w:rPr>
      <w:b/>
      <w:bCs/>
      <w:sz w:val="24"/>
      <w:szCs w:val="24"/>
      <w:lang w:eastAsia="es-ES"/>
    </w:rPr>
  </w:style>
  <w:style w:type="character" w:customStyle="1" w:styleId="Ttulo6Car">
    <w:name w:val="Título 6 Car"/>
    <w:link w:val="Ttulo6"/>
    <w:rsid w:val="006E679A"/>
    <w:rPr>
      <w:b/>
      <w:bCs/>
      <w:sz w:val="22"/>
      <w:szCs w:val="22"/>
      <w:lang w:val="es-ES" w:eastAsia="es-ES"/>
    </w:rPr>
  </w:style>
  <w:style w:type="character" w:customStyle="1" w:styleId="Ttulo7Car">
    <w:name w:val="Título 7 Car"/>
    <w:link w:val="Ttulo7"/>
    <w:rsid w:val="006E679A"/>
    <w:rPr>
      <w:rFonts w:ascii="Arial" w:hAnsi="Arial"/>
      <w:b/>
      <w:sz w:val="22"/>
      <w:szCs w:val="24"/>
      <w:lang w:val="es-ES" w:eastAsia="es-ES"/>
    </w:rPr>
  </w:style>
  <w:style w:type="character" w:customStyle="1" w:styleId="Ttulo8Car">
    <w:name w:val="Título 8 Car"/>
    <w:link w:val="Ttulo8"/>
    <w:rsid w:val="006E679A"/>
    <w:rPr>
      <w:b/>
      <w:u w:val="single"/>
      <w:lang w:eastAsia="es-ES"/>
    </w:rPr>
  </w:style>
  <w:style w:type="character" w:customStyle="1" w:styleId="Ttulo9Car">
    <w:name w:val="Título 9 Car"/>
    <w:link w:val="Ttulo9"/>
    <w:rsid w:val="006E679A"/>
    <w:rPr>
      <w:b/>
      <w:bCs/>
      <w:sz w:val="24"/>
      <w:szCs w:val="24"/>
      <w:lang w:val="es-ES" w:eastAsia="es-ES"/>
    </w:rPr>
  </w:style>
  <w:style w:type="character" w:customStyle="1" w:styleId="Textoindependiente3Car">
    <w:name w:val="Texto independiente 3 Car"/>
    <w:link w:val="Textoindependiente3"/>
    <w:rsid w:val="006E679A"/>
    <w:rPr>
      <w:b/>
      <w:shd w:val="pct20" w:color="auto" w:fill="FFFFFF"/>
      <w:lang w:val="es-ES" w:eastAsia="es-ES"/>
    </w:rPr>
  </w:style>
  <w:style w:type="character" w:customStyle="1" w:styleId="TextosinformatoCar">
    <w:name w:val="Texto sin formato Car"/>
    <w:link w:val="Textosinformato"/>
    <w:rsid w:val="006E679A"/>
    <w:rPr>
      <w:rFonts w:ascii="Courier New" w:hAnsi="Courier New"/>
      <w:lang w:eastAsia="es-ES"/>
    </w:rPr>
  </w:style>
  <w:style w:type="character" w:customStyle="1" w:styleId="Textoindependiente2Car">
    <w:name w:val="Texto independiente 2 Car"/>
    <w:link w:val="Textoindependiente2"/>
    <w:rsid w:val="006E679A"/>
    <w:rPr>
      <w:rFonts w:ascii="Arial" w:hAnsi="Arial" w:cs="Arial"/>
      <w:sz w:val="22"/>
      <w:lang w:eastAsia="es-ES"/>
    </w:rPr>
  </w:style>
  <w:style w:type="character" w:customStyle="1" w:styleId="SangradetextonormalCar">
    <w:name w:val="Sangría de texto normal Car"/>
    <w:link w:val="Sangradetextonormal"/>
    <w:rsid w:val="006E679A"/>
    <w:rPr>
      <w:rFonts w:ascii="Arial" w:hAnsi="Arial" w:cs="Arial"/>
      <w:sz w:val="22"/>
      <w:lang w:eastAsia="es-ES"/>
    </w:rPr>
  </w:style>
  <w:style w:type="character" w:customStyle="1" w:styleId="Sangra2detindependienteCar">
    <w:name w:val="Sangría 2 de t. independiente Car"/>
    <w:link w:val="Sangra2detindependiente"/>
    <w:rsid w:val="006E679A"/>
    <w:rPr>
      <w:rFonts w:ascii="Arial" w:hAnsi="Arial" w:cs="Arial"/>
      <w:sz w:val="22"/>
      <w:lang w:eastAsia="es-ES"/>
    </w:rPr>
  </w:style>
  <w:style w:type="character" w:customStyle="1" w:styleId="TtuloCar">
    <w:name w:val="Título Car"/>
    <w:link w:val="Ttulo"/>
    <w:rsid w:val="006E679A"/>
    <w:rPr>
      <w:b/>
      <w:sz w:val="24"/>
      <w:szCs w:val="24"/>
      <w:u w:val="single"/>
      <w:lang w:eastAsia="es-ES"/>
    </w:rPr>
  </w:style>
  <w:style w:type="character" w:customStyle="1" w:styleId="TextoindependienteCar">
    <w:name w:val="Texto independiente Car"/>
    <w:link w:val="Textoindependiente"/>
    <w:rsid w:val="006E679A"/>
    <w:rPr>
      <w:rFonts w:ascii="Arial" w:hAnsi="Arial" w:cs="Arial"/>
      <w:lang w:eastAsia="es-ES"/>
    </w:rPr>
  </w:style>
  <w:style w:type="character" w:customStyle="1" w:styleId="Sangra3detindependienteCar">
    <w:name w:val="Sangría 3 de t. independiente Car"/>
    <w:link w:val="Sangra3detindependiente"/>
    <w:rsid w:val="006E679A"/>
    <w:rPr>
      <w:rFonts w:ascii="Arial" w:hAnsi="Arial"/>
      <w:sz w:val="22"/>
      <w:szCs w:val="24"/>
      <w:lang w:val="es-ES" w:eastAsia="es-ES"/>
    </w:rPr>
  </w:style>
  <w:style w:type="character" w:customStyle="1" w:styleId="SubttuloCar">
    <w:name w:val="Subtítulo Car"/>
    <w:link w:val="Subttulo"/>
    <w:rsid w:val="006E679A"/>
    <w:rPr>
      <w:rFonts w:ascii="Arial" w:hAnsi="Arial" w:cs="Arial"/>
      <w:b/>
      <w:bCs/>
      <w:sz w:val="52"/>
      <w:lang w:val="es-ES" w:eastAsia="es-ES"/>
      <w14:shadow w14:blurRad="50800" w14:dist="38100" w14:dir="2700000" w14:sx="100000" w14:sy="100000" w14:kx="0" w14:ky="0" w14:algn="tl">
        <w14:srgbClr w14:val="000000">
          <w14:alpha w14:val="60000"/>
        </w14:srgbClr>
      </w14:shadow>
    </w:rPr>
  </w:style>
  <w:style w:type="character" w:customStyle="1" w:styleId="TextodegloboCar">
    <w:name w:val="Texto de globo Car"/>
    <w:link w:val="Textodeglobo"/>
    <w:uiPriority w:val="99"/>
    <w:semiHidden/>
    <w:rsid w:val="006E679A"/>
    <w:rPr>
      <w:rFonts w:ascii="Tahoma" w:hAnsi="Tahoma" w:cs="Tahoma"/>
      <w:sz w:val="16"/>
      <w:szCs w:val="16"/>
      <w:lang w:val="es-ES" w:eastAsia="es-ES"/>
    </w:rPr>
  </w:style>
  <w:style w:type="numbering" w:customStyle="1" w:styleId="Sinlista1">
    <w:name w:val="Sin lista1"/>
    <w:next w:val="Sinlista"/>
    <w:uiPriority w:val="99"/>
    <w:semiHidden/>
    <w:unhideWhenUsed/>
    <w:rsid w:val="00F921A9"/>
  </w:style>
  <w:style w:type="paragraph" w:customStyle="1" w:styleId="EmptyLayoutCell">
    <w:name w:val="EmptyLayoutCell"/>
    <w:basedOn w:val="Normal"/>
    <w:rsid w:val="00F921A9"/>
    <w:rPr>
      <w:sz w:val="2"/>
      <w:szCs w:val="20"/>
      <w:lang w:val="en-US" w:eastAsia="en-US"/>
    </w:rPr>
  </w:style>
  <w:style w:type="paragraph" w:styleId="Continuarlista">
    <w:name w:val="List Continue"/>
    <w:basedOn w:val="Normal"/>
    <w:rsid w:val="007C0412"/>
    <w:pPr>
      <w:spacing w:after="120"/>
      <w:ind w:left="283"/>
      <w:contextualSpacing/>
    </w:pPr>
  </w:style>
  <w:style w:type="character" w:styleId="Textoennegrita">
    <w:name w:val="Strong"/>
    <w:uiPriority w:val="22"/>
    <w:qFormat/>
    <w:rsid w:val="00374971"/>
    <w:rPr>
      <w:b/>
      <w:bCs/>
    </w:rPr>
  </w:style>
  <w:style w:type="paragraph" w:styleId="Mapadeldocumento">
    <w:name w:val="Document Map"/>
    <w:basedOn w:val="Normal"/>
    <w:link w:val="MapadeldocumentoCar"/>
    <w:rsid w:val="00FD0077"/>
    <w:rPr>
      <w:rFonts w:ascii="Tahoma" w:hAnsi="Tahoma"/>
      <w:sz w:val="16"/>
      <w:szCs w:val="16"/>
    </w:rPr>
  </w:style>
  <w:style w:type="character" w:customStyle="1" w:styleId="MapadeldocumentoCar">
    <w:name w:val="Mapa del documento Car"/>
    <w:link w:val="Mapadeldocumento"/>
    <w:rsid w:val="00FD0077"/>
    <w:rPr>
      <w:rFonts w:ascii="Tahoma" w:hAnsi="Tahoma" w:cs="Tahoma"/>
      <w:sz w:val="16"/>
      <w:szCs w:val="16"/>
      <w:lang w:val="es-ES" w:eastAsia="es-ES"/>
    </w:rPr>
  </w:style>
  <w:style w:type="paragraph" w:styleId="TtulodeTDC">
    <w:name w:val="TOC Heading"/>
    <w:basedOn w:val="Ttulo1"/>
    <w:next w:val="Normal"/>
    <w:uiPriority w:val="39"/>
    <w:semiHidden/>
    <w:unhideWhenUsed/>
    <w:qFormat/>
    <w:rsid w:val="00E8706C"/>
    <w:pPr>
      <w:keepLines/>
      <w:spacing w:before="480" w:line="276" w:lineRule="auto"/>
      <w:jc w:val="left"/>
      <w:outlineLvl w:val="9"/>
    </w:pPr>
    <w:rPr>
      <w:rFonts w:ascii="Cambria" w:hAnsi="Cambria"/>
      <w:color w:val="365F91"/>
      <w:sz w:val="28"/>
      <w:szCs w:val="28"/>
      <w:lang w:eastAsia="en-US"/>
    </w:rPr>
  </w:style>
  <w:style w:type="paragraph" w:styleId="TDC2">
    <w:name w:val="toc 2"/>
    <w:basedOn w:val="Normal"/>
    <w:next w:val="Normal"/>
    <w:autoRedefine/>
    <w:uiPriority w:val="39"/>
    <w:unhideWhenUsed/>
    <w:qFormat/>
    <w:rsid w:val="00E8706C"/>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E8706C"/>
    <w:pPr>
      <w:spacing w:after="100" w:line="276" w:lineRule="auto"/>
    </w:pPr>
    <w:rPr>
      <w:rFonts w:ascii="Calibri" w:hAnsi="Calibri"/>
      <w:sz w:val="22"/>
      <w:szCs w:val="22"/>
      <w:lang w:eastAsia="en-US"/>
    </w:rPr>
  </w:style>
  <w:style w:type="paragraph" w:styleId="TDC3">
    <w:name w:val="toc 3"/>
    <w:basedOn w:val="Normal"/>
    <w:next w:val="Normal"/>
    <w:autoRedefine/>
    <w:uiPriority w:val="39"/>
    <w:unhideWhenUsed/>
    <w:qFormat/>
    <w:rsid w:val="00E8706C"/>
    <w:pPr>
      <w:spacing w:after="100" w:line="276" w:lineRule="auto"/>
      <w:ind w:left="440"/>
    </w:pPr>
    <w:rPr>
      <w:rFonts w:ascii="Calibri" w:hAnsi="Calibri"/>
      <w:sz w:val="22"/>
      <w:szCs w:val="22"/>
      <w:lang w:eastAsia="en-US"/>
    </w:rPr>
  </w:style>
  <w:style w:type="paragraph" w:styleId="ndice1">
    <w:name w:val="index 1"/>
    <w:basedOn w:val="Normal"/>
    <w:next w:val="Normal"/>
    <w:autoRedefine/>
    <w:uiPriority w:val="99"/>
    <w:rsid w:val="00BE6EC9"/>
    <w:pPr>
      <w:ind w:left="240" w:hanging="240"/>
    </w:pPr>
    <w:rPr>
      <w:rFonts w:ascii="Calibri" w:hAnsi="Calibri" w:cs="Calibri"/>
      <w:sz w:val="18"/>
      <w:szCs w:val="18"/>
    </w:rPr>
  </w:style>
  <w:style w:type="paragraph" w:styleId="ndice2">
    <w:name w:val="index 2"/>
    <w:basedOn w:val="Normal"/>
    <w:next w:val="Normal"/>
    <w:autoRedefine/>
    <w:rsid w:val="00BE6EC9"/>
    <w:pPr>
      <w:ind w:left="480" w:hanging="240"/>
    </w:pPr>
    <w:rPr>
      <w:rFonts w:ascii="Calibri" w:hAnsi="Calibri" w:cs="Calibri"/>
      <w:sz w:val="18"/>
      <w:szCs w:val="18"/>
    </w:rPr>
  </w:style>
  <w:style w:type="paragraph" w:styleId="ndice3">
    <w:name w:val="index 3"/>
    <w:basedOn w:val="Normal"/>
    <w:next w:val="Normal"/>
    <w:autoRedefine/>
    <w:rsid w:val="00BE6EC9"/>
    <w:pPr>
      <w:ind w:left="720" w:hanging="240"/>
    </w:pPr>
    <w:rPr>
      <w:rFonts w:ascii="Calibri" w:hAnsi="Calibri" w:cs="Calibri"/>
      <w:sz w:val="18"/>
      <w:szCs w:val="18"/>
    </w:rPr>
  </w:style>
  <w:style w:type="paragraph" w:styleId="ndice4">
    <w:name w:val="index 4"/>
    <w:basedOn w:val="Normal"/>
    <w:next w:val="Normal"/>
    <w:autoRedefine/>
    <w:rsid w:val="00BE6EC9"/>
    <w:pPr>
      <w:ind w:left="960" w:hanging="240"/>
    </w:pPr>
    <w:rPr>
      <w:rFonts w:ascii="Calibri" w:hAnsi="Calibri" w:cs="Calibri"/>
      <w:sz w:val="18"/>
      <w:szCs w:val="18"/>
    </w:rPr>
  </w:style>
  <w:style w:type="paragraph" w:styleId="ndice5">
    <w:name w:val="index 5"/>
    <w:basedOn w:val="Normal"/>
    <w:next w:val="Normal"/>
    <w:autoRedefine/>
    <w:rsid w:val="00BE6EC9"/>
    <w:pPr>
      <w:ind w:left="1200" w:hanging="240"/>
    </w:pPr>
    <w:rPr>
      <w:rFonts w:ascii="Calibri" w:hAnsi="Calibri" w:cs="Calibri"/>
      <w:sz w:val="18"/>
      <w:szCs w:val="18"/>
    </w:rPr>
  </w:style>
  <w:style w:type="paragraph" w:styleId="ndice6">
    <w:name w:val="index 6"/>
    <w:basedOn w:val="Normal"/>
    <w:next w:val="Normal"/>
    <w:autoRedefine/>
    <w:rsid w:val="00BE6EC9"/>
    <w:pPr>
      <w:ind w:left="1440" w:hanging="240"/>
    </w:pPr>
    <w:rPr>
      <w:rFonts w:ascii="Calibri" w:hAnsi="Calibri" w:cs="Calibri"/>
      <w:sz w:val="18"/>
      <w:szCs w:val="18"/>
    </w:rPr>
  </w:style>
  <w:style w:type="paragraph" w:styleId="ndice7">
    <w:name w:val="index 7"/>
    <w:basedOn w:val="Normal"/>
    <w:next w:val="Normal"/>
    <w:autoRedefine/>
    <w:rsid w:val="00BE6EC9"/>
    <w:pPr>
      <w:ind w:left="1680" w:hanging="240"/>
    </w:pPr>
    <w:rPr>
      <w:rFonts w:ascii="Calibri" w:hAnsi="Calibri" w:cs="Calibri"/>
      <w:sz w:val="18"/>
      <w:szCs w:val="18"/>
    </w:rPr>
  </w:style>
  <w:style w:type="paragraph" w:styleId="ndice8">
    <w:name w:val="index 8"/>
    <w:basedOn w:val="Normal"/>
    <w:next w:val="Normal"/>
    <w:autoRedefine/>
    <w:rsid w:val="00BE6EC9"/>
    <w:pPr>
      <w:ind w:left="1920" w:hanging="240"/>
    </w:pPr>
    <w:rPr>
      <w:rFonts w:ascii="Calibri" w:hAnsi="Calibri" w:cs="Calibri"/>
      <w:sz w:val="18"/>
      <w:szCs w:val="18"/>
    </w:rPr>
  </w:style>
  <w:style w:type="paragraph" w:styleId="ndice9">
    <w:name w:val="index 9"/>
    <w:basedOn w:val="Normal"/>
    <w:next w:val="Normal"/>
    <w:autoRedefine/>
    <w:rsid w:val="00BE6EC9"/>
    <w:pPr>
      <w:ind w:left="2160" w:hanging="240"/>
    </w:pPr>
    <w:rPr>
      <w:rFonts w:ascii="Calibri" w:hAnsi="Calibri" w:cs="Calibri"/>
      <w:sz w:val="18"/>
      <w:szCs w:val="18"/>
    </w:rPr>
  </w:style>
  <w:style w:type="paragraph" w:styleId="Ttulodendice">
    <w:name w:val="index heading"/>
    <w:basedOn w:val="Normal"/>
    <w:next w:val="ndice1"/>
    <w:uiPriority w:val="99"/>
    <w:rsid w:val="00BE6EC9"/>
    <w:pPr>
      <w:pBdr>
        <w:top w:val="single" w:sz="12" w:space="0" w:color="auto"/>
      </w:pBdr>
      <w:spacing w:before="360" w:after="240"/>
    </w:pPr>
    <w:rPr>
      <w:rFonts w:ascii="Calibri" w:hAnsi="Calibri" w:cs="Calibri"/>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9907">
      <w:bodyDiv w:val="1"/>
      <w:marLeft w:val="0"/>
      <w:marRight w:val="0"/>
      <w:marTop w:val="0"/>
      <w:marBottom w:val="0"/>
      <w:divBdr>
        <w:top w:val="none" w:sz="0" w:space="0" w:color="auto"/>
        <w:left w:val="none" w:sz="0" w:space="0" w:color="auto"/>
        <w:bottom w:val="none" w:sz="0" w:space="0" w:color="auto"/>
        <w:right w:val="none" w:sz="0" w:space="0" w:color="auto"/>
      </w:divBdr>
    </w:div>
    <w:div w:id="280260864">
      <w:bodyDiv w:val="1"/>
      <w:marLeft w:val="0"/>
      <w:marRight w:val="0"/>
      <w:marTop w:val="0"/>
      <w:marBottom w:val="0"/>
      <w:divBdr>
        <w:top w:val="none" w:sz="0" w:space="0" w:color="auto"/>
        <w:left w:val="none" w:sz="0" w:space="0" w:color="auto"/>
        <w:bottom w:val="none" w:sz="0" w:space="0" w:color="auto"/>
        <w:right w:val="none" w:sz="0" w:space="0" w:color="auto"/>
      </w:divBdr>
    </w:div>
    <w:div w:id="434592641">
      <w:bodyDiv w:val="1"/>
      <w:marLeft w:val="0"/>
      <w:marRight w:val="0"/>
      <w:marTop w:val="0"/>
      <w:marBottom w:val="0"/>
      <w:divBdr>
        <w:top w:val="none" w:sz="0" w:space="0" w:color="auto"/>
        <w:left w:val="none" w:sz="0" w:space="0" w:color="auto"/>
        <w:bottom w:val="none" w:sz="0" w:space="0" w:color="auto"/>
        <w:right w:val="none" w:sz="0" w:space="0" w:color="auto"/>
      </w:divBdr>
    </w:div>
    <w:div w:id="839927736">
      <w:bodyDiv w:val="1"/>
      <w:marLeft w:val="0"/>
      <w:marRight w:val="0"/>
      <w:marTop w:val="0"/>
      <w:marBottom w:val="0"/>
      <w:divBdr>
        <w:top w:val="none" w:sz="0" w:space="0" w:color="auto"/>
        <w:left w:val="none" w:sz="0" w:space="0" w:color="auto"/>
        <w:bottom w:val="none" w:sz="0" w:space="0" w:color="auto"/>
        <w:right w:val="none" w:sz="0" w:space="0" w:color="auto"/>
      </w:divBdr>
    </w:div>
    <w:div w:id="1290163312">
      <w:bodyDiv w:val="1"/>
      <w:marLeft w:val="0"/>
      <w:marRight w:val="0"/>
      <w:marTop w:val="0"/>
      <w:marBottom w:val="0"/>
      <w:divBdr>
        <w:top w:val="none" w:sz="0" w:space="0" w:color="auto"/>
        <w:left w:val="none" w:sz="0" w:space="0" w:color="auto"/>
        <w:bottom w:val="none" w:sz="0" w:space="0" w:color="auto"/>
        <w:right w:val="none" w:sz="0" w:space="0" w:color="auto"/>
      </w:divBdr>
    </w:div>
    <w:div w:id="162538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v_mat_esesc@hot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ccu2452@cge.mil.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cu2452@cge.mil.ar" TargetMode="External"/><Relationship Id="rId5" Type="http://schemas.openxmlformats.org/officeDocument/2006/relationships/settings" Target="settings.xml"/><Relationship Id="rId15" Type="http://schemas.openxmlformats.org/officeDocument/2006/relationships/hyperlink" Target="mailto:sccu2452@cge.mil.ar" TargetMode="External"/><Relationship Id="rId10" Type="http://schemas.openxmlformats.org/officeDocument/2006/relationships/hyperlink" Target="mailto:sccu2452@cge.mil.a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iv_mat_esesc@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90B61E-EA91-4438-84A5-4F88D7B34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2565</Words>
  <Characters>14111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FORMATO ESTANDAR DE LOS PLIEGOS DE BASES Y CONDICIONES PARTICULARES</vt:lpstr>
    </vt:vector>
  </TitlesOfParts>
  <Company>Luffi</Company>
  <LinksUpToDate>false</LinksUpToDate>
  <CharactersWithSpaces>16643</CharactersWithSpaces>
  <SharedDoc>false</SharedDoc>
  <HLinks>
    <vt:vector size="30" baseType="variant">
      <vt:variant>
        <vt:i4>4784188</vt:i4>
      </vt:variant>
      <vt:variant>
        <vt:i4>12</vt:i4>
      </vt:variant>
      <vt:variant>
        <vt:i4>0</vt:i4>
      </vt:variant>
      <vt:variant>
        <vt:i4>5</vt:i4>
      </vt:variant>
      <vt:variant>
        <vt:lpwstr>mailto:sccu2452@cge.mil.ar</vt:lpwstr>
      </vt:variant>
      <vt:variant>
        <vt:lpwstr/>
      </vt:variant>
      <vt:variant>
        <vt:i4>1376296</vt:i4>
      </vt:variant>
      <vt:variant>
        <vt:i4>9</vt:i4>
      </vt:variant>
      <vt:variant>
        <vt:i4>0</vt:i4>
      </vt:variant>
      <vt:variant>
        <vt:i4>5</vt:i4>
      </vt:variant>
      <vt:variant>
        <vt:lpwstr>mailto:div_mat_esesc@hotmail.com</vt:lpwstr>
      </vt:variant>
      <vt:variant>
        <vt:lpwstr/>
      </vt:variant>
      <vt:variant>
        <vt:i4>1376296</vt:i4>
      </vt:variant>
      <vt:variant>
        <vt:i4>6</vt:i4>
      </vt:variant>
      <vt:variant>
        <vt:i4>0</vt:i4>
      </vt:variant>
      <vt:variant>
        <vt:i4>5</vt:i4>
      </vt:variant>
      <vt:variant>
        <vt:lpwstr>mailto:div_mat_esesc@hotmail.com</vt:lpwstr>
      </vt:variant>
      <vt:variant>
        <vt:lpwstr/>
      </vt:variant>
      <vt:variant>
        <vt:i4>3866717</vt:i4>
      </vt:variant>
      <vt:variant>
        <vt:i4>3</vt:i4>
      </vt:variant>
      <vt:variant>
        <vt:i4>0</vt:i4>
      </vt:variant>
      <vt:variant>
        <vt:i4>5</vt:i4>
      </vt:variant>
      <vt:variant>
        <vt:lpwstr>mailto:sccu2452@cge.mil.a</vt:lpwstr>
      </vt:variant>
      <vt:variant>
        <vt:lpwstr/>
      </vt:variant>
      <vt:variant>
        <vt:i4>4784188</vt:i4>
      </vt:variant>
      <vt:variant>
        <vt:i4>0</vt:i4>
      </vt:variant>
      <vt:variant>
        <vt:i4>0</vt:i4>
      </vt:variant>
      <vt:variant>
        <vt:i4>5</vt:i4>
      </vt:variant>
      <vt:variant>
        <vt:lpwstr>mailto:sccu2452@cge.mil.ar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ESTANDAR DE LOS PLIEGOS DE BASES Y CONDICIONES PARTICULARES</dc:title>
  <dc:creator>Luffi</dc:creator>
  <cp:lastModifiedBy>Luffi</cp:lastModifiedBy>
  <cp:revision>12</cp:revision>
  <cp:lastPrinted>2018-12-03T19:50:00Z</cp:lastPrinted>
  <dcterms:created xsi:type="dcterms:W3CDTF">2018-11-29T14:04:00Z</dcterms:created>
  <dcterms:modified xsi:type="dcterms:W3CDTF">2018-12-04T15:21:00Z</dcterms:modified>
</cp:coreProperties>
</file>