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B2" w:rsidRDefault="00A14CB2" w:rsidP="00A13BD8">
      <w:pPr>
        <w:pStyle w:val="Ttulo"/>
        <w:jc w:val="left"/>
        <w:rPr>
          <w:b w:val="0"/>
          <w:bCs/>
          <w:sz w:val="32"/>
        </w:rPr>
      </w:pPr>
    </w:p>
    <w:p w:rsidR="00A14CB2" w:rsidRDefault="00A14CB2" w:rsidP="00CA43F3">
      <w:pPr>
        <w:pStyle w:val="Ttulo"/>
        <w:rPr>
          <w:b w:val="0"/>
          <w:bCs/>
          <w:sz w:val="32"/>
        </w:rPr>
      </w:pPr>
      <w:r>
        <w:rPr>
          <w:b w:val="0"/>
          <w:bCs/>
          <w:sz w:val="32"/>
        </w:rPr>
        <w:t>ANEXO</w:t>
      </w:r>
    </w:p>
    <w:p w:rsidR="00A14CB2" w:rsidRDefault="00A14CB2">
      <w:pPr>
        <w:pStyle w:val="Subttulo"/>
      </w:pPr>
      <w:r>
        <w:t>1.- OBJETO</w:t>
      </w:r>
    </w:p>
    <w:p w:rsidR="009D19FC" w:rsidRDefault="00A373E9" w:rsidP="009D19FC">
      <w:pPr>
        <w:pStyle w:val="Sangradetextonormal"/>
      </w:pPr>
      <w:r>
        <w:t xml:space="preserve">Alquiler de </w:t>
      </w:r>
      <w:proofErr w:type="gramStart"/>
      <w:r>
        <w:t>buses ,</w:t>
      </w:r>
      <w:proofErr w:type="gramEnd"/>
      <w:r>
        <w:t xml:space="preserve"> minibuses y</w:t>
      </w:r>
      <w:r w:rsidR="00A14CB2">
        <w:t xml:space="preserve"> combis para el transporte de ingreso y egreso del personal, desde  y hasta las cabeceras y este Instituto sito en Autopista Ezeiza – Cañuelas, Km. 1,620 ( zona Aeropuerto Ezeiza), horario de ingreso 9 Horas, egreso 17 horas, días hábiles laborables de Lunes a Viernes para los destinos que se detallan a continuación, de acuerdo al recorrido y las paradas especificadas en planillas adjuntas a este anexo.</w:t>
      </w:r>
    </w:p>
    <w:p w:rsidR="00A14CB2" w:rsidRDefault="00A14CB2">
      <w:pPr>
        <w:spacing w:line="360" w:lineRule="auto"/>
        <w:jc w:val="both"/>
        <w:rPr>
          <w:rFonts w:ascii="Arial" w:hAnsi="Arial"/>
          <w:sz w:val="24"/>
          <w:lang w:val="es-ES_tradnl"/>
        </w:rPr>
      </w:pPr>
      <w:r w:rsidRPr="009D19FC">
        <w:rPr>
          <w:rFonts w:ascii="Arial" w:hAnsi="Arial"/>
          <w:sz w:val="24"/>
          <w:lang w:val="es-ES_tradnl"/>
        </w:rPr>
        <w:t>Renglón 1</w:t>
      </w:r>
      <w:r w:rsidR="00B60B37">
        <w:rPr>
          <w:rFonts w:ascii="Arial" w:hAnsi="Arial"/>
          <w:sz w:val="24"/>
          <w:lang w:val="es-ES_tradnl"/>
        </w:rPr>
        <w:t>: recorrido La Boca</w:t>
      </w:r>
      <w:r>
        <w:rPr>
          <w:rFonts w:ascii="Arial" w:hAnsi="Arial"/>
          <w:sz w:val="24"/>
          <w:lang w:val="es-ES_tradnl"/>
        </w:rPr>
        <w:t xml:space="preserve">, desde calle Martín </w:t>
      </w:r>
      <w:proofErr w:type="spellStart"/>
      <w:r>
        <w:rPr>
          <w:rFonts w:ascii="Arial" w:hAnsi="Arial"/>
          <w:sz w:val="24"/>
          <w:lang w:val="es-ES_tradnl"/>
        </w:rPr>
        <w:t>Garcia</w:t>
      </w:r>
      <w:proofErr w:type="spellEnd"/>
      <w:r>
        <w:rPr>
          <w:rFonts w:ascii="Arial" w:hAnsi="Arial"/>
          <w:sz w:val="24"/>
          <w:lang w:val="es-ES_tradnl"/>
        </w:rPr>
        <w:t xml:space="preserve"> y Defensa, capacidad mínima veinticuatro (</w:t>
      </w:r>
      <w:r>
        <w:rPr>
          <w:rFonts w:ascii="Arial" w:hAnsi="Arial"/>
          <w:b/>
          <w:bCs/>
          <w:sz w:val="24"/>
          <w:lang w:val="es-ES_tradnl"/>
        </w:rPr>
        <w:t>24</w:t>
      </w:r>
      <w:r>
        <w:rPr>
          <w:rFonts w:ascii="Arial" w:hAnsi="Arial"/>
          <w:sz w:val="24"/>
          <w:lang w:val="es-ES_tradnl"/>
        </w:rPr>
        <w:t>) asientos.</w:t>
      </w:r>
    </w:p>
    <w:p w:rsidR="00A14CB2" w:rsidRDefault="00A14CB2">
      <w:pPr>
        <w:spacing w:line="360" w:lineRule="auto"/>
        <w:jc w:val="both"/>
        <w:rPr>
          <w:rFonts w:ascii="Arial" w:hAnsi="Arial"/>
          <w:sz w:val="24"/>
          <w:lang w:val="es-ES_tradnl"/>
        </w:rPr>
      </w:pPr>
      <w:r w:rsidRPr="009D19FC">
        <w:rPr>
          <w:rFonts w:ascii="Arial" w:hAnsi="Arial"/>
          <w:sz w:val="24"/>
          <w:lang w:val="es-ES_tradnl"/>
        </w:rPr>
        <w:t>Renglón 2</w:t>
      </w:r>
      <w:r>
        <w:rPr>
          <w:rFonts w:ascii="Arial" w:hAnsi="Arial"/>
          <w:sz w:val="24"/>
          <w:lang w:val="es-ES_tradnl"/>
        </w:rPr>
        <w:t xml:space="preserve">: recorrido </w:t>
      </w:r>
      <w:proofErr w:type="spellStart"/>
      <w:r>
        <w:rPr>
          <w:rFonts w:ascii="Arial" w:hAnsi="Arial"/>
          <w:sz w:val="24"/>
          <w:lang w:val="es-ES_tradnl"/>
        </w:rPr>
        <w:t>Chacarita</w:t>
      </w:r>
      <w:proofErr w:type="spellEnd"/>
      <w:r>
        <w:rPr>
          <w:rFonts w:ascii="Arial" w:hAnsi="Arial"/>
          <w:sz w:val="24"/>
          <w:lang w:val="es-ES_tradnl"/>
        </w:rPr>
        <w:t xml:space="preserve">, desde Av. Federico </w:t>
      </w:r>
      <w:proofErr w:type="spellStart"/>
      <w:r>
        <w:rPr>
          <w:rFonts w:ascii="Arial" w:hAnsi="Arial"/>
          <w:sz w:val="24"/>
          <w:lang w:val="es-ES_tradnl"/>
        </w:rPr>
        <w:t>Lacroze</w:t>
      </w:r>
      <w:proofErr w:type="spellEnd"/>
      <w:r>
        <w:rPr>
          <w:rFonts w:ascii="Arial" w:hAnsi="Arial"/>
          <w:sz w:val="24"/>
          <w:lang w:val="es-ES_tradnl"/>
        </w:rPr>
        <w:t xml:space="preserve"> y Av. </w:t>
      </w:r>
      <w:proofErr w:type="spellStart"/>
      <w:r>
        <w:rPr>
          <w:rFonts w:ascii="Arial" w:hAnsi="Arial"/>
          <w:sz w:val="24"/>
          <w:lang w:val="es-ES_tradnl"/>
        </w:rPr>
        <w:t>Forest</w:t>
      </w:r>
      <w:proofErr w:type="spellEnd"/>
      <w:r>
        <w:rPr>
          <w:rFonts w:ascii="Arial" w:hAnsi="Arial"/>
          <w:sz w:val="24"/>
          <w:lang w:val="es-ES_tradnl"/>
        </w:rPr>
        <w:t xml:space="preserve">, capacidad mínima cuarenta y cinco </w:t>
      </w:r>
      <w:proofErr w:type="gramStart"/>
      <w:r>
        <w:rPr>
          <w:rFonts w:ascii="Arial" w:hAnsi="Arial"/>
          <w:sz w:val="24"/>
          <w:lang w:val="es-ES_tradnl"/>
        </w:rPr>
        <w:t xml:space="preserve">( </w:t>
      </w:r>
      <w:r>
        <w:rPr>
          <w:rFonts w:ascii="Arial" w:hAnsi="Arial"/>
          <w:b/>
          <w:bCs/>
          <w:sz w:val="24"/>
          <w:lang w:val="es-ES_tradnl"/>
        </w:rPr>
        <w:t>45</w:t>
      </w:r>
      <w:proofErr w:type="gramEnd"/>
      <w:r>
        <w:rPr>
          <w:rFonts w:ascii="Arial" w:hAnsi="Arial"/>
          <w:sz w:val="24"/>
          <w:lang w:val="es-ES_tradnl"/>
        </w:rPr>
        <w:t>) asientos.</w:t>
      </w:r>
    </w:p>
    <w:p w:rsidR="00A14CB2" w:rsidRDefault="00A14CB2">
      <w:pPr>
        <w:spacing w:line="360" w:lineRule="auto"/>
        <w:jc w:val="both"/>
        <w:rPr>
          <w:rFonts w:ascii="Arial" w:hAnsi="Arial"/>
          <w:sz w:val="24"/>
          <w:lang w:val="es-ES_tradnl"/>
        </w:rPr>
      </w:pPr>
      <w:r w:rsidRPr="009D19FC">
        <w:rPr>
          <w:rFonts w:ascii="Arial" w:hAnsi="Arial"/>
          <w:sz w:val="24"/>
          <w:lang w:val="es-ES_tradnl"/>
        </w:rPr>
        <w:t>Renglón 3</w:t>
      </w:r>
      <w:r>
        <w:rPr>
          <w:rFonts w:ascii="Arial" w:hAnsi="Arial"/>
          <w:sz w:val="24"/>
          <w:lang w:val="es-ES_tradnl"/>
        </w:rPr>
        <w:t xml:space="preserve">: Recorrido Wilde, desde la estación de ferrocarril de esa localidad, capacidad mínima diecinueve </w:t>
      </w:r>
      <w:r>
        <w:rPr>
          <w:rFonts w:ascii="Arial" w:hAnsi="Arial"/>
          <w:b/>
          <w:bCs/>
          <w:sz w:val="24"/>
          <w:lang w:val="es-ES_tradnl"/>
        </w:rPr>
        <w:t>(19</w:t>
      </w:r>
      <w:r>
        <w:rPr>
          <w:rFonts w:ascii="Arial" w:hAnsi="Arial"/>
          <w:sz w:val="24"/>
          <w:lang w:val="es-ES_tradnl"/>
        </w:rPr>
        <w:t>) asientos.</w:t>
      </w:r>
    </w:p>
    <w:p w:rsidR="00A14CB2" w:rsidRDefault="00610EF0">
      <w:pPr>
        <w:spacing w:line="360" w:lineRule="auto"/>
        <w:jc w:val="both"/>
        <w:rPr>
          <w:rFonts w:ascii="Arial" w:hAnsi="Arial"/>
          <w:sz w:val="24"/>
          <w:lang w:val="es-ES_tradnl"/>
        </w:rPr>
      </w:pPr>
      <w:r w:rsidRPr="009D19FC">
        <w:rPr>
          <w:rFonts w:ascii="Arial" w:hAnsi="Arial"/>
          <w:sz w:val="24"/>
          <w:lang w:val="es-ES_tradnl"/>
        </w:rPr>
        <w:t>Renglón 4</w:t>
      </w:r>
      <w:r w:rsidR="000E3BFF">
        <w:rPr>
          <w:rFonts w:ascii="Arial" w:hAnsi="Arial"/>
          <w:sz w:val="24"/>
          <w:lang w:val="es-ES_tradnl"/>
        </w:rPr>
        <w:t>: recorrido San A. de Padua (Pdo. Merlo)</w:t>
      </w:r>
      <w:r w:rsidR="00A14CB2">
        <w:rPr>
          <w:rFonts w:ascii="Arial" w:hAnsi="Arial"/>
          <w:sz w:val="24"/>
          <w:lang w:val="es-ES_tradnl"/>
        </w:rPr>
        <w:t>,  desde Av. Rivadavia y Noguera (estación San Antonio de Padua). Capacidad mínima diecinueve (</w:t>
      </w:r>
      <w:r w:rsidR="00A14CB2">
        <w:rPr>
          <w:rFonts w:ascii="Arial" w:hAnsi="Arial"/>
          <w:b/>
          <w:bCs/>
          <w:sz w:val="24"/>
          <w:lang w:val="es-ES_tradnl"/>
        </w:rPr>
        <w:t>19</w:t>
      </w:r>
      <w:r w:rsidR="00A14CB2">
        <w:rPr>
          <w:rFonts w:ascii="Arial" w:hAnsi="Arial"/>
          <w:sz w:val="24"/>
          <w:lang w:val="es-ES_tradnl"/>
        </w:rPr>
        <w:t>) asientos.</w:t>
      </w:r>
    </w:p>
    <w:p w:rsidR="00A14CB2" w:rsidRDefault="00A14CB2">
      <w:pPr>
        <w:spacing w:line="360" w:lineRule="auto"/>
        <w:jc w:val="both"/>
        <w:rPr>
          <w:rFonts w:ascii="Arial" w:hAnsi="Arial"/>
          <w:sz w:val="24"/>
          <w:lang w:val="es-ES_tradnl"/>
        </w:rPr>
      </w:pPr>
      <w:r w:rsidRPr="009D19FC">
        <w:rPr>
          <w:rFonts w:ascii="Arial" w:hAnsi="Arial"/>
          <w:sz w:val="24"/>
          <w:lang w:val="es-ES_tradnl"/>
        </w:rPr>
        <w:t>Renglón 5</w:t>
      </w:r>
      <w:r w:rsidR="00A373E9">
        <w:rPr>
          <w:rFonts w:ascii="Arial" w:hAnsi="Arial"/>
          <w:sz w:val="24"/>
          <w:lang w:val="es-ES_tradnl"/>
        </w:rPr>
        <w:t xml:space="preserve">: recorrido </w:t>
      </w:r>
      <w:proofErr w:type="spellStart"/>
      <w:r w:rsidR="00A373E9">
        <w:rPr>
          <w:rFonts w:ascii="Arial" w:hAnsi="Arial"/>
          <w:sz w:val="24"/>
          <w:lang w:val="es-ES_tradnl"/>
        </w:rPr>
        <w:t>Spegazzini</w:t>
      </w:r>
      <w:proofErr w:type="spellEnd"/>
      <w:r w:rsidR="00A373E9">
        <w:rPr>
          <w:rFonts w:ascii="Arial" w:hAnsi="Arial"/>
          <w:sz w:val="24"/>
          <w:lang w:val="es-ES_tradnl"/>
        </w:rPr>
        <w:t xml:space="preserve"> </w:t>
      </w:r>
      <w:proofErr w:type="gramStart"/>
      <w:r w:rsidR="00A373E9">
        <w:rPr>
          <w:rFonts w:ascii="Arial" w:hAnsi="Arial"/>
          <w:sz w:val="24"/>
          <w:lang w:val="es-ES_tradnl"/>
        </w:rPr>
        <w:t xml:space="preserve">– </w:t>
      </w:r>
      <w:r>
        <w:rPr>
          <w:rFonts w:ascii="Arial" w:hAnsi="Arial"/>
          <w:sz w:val="24"/>
          <w:lang w:val="es-ES_tradnl"/>
        </w:rPr>
        <w:t>,</w:t>
      </w:r>
      <w:proofErr w:type="gramEnd"/>
      <w:r>
        <w:rPr>
          <w:rFonts w:ascii="Arial" w:hAnsi="Arial"/>
          <w:sz w:val="24"/>
          <w:lang w:val="es-ES_tradnl"/>
        </w:rPr>
        <w:t xml:space="preserve"> desde Barrio </w:t>
      </w:r>
      <w:proofErr w:type="spellStart"/>
      <w:r>
        <w:rPr>
          <w:rFonts w:ascii="Arial" w:hAnsi="Arial"/>
          <w:sz w:val="24"/>
          <w:lang w:val="es-ES_tradnl"/>
        </w:rPr>
        <w:t>Guemes</w:t>
      </w:r>
      <w:proofErr w:type="spellEnd"/>
      <w:r>
        <w:rPr>
          <w:rFonts w:ascii="Arial" w:hAnsi="Arial"/>
          <w:sz w:val="24"/>
          <w:lang w:val="es-ES_tradnl"/>
        </w:rPr>
        <w:t>, en</w:t>
      </w:r>
      <w:r w:rsidR="00824785">
        <w:rPr>
          <w:rFonts w:ascii="Arial" w:hAnsi="Arial"/>
          <w:sz w:val="24"/>
          <w:lang w:val="es-ES_tradnl"/>
        </w:rPr>
        <w:t xml:space="preserve"> calle</w:t>
      </w:r>
      <w:r>
        <w:rPr>
          <w:rFonts w:ascii="Arial" w:hAnsi="Arial"/>
          <w:sz w:val="24"/>
          <w:lang w:val="es-ES_tradnl"/>
        </w:rPr>
        <w:t xml:space="preserve"> </w:t>
      </w:r>
      <w:proofErr w:type="spellStart"/>
      <w:r>
        <w:rPr>
          <w:rFonts w:ascii="Arial" w:hAnsi="Arial"/>
          <w:sz w:val="24"/>
          <w:lang w:val="es-ES_tradnl"/>
        </w:rPr>
        <w:t>Grahan</w:t>
      </w:r>
      <w:proofErr w:type="spellEnd"/>
      <w:r>
        <w:rPr>
          <w:rFonts w:ascii="Arial" w:hAnsi="Arial"/>
          <w:sz w:val="24"/>
          <w:lang w:val="es-ES_tradnl"/>
        </w:rPr>
        <w:t xml:space="preserve"> Bell y Volt., </w:t>
      </w:r>
      <w:r w:rsidR="009D19FC">
        <w:rPr>
          <w:rFonts w:ascii="Arial" w:hAnsi="Arial"/>
          <w:sz w:val="24"/>
          <w:lang w:val="es-ES_tradnl"/>
        </w:rPr>
        <w:t>capacidad mí</w:t>
      </w:r>
      <w:r w:rsidR="00A373E9">
        <w:rPr>
          <w:rFonts w:ascii="Arial" w:hAnsi="Arial"/>
          <w:sz w:val="24"/>
          <w:lang w:val="es-ES_tradnl"/>
        </w:rPr>
        <w:t xml:space="preserve">nima: </w:t>
      </w:r>
      <w:r w:rsidR="009D19FC">
        <w:rPr>
          <w:rFonts w:ascii="Arial" w:hAnsi="Arial"/>
          <w:sz w:val="24"/>
          <w:lang w:val="es-ES_tradnl"/>
        </w:rPr>
        <w:t>Veinticuatro</w:t>
      </w:r>
      <w:r>
        <w:rPr>
          <w:rFonts w:ascii="Arial" w:hAnsi="Arial"/>
          <w:sz w:val="24"/>
          <w:lang w:val="es-ES_tradnl"/>
        </w:rPr>
        <w:t xml:space="preserve"> (</w:t>
      </w:r>
      <w:r w:rsidR="009D19FC">
        <w:rPr>
          <w:rFonts w:ascii="Arial" w:hAnsi="Arial"/>
          <w:b/>
          <w:bCs/>
          <w:sz w:val="24"/>
          <w:lang w:val="es-ES_tradnl"/>
        </w:rPr>
        <w:t>24</w:t>
      </w:r>
      <w:r>
        <w:rPr>
          <w:rFonts w:ascii="Arial" w:hAnsi="Arial"/>
          <w:sz w:val="24"/>
          <w:lang w:val="es-ES_tradnl"/>
        </w:rPr>
        <w:t>) asientos.</w:t>
      </w:r>
    </w:p>
    <w:p w:rsidR="00A14CB2" w:rsidRDefault="00A14CB2">
      <w:pPr>
        <w:pStyle w:val="Textoindependiente2"/>
      </w:pPr>
      <w:r w:rsidRPr="009D19FC">
        <w:t>Renglón 6</w:t>
      </w:r>
      <w:r>
        <w:t xml:space="preserve">: recorrido Barrio Norte, desde M.T de Alvear y Av. Callao, capacidad mínima veinticuatro </w:t>
      </w:r>
      <w:r>
        <w:rPr>
          <w:b/>
          <w:bCs/>
        </w:rPr>
        <w:t>(24</w:t>
      </w:r>
      <w:r>
        <w:t>) asientos.</w:t>
      </w:r>
    </w:p>
    <w:p w:rsidR="00A14CB2" w:rsidRDefault="00A14CB2">
      <w:pPr>
        <w:pStyle w:val="Textoindependiente2"/>
      </w:pPr>
      <w:r w:rsidRPr="009D19FC">
        <w:t>Renglón 7</w:t>
      </w:r>
      <w:r>
        <w:t xml:space="preserve">: recorrido </w:t>
      </w:r>
      <w:proofErr w:type="spellStart"/>
      <w:r>
        <w:t>Turdera</w:t>
      </w:r>
      <w:proofErr w:type="spellEnd"/>
      <w:r>
        <w:t xml:space="preserve">, desde H. Irigoyen y San Luis, en esa localidad, capacidad mínima diecinueve  </w:t>
      </w:r>
      <w:r>
        <w:rPr>
          <w:b/>
          <w:bCs/>
        </w:rPr>
        <w:t>(19</w:t>
      </w:r>
      <w:r>
        <w:t>) asientos.</w:t>
      </w:r>
    </w:p>
    <w:p w:rsidR="00A14CB2" w:rsidRDefault="00A14CB2">
      <w:pPr>
        <w:spacing w:line="360" w:lineRule="auto"/>
        <w:jc w:val="both"/>
        <w:rPr>
          <w:rFonts w:ascii="Arial" w:hAnsi="Arial"/>
          <w:sz w:val="24"/>
          <w:lang w:val="es-ES_tradnl"/>
        </w:rPr>
      </w:pPr>
      <w:r>
        <w:rPr>
          <w:rFonts w:ascii="Arial" w:hAnsi="Arial"/>
          <w:sz w:val="24"/>
          <w:lang w:val="es-ES_tradnl"/>
        </w:rPr>
        <w:t xml:space="preserve"> </w:t>
      </w:r>
    </w:p>
    <w:p w:rsidR="00A14CB2" w:rsidRDefault="00A14CB2">
      <w:pPr>
        <w:spacing w:line="360" w:lineRule="auto"/>
        <w:jc w:val="both"/>
        <w:rPr>
          <w:rFonts w:ascii="Arial" w:hAnsi="Arial" w:cs="Arial"/>
        </w:rPr>
      </w:pPr>
      <w:r>
        <w:rPr>
          <w:rFonts w:ascii="Arial" w:hAnsi="Arial" w:cs="Arial"/>
          <w:b/>
          <w:bCs/>
          <w:sz w:val="24"/>
          <w:u w:val="single"/>
        </w:rPr>
        <w:t>2.- DURACIÓN DEL CONTRATO</w:t>
      </w:r>
      <w:r>
        <w:rPr>
          <w:rFonts w:ascii="Arial" w:hAnsi="Arial" w:cs="Arial"/>
        </w:rPr>
        <w:t xml:space="preserve">: </w:t>
      </w:r>
    </w:p>
    <w:p w:rsidR="00D30FA9" w:rsidRDefault="00B71B0A">
      <w:pPr>
        <w:spacing w:line="360" w:lineRule="auto"/>
        <w:jc w:val="both"/>
        <w:rPr>
          <w:rFonts w:ascii="Arial" w:hAnsi="Arial" w:cs="Arial"/>
          <w:sz w:val="24"/>
        </w:rPr>
      </w:pPr>
      <w:r>
        <w:rPr>
          <w:rFonts w:ascii="Arial" w:hAnsi="Arial" w:cs="Arial"/>
          <w:sz w:val="24"/>
        </w:rPr>
        <w:t>Contrato SIN PRORROGA</w:t>
      </w:r>
      <w:r w:rsidR="00BC3EAD">
        <w:rPr>
          <w:rFonts w:ascii="Arial" w:hAnsi="Arial" w:cs="Arial"/>
          <w:sz w:val="24"/>
        </w:rPr>
        <w:t xml:space="preserve"> p</w:t>
      </w:r>
      <w:r>
        <w:rPr>
          <w:rFonts w:ascii="Arial" w:hAnsi="Arial" w:cs="Arial"/>
          <w:sz w:val="24"/>
        </w:rPr>
        <w:t>or ciento veinte</w:t>
      </w:r>
      <w:r w:rsidR="00CE38AC">
        <w:rPr>
          <w:rFonts w:ascii="Arial" w:hAnsi="Arial" w:cs="Arial"/>
          <w:sz w:val="24"/>
        </w:rPr>
        <w:t xml:space="preserve"> </w:t>
      </w:r>
      <w:r>
        <w:rPr>
          <w:rFonts w:ascii="Arial" w:hAnsi="Arial" w:cs="Arial"/>
          <w:sz w:val="24"/>
        </w:rPr>
        <w:t>(120</w:t>
      </w:r>
      <w:r w:rsidR="008914FF">
        <w:rPr>
          <w:rFonts w:ascii="Arial" w:hAnsi="Arial" w:cs="Arial"/>
          <w:sz w:val="24"/>
        </w:rPr>
        <w:t>) servicios</w:t>
      </w:r>
      <w:r w:rsidR="00A14CB2">
        <w:rPr>
          <w:rFonts w:ascii="Arial" w:hAnsi="Arial" w:cs="Arial"/>
          <w:sz w:val="24"/>
        </w:rPr>
        <w:t xml:space="preserve"> para cada d</w:t>
      </w:r>
      <w:r w:rsidR="00B60B37">
        <w:rPr>
          <w:rFonts w:ascii="Arial" w:hAnsi="Arial" w:cs="Arial"/>
          <w:sz w:val="24"/>
        </w:rPr>
        <w:t>estino</w:t>
      </w:r>
      <w:r w:rsidR="00D30FA9">
        <w:rPr>
          <w:rFonts w:ascii="Arial" w:hAnsi="Arial" w:cs="Arial"/>
          <w:sz w:val="24"/>
        </w:rPr>
        <w:t>.</w:t>
      </w:r>
      <w:r w:rsidR="00B60B37">
        <w:rPr>
          <w:rFonts w:ascii="Arial" w:hAnsi="Arial" w:cs="Arial"/>
          <w:sz w:val="24"/>
        </w:rPr>
        <w:t xml:space="preserve"> </w:t>
      </w:r>
    </w:p>
    <w:p w:rsidR="00A14CB2" w:rsidRDefault="00321719">
      <w:pPr>
        <w:spacing w:line="360" w:lineRule="auto"/>
        <w:jc w:val="both"/>
        <w:rPr>
          <w:rFonts w:ascii="Arial" w:hAnsi="Arial" w:cs="Arial"/>
          <w:sz w:val="24"/>
        </w:rPr>
      </w:pPr>
      <w:r>
        <w:rPr>
          <w:rFonts w:ascii="Arial" w:hAnsi="Arial" w:cs="Arial"/>
          <w:sz w:val="24"/>
        </w:rPr>
        <w:t>A los efectos del presente</w:t>
      </w:r>
      <w:r w:rsidR="00A14CB2">
        <w:rPr>
          <w:rFonts w:ascii="Arial" w:hAnsi="Arial" w:cs="Arial"/>
          <w:sz w:val="24"/>
        </w:rPr>
        <w:t xml:space="preserve"> contrato se entiende por un servicio ambos viajes diarios </w:t>
      </w:r>
      <w:proofErr w:type="gramStart"/>
      <w:r w:rsidR="00A14CB2">
        <w:rPr>
          <w:rFonts w:ascii="Arial" w:hAnsi="Arial" w:cs="Arial"/>
          <w:sz w:val="24"/>
        </w:rPr>
        <w:t>( cabecera</w:t>
      </w:r>
      <w:proofErr w:type="gramEnd"/>
      <w:r w:rsidR="00A14CB2">
        <w:rPr>
          <w:rFonts w:ascii="Arial" w:hAnsi="Arial" w:cs="Arial"/>
          <w:sz w:val="24"/>
        </w:rPr>
        <w:t xml:space="preserve"> – INA ; INA - cabecera).</w:t>
      </w:r>
    </w:p>
    <w:p w:rsidR="00CA43F3" w:rsidRDefault="00CA43F3">
      <w:pPr>
        <w:pStyle w:val="Ttulo2"/>
        <w:rPr>
          <w:rFonts w:cs="Arial"/>
          <w:b w:val="0"/>
          <w:bCs w:val="0"/>
          <w:u w:val="none"/>
          <w:lang w:val="es-ES"/>
        </w:rPr>
      </w:pPr>
    </w:p>
    <w:p w:rsidR="00A14CB2" w:rsidRDefault="00A14CB2">
      <w:pPr>
        <w:pStyle w:val="Ttulo2"/>
      </w:pPr>
      <w:r>
        <w:t>3.- ESPECIFICACIONES</w:t>
      </w:r>
    </w:p>
    <w:p w:rsidR="00A14CB2" w:rsidRDefault="00A14CB2">
      <w:pPr>
        <w:pStyle w:val="Textoindependiente2"/>
        <w:ind w:firstLine="709"/>
      </w:pPr>
      <w:r>
        <w:t>Ómnibus o Minibuses con licencia emitida por la autoridad competente a tales fines</w:t>
      </w:r>
      <w:r w:rsidR="003872F1">
        <w:t>,</w:t>
      </w:r>
      <w:r>
        <w:t xml:space="preserve"> de f</w:t>
      </w:r>
      <w:r w:rsidR="00B60B37">
        <w:t>abricación a partir del año 2010</w:t>
      </w:r>
      <w:r>
        <w:t xml:space="preserve"> con la capacidad mínima solicitada para cada renglón. </w:t>
      </w:r>
    </w:p>
    <w:p w:rsidR="00A14CB2" w:rsidRDefault="00A14CB2">
      <w:pPr>
        <w:pStyle w:val="Textoindependiente2"/>
        <w:ind w:firstLine="709"/>
      </w:pPr>
      <w:r>
        <w:lastRenderedPageBreak/>
        <w:t>Atendiendo que se trata de recorridos con trazados dentro de zonas netamente urbanas NO se aceptarán ómnibus de doble piso, debido a los problemas de maniobrabilidad  que presentan en estos trayectos, los que provocan irremediables demoras.</w:t>
      </w:r>
    </w:p>
    <w:p w:rsidR="00A14CB2" w:rsidRDefault="00A14CB2">
      <w:pPr>
        <w:pStyle w:val="Textoindependiente2"/>
        <w:ind w:firstLine="709"/>
      </w:pPr>
      <w:r>
        <w:t>Las unidades deberán poseer sistema de calefacción y aire acondicionado en buen funcionamiento, cinturones de seguridad, excelente funcionamiento mecánico e impecable estado del interior, atendiendo al mantenimiento necesario a tales efectos. Los vehículos deberán guardar todos  los as</w:t>
      </w:r>
      <w:r w:rsidR="00B71B0A">
        <w:t>pectos solicitados en el Punto 7</w:t>
      </w:r>
      <w:r>
        <w:t xml:space="preserve"> “Condiciones Generales de Transporte” de este anexo.</w:t>
      </w:r>
    </w:p>
    <w:p w:rsidR="00782D50" w:rsidRDefault="00782D50">
      <w:pPr>
        <w:pStyle w:val="Textoindependiente2"/>
        <w:ind w:firstLine="709"/>
      </w:pPr>
    </w:p>
    <w:p w:rsidR="00A14CB2" w:rsidRDefault="00A14CB2">
      <w:pPr>
        <w:spacing w:line="360" w:lineRule="auto"/>
        <w:jc w:val="both"/>
        <w:rPr>
          <w:rFonts w:ascii="Arial" w:hAnsi="Arial"/>
          <w:b/>
          <w:bCs/>
          <w:sz w:val="24"/>
          <w:u w:val="single"/>
          <w:lang w:val="es-ES_tradnl"/>
        </w:rPr>
      </w:pPr>
      <w:r>
        <w:rPr>
          <w:rFonts w:ascii="Arial" w:hAnsi="Arial"/>
          <w:b/>
          <w:bCs/>
          <w:sz w:val="24"/>
          <w:u w:val="single"/>
          <w:lang w:val="es-ES_tradnl"/>
        </w:rPr>
        <w:t>4.-</w:t>
      </w:r>
      <w:r>
        <w:rPr>
          <w:rFonts w:ascii="Arial" w:hAnsi="Arial"/>
          <w:sz w:val="24"/>
          <w:u w:val="single"/>
          <w:lang w:val="es-ES_tradnl"/>
        </w:rPr>
        <w:t xml:space="preserve"> </w:t>
      </w:r>
      <w:r>
        <w:rPr>
          <w:rFonts w:ascii="Arial" w:hAnsi="Arial"/>
          <w:b/>
          <w:bCs/>
          <w:sz w:val="24"/>
          <w:u w:val="single"/>
          <w:lang w:val="es-ES_tradnl"/>
        </w:rPr>
        <w:t>CALIDAD DE LOS OFERENTES</w:t>
      </w:r>
    </w:p>
    <w:p w:rsidR="00A14CB2" w:rsidRDefault="00A14CB2" w:rsidP="00811886">
      <w:pPr>
        <w:pStyle w:val="Textoindependiente2"/>
        <w:ind w:firstLine="709"/>
      </w:pPr>
      <w:r>
        <w:t>Los oferentes deberán demostrar que cuentan con la base oper</w:t>
      </w:r>
      <w:r w:rsidR="00F44EFD">
        <w:t>ativa necesaria que les permita</w:t>
      </w:r>
      <w:r>
        <w:t xml:space="preserve"> sortea</w:t>
      </w:r>
      <w:r w:rsidR="00610EF0">
        <w:t>r</w:t>
      </w:r>
      <w:r w:rsidR="00B71B0A">
        <w:t xml:space="preserve"> con la mayor premura</w:t>
      </w:r>
      <w:r w:rsidR="00610EF0">
        <w:t xml:space="preserve"> imprevistos de tipo general (</w:t>
      </w:r>
      <w:r w:rsidR="00F44EFD">
        <w:t>elevado</w:t>
      </w:r>
      <w:r w:rsidR="00610EF0">
        <w:t xml:space="preserve"> </w:t>
      </w:r>
      <w:r>
        <w:t xml:space="preserve">tráfico, cortes de rutas, desperfectos mecánicos, </w:t>
      </w:r>
      <w:proofErr w:type="spellStart"/>
      <w:r>
        <w:t>etc</w:t>
      </w:r>
      <w:proofErr w:type="spellEnd"/>
      <w:r>
        <w:t>) contando con unidades auxiliares disponibles a</w:t>
      </w:r>
      <w:r w:rsidR="00F44EFD">
        <w:t xml:space="preserve"> efectos de cubrir los reemplazos que resulten necesarios </w:t>
      </w:r>
      <w:r>
        <w:t xml:space="preserve"> en tiempo y forma.</w:t>
      </w:r>
      <w:r w:rsidR="00811886">
        <w:t xml:space="preserve"> </w:t>
      </w:r>
      <w:r>
        <w:t>Esta cláusula es de relevancia fundamental y será prioritaria a los efectos del análi</w:t>
      </w:r>
      <w:r w:rsidR="00FE5DAA">
        <w:t>sis de las ofertas.</w:t>
      </w:r>
    </w:p>
    <w:p w:rsidR="00B71B0A" w:rsidRDefault="00B71B0A">
      <w:pPr>
        <w:pStyle w:val="Textoindependiente2"/>
        <w:ind w:firstLine="709"/>
      </w:pPr>
    </w:p>
    <w:p w:rsidR="00B71B0A" w:rsidRPr="00A13BD8" w:rsidRDefault="00B71B0A" w:rsidP="00B71B0A">
      <w:pPr>
        <w:pStyle w:val="Textoindependiente3"/>
        <w:rPr>
          <w:b/>
          <w:bCs/>
          <w:u w:val="single"/>
        </w:rPr>
      </w:pPr>
      <w:r>
        <w:rPr>
          <w:b/>
          <w:bCs/>
          <w:u w:val="single"/>
        </w:rPr>
        <w:t>5.- OFERTAS</w:t>
      </w:r>
    </w:p>
    <w:p w:rsidR="00811886" w:rsidRDefault="00B71B0A" w:rsidP="00B71B0A">
      <w:pPr>
        <w:pStyle w:val="Sangradetextonormal"/>
        <w:ind w:firstLine="0"/>
      </w:pPr>
      <w:r>
        <w:t xml:space="preserve">          Las cotizaciones se deberán efectuar en precio único por día (viaje de ida y de regreso), para cada uno de los renglones individualmente, de esta manera los ofer</w:t>
      </w:r>
      <w:r w:rsidR="00811886">
        <w:t xml:space="preserve">entes </w:t>
      </w:r>
      <w:r>
        <w:t>cotizar</w:t>
      </w:r>
      <w:r w:rsidR="00811886">
        <w:t>án por uno,</w:t>
      </w:r>
      <w:r>
        <w:t xml:space="preserve"> var</w:t>
      </w:r>
      <w:r w:rsidR="00811886">
        <w:t>ios o todos los recorridos de acuerdo a su preferencia como oferta principal.</w:t>
      </w:r>
    </w:p>
    <w:p w:rsidR="00D567D0" w:rsidRDefault="00811886" w:rsidP="00811886">
      <w:pPr>
        <w:pStyle w:val="Sangradetextonormal"/>
        <w:ind w:firstLine="0"/>
      </w:pPr>
      <w:r>
        <w:t>Luego, de acuerdo a lo establecido en la reglamentación, podrán ofrecer descuentos o bonificaciones sobre los precios establecidos en la oferta principal en concepto de adjudicación de la totalidad de los renglones y</w:t>
      </w:r>
      <w:r w:rsidR="00C54DC7">
        <w:t>/o</w:t>
      </w:r>
      <w:r>
        <w:t xml:space="preserve"> por un grupo de ellos</w:t>
      </w:r>
      <w:r w:rsidR="00D30FA9">
        <w:t>.</w:t>
      </w:r>
      <w:r>
        <w:t xml:space="preserve"> </w:t>
      </w:r>
    </w:p>
    <w:p w:rsidR="00B71B0A" w:rsidRDefault="00B71B0A" w:rsidP="00B71B0A">
      <w:pPr>
        <w:spacing w:line="360" w:lineRule="auto"/>
        <w:jc w:val="both"/>
        <w:rPr>
          <w:rFonts w:ascii="Arial" w:hAnsi="Arial"/>
          <w:sz w:val="24"/>
          <w:lang w:val="es-ES_tradnl"/>
        </w:rPr>
      </w:pPr>
      <w:r>
        <w:rPr>
          <w:rFonts w:ascii="Arial" w:hAnsi="Arial"/>
          <w:sz w:val="24"/>
          <w:lang w:val="es-ES_tradnl"/>
        </w:rPr>
        <w:t>Adjunto</w:t>
      </w:r>
      <w:r w:rsidR="00610D98">
        <w:rPr>
          <w:rFonts w:ascii="Arial" w:hAnsi="Arial"/>
          <w:sz w:val="24"/>
          <w:lang w:val="es-ES_tradnl"/>
        </w:rPr>
        <w:t xml:space="preserve"> a la presentación</w:t>
      </w:r>
      <w:r>
        <w:rPr>
          <w:rFonts w:ascii="Arial" w:hAnsi="Arial"/>
          <w:sz w:val="24"/>
          <w:lang w:val="es-ES_tradnl"/>
        </w:rPr>
        <w:t>, con carácter obligatorio, deberán presentar una planilla especificando nómina y características de  los vehículos pertenecientes a la empresa, marca, modelo</w:t>
      </w:r>
      <w:r w:rsidR="00610D98">
        <w:rPr>
          <w:rFonts w:ascii="Arial" w:hAnsi="Arial"/>
          <w:sz w:val="24"/>
          <w:lang w:val="es-ES_tradnl"/>
        </w:rPr>
        <w:t>, Nº de motor</w:t>
      </w:r>
      <w:r>
        <w:rPr>
          <w:rFonts w:ascii="Arial" w:hAnsi="Arial"/>
          <w:sz w:val="24"/>
          <w:lang w:val="es-ES_tradnl"/>
        </w:rPr>
        <w:t>, patente, cantidad de asientos, autorizaciones  y fotocopia autenticada de los Títulos</w:t>
      </w:r>
      <w:r w:rsidR="00610D98">
        <w:rPr>
          <w:rFonts w:ascii="Arial" w:hAnsi="Arial"/>
          <w:sz w:val="24"/>
          <w:lang w:val="es-ES_tradnl"/>
        </w:rPr>
        <w:t xml:space="preserve"> de Propiedad </w:t>
      </w:r>
      <w:r>
        <w:rPr>
          <w:rFonts w:ascii="Arial" w:hAnsi="Arial"/>
          <w:sz w:val="24"/>
          <w:lang w:val="es-ES_tradnl"/>
        </w:rPr>
        <w:t xml:space="preserve"> y los permisos emitido</w:t>
      </w:r>
      <w:r w:rsidR="00610D98">
        <w:rPr>
          <w:rFonts w:ascii="Arial" w:hAnsi="Arial"/>
          <w:sz w:val="24"/>
          <w:lang w:val="es-ES_tradnl"/>
        </w:rPr>
        <w:t>s</w:t>
      </w:r>
      <w:r>
        <w:rPr>
          <w:rFonts w:ascii="Arial" w:hAnsi="Arial"/>
          <w:sz w:val="24"/>
          <w:lang w:val="es-ES_tradnl"/>
        </w:rPr>
        <w:t xml:space="preserve"> por la CNRT o autoridad competente. De la misma forma estos requisitos deberán</w:t>
      </w:r>
      <w:r w:rsidR="009C4391">
        <w:rPr>
          <w:rFonts w:ascii="Arial" w:hAnsi="Arial"/>
          <w:sz w:val="24"/>
          <w:lang w:val="es-ES_tradnl"/>
        </w:rPr>
        <w:t xml:space="preserve"> ser cumplidos </w:t>
      </w:r>
      <w:r>
        <w:rPr>
          <w:rFonts w:ascii="Arial" w:hAnsi="Arial"/>
          <w:sz w:val="24"/>
          <w:lang w:val="es-ES_tradnl"/>
        </w:rPr>
        <w:t xml:space="preserve"> en  unidades pertenecientes a terceros que les prestasen servicios a favor</w:t>
      </w:r>
      <w:r w:rsidR="00610D98">
        <w:rPr>
          <w:rFonts w:ascii="Arial" w:hAnsi="Arial"/>
          <w:sz w:val="24"/>
          <w:lang w:val="es-ES_tradnl"/>
        </w:rPr>
        <w:t>, los que serán</w:t>
      </w:r>
      <w:r>
        <w:rPr>
          <w:rFonts w:ascii="Arial" w:hAnsi="Arial"/>
          <w:sz w:val="24"/>
          <w:lang w:val="es-ES_tradnl"/>
        </w:rPr>
        <w:t xml:space="preserve"> adjunt</w:t>
      </w:r>
      <w:r w:rsidR="00610D98">
        <w:rPr>
          <w:rFonts w:ascii="Arial" w:hAnsi="Arial"/>
          <w:sz w:val="24"/>
          <w:lang w:val="es-ES_tradnl"/>
        </w:rPr>
        <w:t>ad</w:t>
      </w:r>
      <w:r>
        <w:rPr>
          <w:rFonts w:ascii="Arial" w:hAnsi="Arial"/>
          <w:sz w:val="24"/>
          <w:lang w:val="es-ES_tradnl"/>
        </w:rPr>
        <w:t>os a los remitos mensuales.</w:t>
      </w:r>
    </w:p>
    <w:p w:rsidR="009C4391" w:rsidRDefault="009C4391" w:rsidP="00B71B0A">
      <w:pPr>
        <w:spacing w:line="360" w:lineRule="auto"/>
        <w:jc w:val="both"/>
        <w:rPr>
          <w:rFonts w:ascii="Arial" w:hAnsi="Arial"/>
          <w:sz w:val="24"/>
          <w:lang w:val="es-ES_tradnl"/>
        </w:rPr>
      </w:pPr>
      <w:r>
        <w:rPr>
          <w:rFonts w:ascii="Arial" w:hAnsi="Arial"/>
          <w:sz w:val="24"/>
          <w:lang w:val="es-ES_tradnl"/>
        </w:rPr>
        <w:lastRenderedPageBreak/>
        <w:t>En caso de utilizar otras unidades a futuro, se deberá adjuntar la documentación de éstas al remito mensual.</w:t>
      </w:r>
    </w:p>
    <w:p w:rsidR="00A14CB2" w:rsidRDefault="00A14CB2">
      <w:pPr>
        <w:spacing w:line="360" w:lineRule="auto"/>
        <w:jc w:val="both"/>
        <w:rPr>
          <w:rFonts w:ascii="Arial" w:hAnsi="Arial"/>
          <w:sz w:val="24"/>
          <w:lang w:val="es-ES_tradnl"/>
        </w:rPr>
      </w:pPr>
    </w:p>
    <w:p w:rsidR="00A14CB2" w:rsidRDefault="00B71B0A">
      <w:pPr>
        <w:pStyle w:val="Ttulo2"/>
      </w:pPr>
      <w:r>
        <w:t>6</w:t>
      </w:r>
      <w:r w:rsidR="00A14CB2">
        <w:t>.- DATOS DEL SERVICIO</w:t>
      </w:r>
    </w:p>
    <w:p w:rsidR="00F44EFD" w:rsidRDefault="00A14CB2" w:rsidP="00F44EFD">
      <w:pPr>
        <w:spacing w:line="360" w:lineRule="auto"/>
        <w:ind w:firstLine="709"/>
        <w:jc w:val="both"/>
        <w:rPr>
          <w:rFonts w:ascii="Arial" w:hAnsi="Arial"/>
          <w:sz w:val="24"/>
          <w:lang w:val="es-ES_tradnl"/>
        </w:rPr>
      </w:pPr>
      <w:r>
        <w:rPr>
          <w:rFonts w:ascii="Arial" w:hAnsi="Arial"/>
          <w:sz w:val="24"/>
          <w:lang w:val="es-ES_tradnl"/>
        </w:rPr>
        <w:t>El detalle de los recorridos, paradas y horarios</w:t>
      </w:r>
      <w:r w:rsidR="00A373E9">
        <w:rPr>
          <w:rFonts w:ascii="Arial" w:hAnsi="Arial"/>
          <w:sz w:val="24"/>
          <w:lang w:val="es-ES_tradnl"/>
        </w:rPr>
        <w:t xml:space="preserve"> de este anexo son orientativos, desde  las cabeceras</w:t>
      </w:r>
      <w:r w:rsidR="00FA2A03">
        <w:rPr>
          <w:rFonts w:ascii="Arial" w:hAnsi="Arial"/>
          <w:sz w:val="24"/>
          <w:lang w:val="es-ES_tradnl"/>
        </w:rPr>
        <w:t xml:space="preserve"> enunciadas</w:t>
      </w:r>
      <w:r w:rsidR="00A373E9">
        <w:rPr>
          <w:rFonts w:ascii="Arial" w:hAnsi="Arial"/>
          <w:sz w:val="24"/>
          <w:lang w:val="es-ES_tradnl"/>
        </w:rPr>
        <w:t xml:space="preserve"> los recorridos</w:t>
      </w:r>
      <w:r w:rsidR="00FA2A03">
        <w:rPr>
          <w:rFonts w:ascii="Arial" w:hAnsi="Arial"/>
          <w:sz w:val="24"/>
          <w:lang w:val="es-ES_tradnl"/>
        </w:rPr>
        <w:t xml:space="preserve"> y horarios</w:t>
      </w:r>
      <w:r w:rsidR="00F44EFD">
        <w:rPr>
          <w:rFonts w:ascii="Arial" w:hAnsi="Arial"/>
          <w:sz w:val="24"/>
          <w:lang w:val="es-ES_tradnl"/>
        </w:rPr>
        <w:t xml:space="preserve"> pueden presentar variaciones, de esta manera el </w:t>
      </w:r>
      <w:r>
        <w:rPr>
          <w:rFonts w:ascii="Arial" w:hAnsi="Arial"/>
          <w:sz w:val="24"/>
          <w:lang w:val="es-ES_tradnl"/>
        </w:rPr>
        <w:t>Instituto  se reserva el derecho de reprogramar recorridos y modificar el ho</w:t>
      </w:r>
      <w:r w:rsidR="000E3BFF">
        <w:rPr>
          <w:rFonts w:ascii="Arial" w:hAnsi="Arial"/>
          <w:sz w:val="24"/>
          <w:lang w:val="es-ES_tradnl"/>
        </w:rPr>
        <w:t>rario de comienzo hasta quince (15</w:t>
      </w:r>
      <w:r>
        <w:rPr>
          <w:rFonts w:ascii="Arial" w:hAnsi="Arial"/>
          <w:sz w:val="24"/>
          <w:lang w:val="es-ES_tradnl"/>
        </w:rPr>
        <w:t>) minutos respecto los establecidos en las planillas que acompañan a este anexo.</w:t>
      </w:r>
    </w:p>
    <w:p w:rsidR="00A14CB2" w:rsidRDefault="00A14CB2" w:rsidP="00F44EFD">
      <w:pPr>
        <w:spacing w:line="360" w:lineRule="auto"/>
        <w:ind w:firstLine="709"/>
        <w:jc w:val="both"/>
        <w:rPr>
          <w:rFonts w:ascii="Arial" w:hAnsi="Arial"/>
          <w:sz w:val="24"/>
          <w:lang w:val="es-ES_tradnl"/>
        </w:rPr>
      </w:pPr>
      <w:r>
        <w:rPr>
          <w:rFonts w:ascii="Arial" w:hAnsi="Arial"/>
          <w:sz w:val="24"/>
          <w:lang w:val="es-ES_tradnl"/>
        </w:rPr>
        <w:t xml:space="preserve"> También se reserva el derecho de exigir, si lo considerara pertinente, el cambio de cualquier unidad o  chofer, será obligación de los adjudicatarios  atender a tales requerimientos. </w:t>
      </w:r>
    </w:p>
    <w:p w:rsidR="00A14CB2" w:rsidRDefault="00A14CB2">
      <w:pPr>
        <w:spacing w:line="360" w:lineRule="auto"/>
        <w:ind w:firstLine="709"/>
        <w:jc w:val="both"/>
        <w:rPr>
          <w:rFonts w:ascii="Arial" w:hAnsi="Arial"/>
          <w:sz w:val="24"/>
          <w:lang w:val="es-ES_tradnl"/>
        </w:rPr>
      </w:pPr>
      <w:r>
        <w:rPr>
          <w:rFonts w:ascii="Arial" w:hAnsi="Arial"/>
          <w:sz w:val="24"/>
          <w:lang w:val="es-ES_tradnl"/>
        </w:rPr>
        <w:t xml:space="preserve">En virtud de  necesidades operativas propias, período de receso </w:t>
      </w:r>
      <w:r w:rsidR="00CE582B">
        <w:rPr>
          <w:rFonts w:ascii="Arial" w:hAnsi="Arial"/>
          <w:sz w:val="24"/>
          <w:lang w:val="es-ES_tradnl"/>
        </w:rPr>
        <w:t xml:space="preserve">de verano </w:t>
      </w:r>
      <w:r>
        <w:rPr>
          <w:rFonts w:ascii="Arial" w:hAnsi="Arial"/>
          <w:sz w:val="24"/>
          <w:lang w:val="es-ES_tradnl"/>
        </w:rPr>
        <w:t xml:space="preserve"> o causales de imprevistos que alteren el ritmo de  actividad, el Instituto se reserva el derecho a discontinuar los servicios por uno o varios días.   </w:t>
      </w:r>
    </w:p>
    <w:p w:rsidR="009C4391" w:rsidRDefault="00A14CB2" w:rsidP="00CA43F3">
      <w:pPr>
        <w:pStyle w:val="Sangradetextonormal"/>
        <w:rPr>
          <w:rFonts w:cs="Arial"/>
          <w:lang w:val="es-ES"/>
        </w:rPr>
      </w:pPr>
      <w:r>
        <w:rPr>
          <w:rFonts w:cs="Arial"/>
          <w:lang w:val="es-ES"/>
        </w:rPr>
        <w:t>La modalidad del contrato será de Orden de Compra Abierta, la recepción de los servicios será mensual.</w:t>
      </w:r>
    </w:p>
    <w:p w:rsidR="00782D50" w:rsidRDefault="00782D50" w:rsidP="00782D50">
      <w:pPr>
        <w:pStyle w:val="Textoindependiente3"/>
      </w:pPr>
      <w:r>
        <w:t>Las empresas adjudicatarias y las autoridades del Instituto  propondrán de común acuerdo cambios en los circuitos, atento a evitar zonas de congestionamientos diarias y conocidas ( congestión por horario escolar, tránsito pesado, cruces de vías, puentes, etc.) y las afectadas en forma transitoria   en algún tramo del recorrido producto de obras de zanjeo, repavimentación, cortes parciales de arterias, etc.</w:t>
      </w:r>
    </w:p>
    <w:p w:rsidR="00A14CB2" w:rsidRDefault="00A14CB2">
      <w:pPr>
        <w:spacing w:line="360" w:lineRule="auto"/>
        <w:jc w:val="both"/>
        <w:rPr>
          <w:rFonts w:ascii="Arial" w:hAnsi="Arial"/>
          <w:sz w:val="24"/>
          <w:lang w:val="es-ES_tradnl"/>
        </w:rPr>
      </w:pPr>
    </w:p>
    <w:p w:rsidR="00A14CB2" w:rsidRDefault="009C7651">
      <w:pPr>
        <w:pStyle w:val="Ttulo2"/>
      </w:pPr>
      <w:r>
        <w:t>7</w:t>
      </w:r>
      <w:r w:rsidR="00A14CB2">
        <w:t>.- CONDICIONES GENERALES DEL TRANSPORTE</w:t>
      </w:r>
    </w:p>
    <w:p w:rsidR="00A14CB2" w:rsidRDefault="00A14CB2">
      <w:pPr>
        <w:rPr>
          <w:lang w:val="es-ES_tradnl"/>
        </w:rPr>
      </w:pPr>
    </w:p>
    <w:p w:rsidR="00A14CB2" w:rsidRDefault="00A14CB2">
      <w:pPr>
        <w:spacing w:line="360" w:lineRule="auto"/>
        <w:ind w:firstLine="709"/>
        <w:jc w:val="both"/>
        <w:rPr>
          <w:rFonts w:ascii="Arial" w:hAnsi="Arial"/>
          <w:sz w:val="24"/>
          <w:lang w:val="es-ES_tradnl"/>
        </w:rPr>
      </w:pPr>
      <w:r>
        <w:rPr>
          <w:rFonts w:ascii="Arial" w:hAnsi="Arial"/>
          <w:sz w:val="24"/>
          <w:lang w:val="es-ES_tradnl"/>
        </w:rPr>
        <w:t xml:space="preserve"> La empresa adjudicataria deberá garantizar las condiciones de seguridad, limpieza diaria, comodidad e higiene. Además deberá atender al inmediato reemplazo de toda unidad que presente algún desperfecto mecánico, rotura o  falta de higiene, como así también deberá ajustarse a los horarios estipulados con la debida puntualidad. Cada unidad deberá contar con algún sistema de comunicaciones que le garantice una rápida comunicación con su base en cualquier momento del recorrido.</w:t>
      </w:r>
    </w:p>
    <w:p w:rsidR="00A14CB2" w:rsidRDefault="00A14CB2">
      <w:pPr>
        <w:spacing w:line="360" w:lineRule="auto"/>
        <w:ind w:firstLine="709"/>
        <w:jc w:val="both"/>
        <w:rPr>
          <w:rFonts w:ascii="Arial" w:hAnsi="Arial"/>
          <w:sz w:val="24"/>
          <w:lang w:val="es-ES_tradnl"/>
        </w:rPr>
      </w:pPr>
      <w:r>
        <w:rPr>
          <w:rFonts w:ascii="Arial" w:hAnsi="Arial"/>
          <w:sz w:val="24"/>
          <w:lang w:val="es-ES_tradnl"/>
        </w:rPr>
        <w:t xml:space="preserve">La empresa adjudicataria y su personal deberán cumplir estrictamente las disposiciones administrativas Nacionales, Provinciales, Municipales y Policiales </w:t>
      </w:r>
      <w:r>
        <w:rPr>
          <w:rFonts w:ascii="Arial" w:hAnsi="Arial"/>
          <w:sz w:val="24"/>
          <w:lang w:val="es-ES_tradnl"/>
        </w:rPr>
        <w:lastRenderedPageBreak/>
        <w:t xml:space="preserve">vigentes para la prestación de los servicios, siendo la misma la única responsable por la inobservancia incurrida y corriendo por su cuenta el pago de multas y el resarcimiento de daños y perjuicios derivados de cualquier infracción. </w:t>
      </w:r>
    </w:p>
    <w:p w:rsidR="00A14CB2" w:rsidRDefault="00A14CB2">
      <w:pPr>
        <w:pStyle w:val="Sangradetextonormal"/>
      </w:pPr>
      <w:r>
        <w:t xml:space="preserve">La empresa adjudicataria, para las cabeceras que posean su recorrido en Capital Federal, dentro de los diez (10) días de </w:t>
      </w:r>
      <w:proofErr w:type="spellStart"/>
      <w:r>
        <w:t>recepcionada</w:t>
      </w:r>
      <w:proofErr w:type="spellEnd"/>
      <w:r>
        <w:t xml:space="preserve"> la correspondiente Orden de Compra, deberá presentar la constancia de inicio de </w:t>
      </w:r>
      <w:proofErr w:type="spellStart"/>
      <w:r>
        <w:t>tramite</w:t>
      </w:r>
      <w:proofErr w:type="spellEnd"/>
      <w:r>
        <w:t xml:space="preserve"> de inscripción de servicios que otorga la Comisión Nacional de Regulación del Transporte (CNRT) o la que correspondiera en su defecto, o cualquier otra que reemplace a la mencionada, o que se encuentre en vigencia al momento de apertura de la presente licitación y/o surgiera con posterioridad a la misma. En caso de no cumplir con lo solicitado o bien serle denegada la autorización definitiva para la prestación del servicio, en la jurisdicción que corresponda al servicio adjudicado, provocará la rescisión de la Orden de Compra, en la parte que abarque dichos servicios jurisdiccionales. Para las cabeceras que posean su recorrido fuera de la Capital Federal, dentro de los diez (10) días de </w:t>
      </w:r>
      <w:proofErr w:type="spellStart"/>
      <w:r>
        <w:t>recepcionada</w:t>
      </w:r>
      <w:proofErr w:type="spellEnd"/>
      <w:r>
        <w:t xml:space="preserve"> la correspondiente Orden de Compra, la empresa adjudicataria deberá presentar la constancia de iniciado el </w:t>
      </w:r>
      <w:proofErr w:type="spellStart"/>
      <w:r>
        <w:t>tramite</w:t>
      </w:r>
      <w:proofErr w:type="spellEnd"/>
      <w:r>
        <w:t xml:space="preserve"> de “Autorización de la Prestación” según Disposición Nº 2375/97 de la Dirección Provincial de Transporte del Ministerio de Obras Públicas de la Provincia de Buenos Aires, o cualquier otra que reemplace a la mencionada, o que se encuentre en vigencia al momento de la apertura de la presente licitación y/o surgiera con posterioridad a la misma. </w:t>
      </w:r>
    </w:p>
    <w:p w:rsidR="00A14CB2" w:rsidRDefault="00A14CB2">
      <w:pPr>
        <w:spacing w:line="360" w:lineRule="auto"/>
        <w:ind w:firstLine="709"/>
        <w:jc w:val="both"/>
        <w:rPr>
          <w:rFonts w:ascii="Arial" w:hAnsi="Arial"/>
          <w:sz w:val="24"/>
          <w:lang w:val="es-ES_tradnl"/>
        </w:rPr>
      </w:pPr>
      <w:r>
        <w:rPr>
          <w:rFonts w:ascii="Arial" w:hAnsi="Arial"/>
          <w:sz w:val="24"/>
          <w:lang w:val="es-ES_tradnl"/>
        </w:rPr>
        <w:t xml:space="preserve">La empresa adjudicataria deberá dar estricto cumplimiento a lo establecido en materia de Higiene y Seguridad en el Trabajo, Ley Nº 19.547 y sus Decretos Reglamentarios, sobre Riesgo de Trabajo, Ley Nº 24.557 y </w:t>
      </w:r>
      <w:r w:rsidR="007F31D5">
        <w:rPr>
          <w:rFonts w:ascii="Arial" w:hAnsi="Arial"/>
          <w:sz w:val="24"/>
          <w:lang w:val="es-ES_tradnl"/>
        </w:rPr>
        <w:t xml:space="preserve">sus Decretos Reglamentarios, </w:t>
      </w:r>
      <w:r>
        <w:rPr>
          <w:rFonts w:ascii="Arial" w:hAnsi="Arial"/>
          <w:sz w:val="24"/>
          <w:lang w:val="es-ES_tradnl"/>
        </w:rPr>
        <w:t xml:space="preserve"> modificatorias y demás legislación vigente en la materia.</w:t>
      </w:r>
    </w:p>
    <w:p w:rsidR="00A14CB2" w:rsidRDefault="00A14CB2">
      <w:pPr>
        <w:spacing w:line="360" w:lineRule="auto"/>
        <w:ind w:firstLine="709"/>
        <w:jc w:val="both"/>
        <w:rPr>
          <w:rFonts w:ascii="Arial" w:hAnsi="Arial"/>
          <w:sz w:val="24"/>
          <w:lang w:val="es-ES_tradnl"/>
        </w:rPr>
      </w:pPr>
      <w:r>
        <w:rPr>
          <w:rFonts w:ascii="Arial" w:hAnsi="Arial"/>
          <w:sz w:val="24"/>
          <w:lang w:val="es-ES_tradnl"/>
        </w:rPr>
        <w:t xml:space="preserve">Los choferes a cargo de las unidades deberán estar debidamente habilitados por la autoridad competente. No podrán ingerir bebidas, infusiones o comidas mientras se encuentren </w:t>
      </w:r>
      <w:r w:rsidR="00B71B0A">
        <w:rPr>
          <w:rFonts w:ascii="Arial" w:hAnsi="Arial"/>
          <w:sz w:val="24"/>
          <w:lang w:val="es-ES_tradnl"/>
        </w:rPr>
        <w:t>prestando el servicio</w:t>
      </w:r>
      <w:r>
        <w:rPr>
          <w:rFonts w:ascii="Arial" w:hAnsi="Arial"/>
          <w:sz w:val="24"/>
          <w:lang w:val="es-ES_tradnl"/>
        </w:rPr>
        <w:t>. En el caso de que la unidad disponga de algún tipo de receptor, radio  o CD el volumen del mismo deberá ser audible a nivel del conductor únicamente. Deberán poseer permanentemente el detalle del recorrido y horarios a cumplir en cada parada. Es absoluta responsabilidad de la empresa adjudicataria verificar que los choferes afectados al presente servicio posean la documentación exigida por las autoridades correspondientes.</w:t>
      </w:r>
    </w:p>
    <w:p w:rsidR="00A14CB2" w:rsidRDefault="00A14CB2" w:rsidP="00AB7D43">
      <w:pPr>
        <w:spacing w:line="360" w:lineRule="auto"/>
        <w:ind w:firstLine="709"/>
        <w:jc w:val="both"/>
        <w:rPr>
          <w:rFonts w:ascii="Arial" w:hAnsi="Arial"/>
          <w:sz w:val="24"/>
          <w:lang w:val="es-ES_tradnl"/>
        </w:rPr>
      </w:pPr>
      <w:r>
        <w:rPr>
          <w:rFonts w:ascii="Arial" w:hAnsi="Arial"/>
          <w:sz w:val="24"/>
          <w:lang w:val="es-ES_tradnl"/>
        </w:rPr>
        <w:lastRenderedPageBreak/>
        <w:t>Las unida</w:t>
      </w:r>
      <w:r w:rsidR="00AB7D43">
        <w:rPr>
          <w:rFonts w:ascii="Arial" w:hAnsi="Arial"/>
          <w:sz w:val="24"/>
          <w:lang w:val="es-ES_tradnl"/>
        </w:rPr>
        <w:t xml:space="preserve">des deberán contar con los </w:t>
      </w:r>
      <w:r>
        <w:rPr>
          <w:rFonts w:ascii="Arial" w:hAnsi="Arial"/>
          <w:sz w:val="24"/>
          <w:lang w:val="es-ES_tradnl"/>
        </w:rPr>
        <w:t xml:space="preserve">  permisos y  documentación exigid</w:t>
      </w:r>
      <w:r w:rsidR="00AB7D43">
        <w:rPr>
          <w:rFonts w:ascii="Arial" w:hAnsi="Arial"/>
          <w:sz w:val="24"/>
          <w:lang w:val="es-ES_tradnl"/>
        </w:rPr>
        <w:t>a por la CNRT, otras</w:t>
      </w:r>
      <w:r>
        <w:rPr>
          <w:rFonts w:ascii="Arial" w:hAnsi="Arial"/>
          <w:sz w:val="24"/>
          <w:lang w:val="es-ES_tradnl"/>
        </w:rPr>
        <w:t xml:space="preserve"> autoridades competentes Nacionales, Provinciales o Municipales según corresponda, para la prestación del servicio y el seguro de Ley, </w:t>
      </w:r>
      <w:r w:rsidR="00AB7D43">
        <w:rPr>
          <w:rFonts w:ascii="Arial" w:hAnsi="Arial"/>
          <w:sz w:val="24"/>
          <w:lang w:val="es-ES_tradnl"/>
        </w:rPr>
        <w:t xml:space="preserve"> más cualquier permiso o habilitación no enunciados </w:t>
      </w:r>
      <w:r>
        <w:rPr>
          <w:rFonts w:ascii="Arial" w:hAnsi="Arial"/>
          <w:sz w:val="24"/>
          <w:lang w:val="es-ES_tradnl"/>
        </w:rPr>
        <w:t xml:space="preserve"> en el presente pliego.</w:t>
      </w:r>
    </w:p>
    <w:p w:rsidR="009C7651" w:rsidRPr="00FE5DAA" w:rsidRDefault="00A14CB2" w:rsidP="00FE5DAA">
      <w:pPr>
        <w:spacing w:line="360" w:lineRule="auto"/>
        <w:ind w:firstLine="709"/>
        <w:jc w:val="both"/>
        <w:rPr>
          <w:rFonts w:ascii="Arial" w:hAnsi="Arial" w:cs="Arial"/>
          <w:sz w:val="24"/>
          <w:szCs w:val="24"/>
        </w:rPr>
      </w:pPr>
      <w:r>
        <w:rPr>
          <w:rFonts w:ascii="Arial" w:hAnsi="Arial"/>
          <w:sz w:val="24"/>
          <w:lang w:val="es-ES_tradnl"/>
        </w:rPr>
        <w:t>Los vehículos deberán contar con las inspecciones técnico mecánicas exigidas por las autoridades competentes, a tales efectos se deberá adjuntar fotocopias autenticada del comprobante actualizado que acredite tal in</w:t>
      </w:r>
      <w:r w:rsidR="00AB7D43">
        <w:rPr>
          <w:rFonts w:ascii="Arial" w:hAnsi="Arial"/>
          <w:sz w:val="24"/>
          <w:lang w:val="es-ES_tradnl"/>
        </w:rPr>
        <w:t>spección</w:t>
      </w:r>
      <w:proofErr w:type="gramStart"/>
      <w:r w:rsidR="00AB7D43">
        <w:rPr>
          <w:rFonts w:ascii="Arial" w:hAnsi="Arial"/>
          <w:sz w:val="24"/>
          <w:lang w:val="es-ES_tradnl"/>
        </w:rPr>
        <w:t>.</w:t>
      </w:r>
      <w:r>
        <w:rPr>
          <w:rFonts w:ascii="Arial" w:hAnsi="Arial"/>
          <w:sz w:val="24"/>
          <w:lang w:val="es-ES_tradnl"/>
        </w:rPr>
        <w:t>.</w:t>
      </w:r>
      <w:proofErr w:type="gramEnd"/>
      <w:r>
        <w:rPr>
          <w:rFonts w:ascii="Arial" w:hAnsi="Arial"/>
          <w:sz w:val="24"/>
          <w:lang w:val="es-ES_tradnl"/>
        </w:rPr>
        <w:t xml:space="preserve"> Para el caso de unidades que no contaren con dicho comprobante actualizado a la fecha de la apertura de la licitación, se admitirá la remisión del mismo con posterioridad. No obstante serán rechazadas </w:t>
      </w:r>
      <w:proofErr w:type="gramStart"/>
      <w:r>
        <w:rPr>
          <w:rFonts w:ascii="Arial" w:hAnsi="Arial"/>
          <w:sz w:val="24"/>
          <w:lang w:val="es-ES_tradnl"/>
        </w:rPr>
        <w:t>la</w:t>
      </w:r>
      <w:proofErr w:type="gramEnd"/>
      <w:r>
        <w:rPr>
          <w:rFonts w:ascii="Arial" w:hAnsi="Arial"/>
          <w:sz w:val="24"/>
          <w:lang w:val="es-ES_tradnl"/>
        </w:rPr>
        <w:t xml:space="preserve"> unidades que carezcan de tal documentación al momento de iniciarse la prestación del servicio contratado. Cualquier modificación de cambio de Unidad  que sea necesaria implementar en dicha nómina deberá ser presentada junto con los remitos mensuales a efectos de la recepción</w:t>
      </w:r>
      <w:r w:rsidR="00FE5DAA">
        <w:rPr>
          <w:rFonts w:ascii="Arial" w:hAnsi="Arial"/>
          <w:sz w:val="24"/>
          <w:lang w:val="es-ES_tradnl"/>
        </w:rPr>
        <w:t xml:space="preserve">. </w:t>
      </w:r>
      <w:r w:rsidRPr="00FE5DAA">
        <w:rPr>
          <w:rFonts w:ascii="Arial" w:hAnsi="Arial" w:cs="Arial"/>
          <w:sz w:val="24"/>
          <w:szCs w:val="24"/>
        </w:rPr>
        <w:t>Se deberá colocar en sitio visible de los vehículos afectados para la prestación de los servicios, las constancias de inspecciones, desinfecciones, etc. a que obligan las ordenanzas vigentes y en el frente, bien visible, un cartel indicador con las siglas  “INSTITUTO NACIONAL DEL AGUA” (INA).</w:t>
      </w:r>
    </w:p>
    <w:p w:rsidR="00FE5DAA" w:rsidRPr="00FE5DAA" w:rsidRDefault="00FE5DAA" w:rsidP="00FE5DAA">
      <w:pPr>
        <w:spacing w:line="360" w:lineRule="auto"/>
        <w:ind w:firstLine="709"/>
        <w:jc w:val="both"/>
        <w:rPr>
          <w:rFonts w:ascii="Arial" w:hAnsi="Arial"/>
          <w:sz w:val="24"/>
          <w:lang w:val="es-ES_tradnl"/>
        </w:rPr>
      </w:pPr>
    </w:p>
    <w:p w:rsidR="009C7651" w:rsidRDefault="009C7651" w:rsidP="009C7651">
      <w:pPr>
        <w:spacing w:line="360" w:lineRule="auto"/>
        <w:jc w:val="both"/>
        <w:rPr>
          <w:rFonts w:ascii="Arial" w:hAnsi="Arial"/>
          <w:b/>
          <w:bCs/>
          <w:sz w:val="24"/>
          <w:u w:val="single"/>
          <w:lang w:val="es-ES_tradnl"/>
        </w:rPr>
      </w:pPr>
      <w:r>
        <w:rPr>
          <w:rFonts w:ascii="Arial" w:hAnsi="Arial"/>
          <w:b/>
          <w:bCs/>
          <w:sz w:val="24"/>
          <w:lang w:val="es-ES_tradnl"/>
        </w:rPr>
        <w:t>8.-</w:t>
      </w:r>
      <w:r>
        <w:rPr>
          <w:rFonts w:ascii="Arial" w:hAnsi="Arial"/>
          <w:sz w:val="24"/>
          <w:lang w:val="es-ES_tradnl"/>
        </w:rPr>
        <w:t xml:space="preserve"> </w:t>
      </w:r>
      <w:r>
        <w:rPr>
          <w:rFonts w:ascii="Arial" w:hAnsi="Arial"/>
          <w:b/>
          <w:bCs/>
          <w:sz w:val="24"/>
          <w:u w:val="single"/>
          <w:lang w:val="es-ES_tradnl"/>
        </w:rPr>
        <w:t>PENALIDADES - DEMORAS DEL SERVICIO</w:t>
      </w:r>
    </w:p>
    <w:p w:rsidR="00FE5DAA" w:rsidRDefault="009C7651" w:rsidP="00FE5DAA">
      <w:pPr>
        <w:spacing w:line="360" w:lineRule="auto"/>
        <w:ind w:firstLine="709"/>
        <w:jc w:val="both"/>
        <w:rPr>
          <w:rFonts w:ascii="Arial" w:hAnsi="Arial"/>
          <w:sz w:val="24"/>
          <w:lang w:val="es-ES_tradnl"/>
        </w:rPr>
      </w:pPr>
      <w:r>
        <w:rPr>
          <w:rFonts w:ascii="Arial" w:hAnsi="Arial"/>
          <w:sz w:val="24"/>
          <w:lang w:val="es-ES_tradnl"/>
        </w:rPr>
        <w:t>a)  No serán causales de multa las demoras ocasionadas por problemas de tránsito durante el recorrido, siempre que se verifique que la partida desde cabecera se efectuó en el horario establecido.  Tampoco serán causa de multas las demoras producidas por desperfectos mecánicos eventuales.</w:t>
      </w:r>
    </w:p>
    <w:p w:rsidR="009C7651" w:rsidRDefault="009C7651" w:rsidP="009C7651">
      <w:pPr>
        <w:spacing w:line="360" w:lineRule="auto"/>
        <w:ind w:firstLine="709"/>
        <w:jc w:val="both"/>
        <w:rPr>
          <w:rFonts w:ascii="Arial" w:hAnsi="Arial"/>
          <w:sz w:val="24"/>
          <w:lang w:val="es-ES_tradnl"/>
        </w:rPr>
      </w:pPr>
      <w:r>
        <w:rPr>
          <w:rFonts w:ascii="Arial" w:hAnsi="Arial"/>
          <w:sz w:val="24"/>
          <w:lang w:val="es-ES_tradnl"/>
        </w:rPr>
        <w:t xml:space="preserve">b)  Si en alguna unidad los desperfectos mecánicos fueran recurrentes entendiendo falta </w:t>
      </w:r>
      <w:r w:rsidR="00FE5DAA">
        <w:rPr>
          <w:rFonts w:ascii="Arial" w:hAnsi="Arial"/>
          <w:sz w:val="24"/>
          <w:lang w:val="es-ES_tradnl"/>
        </w:rPr>
        <w:t>de mantenimiento o reparación en</w:t>
      </w:r>
      <w:r>
        <w:rPr>
          <w:rFonts w:ascii="Arial" w:hAnsi="Arial"/>
          <w:sz w:val="24"/>
          <w:lang w:val="es-ES_tradnl"/>
        </w:rPr>
        <w:t xml:space="preserve"> alguna de las unidades afectadas a los recorridos, responsabilidad de la empresa, se aplicarán las multas correspondientes a la demora y  se considerará causa de incumplimiento.</w:t>
      </w:r>
    </w:p>
    <w:p w:rsidR="009C7651" w:rsidRDefault="009C7651" w:rsidP="009C7651">
      <w:pPr>
        <w:spacing w:line="360" w:lineRule="auto"/>
        <w:ind w:firstLine="709"/>
        <w:jc w:val="both"/>
        <w:rPr>
          <w:rFonts w:ascii="Arial" w:hAnsi="Arial"/>
          <w:sz w:val="24"/>
          <w:lang w:val="es-ES_tradnl"/>
        </w:rPr>
      </w:pPr>
      <w:r>
        <w:rPr>
          <w:rFonts w:ascii="Arial" w:hAnsi="Arial"/>
          <w:sz w:val="24"/>
          <w:lang w:val="es-ES_tradnl"/>
        </w:rPr>
        <w:t xml:space="preserve">c)  Para el caso de demoras injustificadas en los arribos a las instalaciones de Ezeiza, determinadas por causas de responsabilidad propia del adjudicatario, el INA aplicará  multas  de acuerdo al siguiente detalle: </w:t>
      </w:r>
    </w:p>
    <w:p w:rsidR="009C7651" w:rsidRDefault="009C7651" w:rsidP="009C7651">
      <w:pPr>
        <w:pStyle w:val="Textoindependiente2"/>
      </w:pPr>
      <w:r>
        <w:t xml:space="preserve">En cada recorrido, por la demora en la salida desde cabecera por la mañana  se descontará el 1% por cada minuto de atraso.  En los lapsos siguientes, hasta 10 minutos completos, se descontará el 10% del valor  de ese servicio. Igual criterio se aplicará para el horario de regreso de cada servicio contratado por este acto. </w:t>
      </w:r>
    </w:p>
    <w:p w:rsidR="009C7651" w:rsidRDefault="009C7651" w:rsidP="009C7651">
      <w:pPr>
        <w:spacing w:line="360" w:lineRule="auto"/>
        <w:ind w:firstLine="709"/>
        <w:jc w:val="both"/>
        <w:rPr>
          <w:rFonts w:ascii="Arial" w:hAnsi="Arial"/>
          <w:sz w:val="24"/>
          <w:lang w:val="es-ES_tradnl"/>
        </w:rPr>
      </w:pPr>
      <w:r>
        <w:rPr>
          <w:rFonts w:ascii="Arial" w:hAnsi="Arial"/>
          <w:sz w:val="24"/>
          <w:lang w:val="es-ES_tradnl"/>
        </w:rPr>
        <w:lastRenderedPageBreak/>
        <w:t xml:space="preserve">d)  </w:t>
      </w:r>
      <w:r w:rsidR="00A13BD8">
        <w:rPr>
          <w:rFonts w:ascii="Arial" w:hAnsi="Arial"/>
          <w:sz w:val="24"/>
          <w:lang w:val="es-ES_tradnl"/>
        </w:rPr>
        <w:t xml:space="preserve">En caso que </w:t>
      </w:r>
      <w:r>
        <w:rPr>
          <w:rFonts w:ascii="Arial" w:hAnsi="Arial"/>
          <w:sz w:val="24"/>
          <w:lang w:val="es-ES_tradnl"/>
        </w:rPr>
        <w:t xml:space="preserve"> un vehículo fuera inhabilitado a continuar  por la autoridad competente a consecuencia de irregularidades en la documentación o por tratarse de vehículos no autorizados, se procederá a descontar el importe total de ese servicio y además se considerará  causa de incumplimiento. </w:t>
      </w:r>
    </w:p>
    <w:p w:rsidR="009C7651" w:rsidRDefault="009C7651" w:rsidP="009C7651">
      <w:pPr>
        <w:spacing w:line="360" w:lineRule="auto"/>
        <w:ind w:firstLine="709"/>
        <w:jc w:val="both"/>
        <w:rPr>
          <w:rFonts w:ascii="Arial" w:hAnsi="Arial"/>
          <w:sz w:val="24"/>
          <w:lang w:val="es-ES_tradnl"/>
        </w:rPr>
      </w:pPr>
      <w:r>
        <w:rPr>
          <w:rFonts w:ascii="Arial" w:hAnsi="Arial"/>
          <w:sz w:val="24"/>
          <w:lang w:val="es-ES_tradnl"/>
        </w:rPr>
        <w:t>e)</w:t>
      </w:r>
      <w:r w:rsidR="00A13BD8" w:rsidRPr="00A13BD8">
        <w:rPr>
          <w:rFonts w:ascii="Arial" w:hAnsi="Arial" w:cs="Arial"/>
          <w:sz w:val="24"/>
          <w:szCs w:val="24"/>
        </w:rPr>
        <w:t xml:space="preserve"> </w:t>
      </w:r>
      <w:r w:rsidR="00A13BD8" w:rsidRPr="00543B5B">
        <w:rPr>
          <w:rFonts w:ascii="Arial" w:hAnsi="Arial" w:cs="Arial"/>
          <w:sz w:val="24"/>
          <w:szCs w:val="24"/>
        </w:rPr>
        <w:t>En caso que los servicios se efectuaran con unidades de menor capacidad a las requeridas para cada renglón, se procederá a un descuento proporcional a la cantidad de asientos faltantes</w:t>
      </w:r>
      <w:r w:rsidR="00A13BD8">
        <w:rPr>
          <w:rFonts w:ascii="Arial" w:hAnsi="Arial" w:cs="Arial"/>
          <w:sz w:val="24"/>
          <w:szCs w:val="24"/>
        </w:rPr>
        <w:t xml:space="preserve"> en cada recorrido</w:t>
      </w:r>
      <w:r w:rsidR="00A13BD8" w:rsidRPr="00543B5B">
        <w:rPr>
          <w:rFonts w:ascii="Arial" w:hAnsi="Arial" w:cs="Arial"/>
          <w:sz w:val="24"/>
          <w:szCs w:val="24"/>
        </w:rPr>
        <w:t xml:space="preserve"> y se considerará causa de</w:t>
      </w:r>
      <w:r w:rsidR="00A13BD8">
        <w:t xml:space="preserve"> </w:t>
      </w:r>
      <w:r w:rsidR="00A13BD8" w:rsidRPr="00543B5B">
        <w:rPr>
          <w:rFonts w:ascii="Arial" w:hAnsi="Arial" w:cs="Arial"/>
          <w:sz w:val="24"/>
          <w:szCs w:val="24"/>
        </w:rPr>
        <w:t>incumplimiento</w:t>
      </w:r>
      <w:r>
        <w:rPr>
          <w:rFonts w:ascii="Arial" w:hAnsi="Arial"/>
          <w:sz w:val="24"/>
          <w:lang w:val="es-ES_tradnl"/>
        </w:rPr>
        <w:t xml:space="preserve">.  </w:t>
      </w:r>
    </w:p>
    <w:p w:rsidR="009C7651" w:rsidRDefault="009C7651" w:rsidP="00B71B0A">
      <w:pPr>
        <w:spacing w:line="360" w:lineRule="auto"/>
        <w:ind w:firstLine="709"/>
        <w:jc w:val="both"/>
        <w:rPr>
          <w:rFonts w:ascii="Arial" w:hAnsi="Arial"/>
          <w:sz w:val="24"/>
          <w:lang w:val="es-ES_tradnl"/>
        </w:rPr>
      </w:pPr>
      <w:r>
        <w:rPr>
          <w:rFonts w:ascii="Arial" w:hAnsi="Arial"/>
          <w:sz w:val="24"/>
          <w:lang w:val="es-ES_tradnl"/>
        </w:rPr>
        <w:t xml:space="preserve">f) Sera causa de incumplimiento cualquier inobservancia </w:t>
      </w:r>
      <w:r w:rsidR="009C4391">
        <w:rPr>
          <w:rFonts w:ascii="Arial" w:hAnsi="Arial"/>
          <w:sz w:val="24"/>
          <w:lang w:val="es-ES_tradnl"/>
        </w:rPr>
        <w:t>de lo solicitado en los Puntos 3</w:t>
      </w:r>
      <w:r w:rsidR="007228DE">
        <w:rPr>
          <w:rFonts w:ascii="Arial" w:hAnsi="Arial"/>
          <w:sz w:val="24"/>
          <w:lang w:val="es-ES_tradnl"/>
        </w:rPr>
        <w:t>.</w:t>
      </w:r>
      <w:r>
        <w:rPr>
          <w:rFonts w:ascii="Arial" w:hAnsi="Arial"/>
          <w:sz w:val="24"/>
          <w:lang w:val="es-ES_tradnl"/>
        </w:rPr>
        <w:t xml:space="preserve"> – Especificaciones  y 7</w:t>
      </w:r>
      <w:r w:rsidR="007228DE">
        <w:rPr>
          <w:rFonts w:ascii="Arial" w:hAnsi="Arial"/>
          <w:sz w:val="24"/>
          <w:lang w:val="es-ES_tradnl"/>
        </w:rPr>
        <w:t>.</w:t>
      </w:r>
      <w:r>
        <w:rPr>
          <w:rFonts w:ascii="Arial" w:hAnsi="Arial"/>
          <w:sz w:val="24"/>
          <w:lang w:val="es-ES_tradnl"/>
        </w:rPr>
        <w:t xml:space="preserve"> – Condiciones generales del presente pliego.                                                             </w:t>
      </w:r>
    </w:p>
    <w:p w:rsidR="009C7651" w:rsidRDefault="00B71B0A" w:rsidP="00A13BD8">
      <w:pPr>
        <w:spacing w:line="360" w:lineRule="auto"/>
        <w:ind w:firstLine="709"/>
        <w:jc w:val="both"/>
        <w:rPr>
          <w:rFonts w:ascii="Arial" w:hAnsi="Arial"/>
          <w:sz w:val="24"/>
          <w:lang w:val="es-ES_tradnl"/>
        </w:rPr>
      </w:pPr>
      <w:r>
        <w:rPr>
          <w:rFonts w:ascii="Arial" w:hAnsi="Arial"/>
          <w:sz w:val="24"/>
          <w:lang w:val="es-ES_tradnl"/>
        </w:rPr>
        <w:t xml:space="preserve">g) </w:t>
      </w:r>
      <w:r w:rsidR="00FE5DAA">
        <w:rPr>
          <w:rFonts w:ascii="Arial" w:hAnsi="Arial"/>
          <w:sz w:val="24"/>
          <w:lang w:val="es-ES_tradnl"/>
        </w:rPr>
        <w:t>Para cada recorrido, p</w:t>
      </w:r>
      <w:r w:rsidR="009C7651">
        <w:rPr>
          <w:rFonts w:ascii="Arial" w:hAnsi="Arial"/>
          <w:sz w:val="24"/>
          <w:lang w:val="es-ES_tradnl"/>
        </w:rPr>
        <w:t>or dos (2) incum</w:t>
      </w:r>
      <w:r w:rsidR="00FE5DAA">
        <w:rPr>
          <w:rFonts w:ascii="Arial" w:hAnsi="Arial"/>
          <w:sz w:val="24"/>
          <w:lang w:val="es-ES_tradnl"/>
        </w:rPr>
        <w:t xml:space="preserve">plimientos  mensuales o transcurridos dentro de un lapso de </w:t>
      </w:r>
      <w:r w:rsidR="009C7651">
        <w:rPr>
          <w:rFonts w:ascii="Arial" w:hAnsi="Arial"/>
          <w:sz w:val="24"/>
          <w:lang w:val="es-ES_tradnl"/>
        </w:rPr>
        <w:t>treinta días corridos  se efectuará un descu</w:t>
      </w:r>
      <w:r>
        <w:rPr>
          <w:rFonts w:ascii="Arial" w:hAnsi="Arial"/>
          <w:sz w:val="24"/>
          <w:lang w:val="es-ES_tradnl"/>
        </w:rPr>
        <w:t>ento del diez por ciento (10%)</w:t>
      </w:r>
      <w:r w:rsidR="009C7651">
        <w:rPr>
          <w:rFonts w:ascii="Arial" w:hAnsi="Arial"/>
          <w:sz w:val="24"/>
          <w:lang w:val="es-ES_tradnl"/>
        </w:rPr>
        <w:t xml:space="preserve"> del importe de una facturación mensual, de la misma forma  por tres (3)  incumplimientos se descontará el quince por ciento (15 %)</w:t>
      </w:r>
      <w:r w:rsidR="00FE5DAA">
        <w:rPr>
          <w:rFonts w:ascii="Arial" w:hAnsi="Arial"/>
          <w:sz w:val="24"/>
          <w:lang w:val="es-ES_tradnl"/>
        </w:rPr>
        <w:t xml:space="preserve"> de la facturación</w:t>
      </w:r>
      <w:r>
        <w:rPr>
          <w:rFonts w:ascii="Arial" w:hAnsi="Arial"/>
          <w:sz w:val="24"/>
          <w:lang w:val="es-ES_tradnl"/>
        </w:rPr>
        <w:t xml:space="preserve"> mensual</w:t>
      </w:r>
      <w:r w:rsidR="009C7651">
        <w:rPr>
          <w:rFonts w:ascii="Arial" w:hAnsi="Arial"/>
          <w:sz w:val="24"/>
          <w:lang w:val="es-ES_tradnl"/>
        </w:rPr>
        <w:t xml:space="preserve">, superada esa cantidad se descontará el veinticinco por ciento </w:t>
      </w:r>
      <w:r>
        <w:rPr>
          <w:rFonts w:ascii="Arial" w:hAnsi="Arial"/>
          <w:sz w:val="24"/>
          <w:lang w:val="es-ES_tradnl"/>
        </w:rPr>
        <w:t>(25%) de esa facturación.</w:t>
      </w:r>
    </w:p>
    <w:p w:rsidR="00A14CB2" w:rsidRPr="00CE582B" w:rsidRDefault="00B71B0A" w:rsidP="00CE582B">
      <w:pPr>
        <w:spacing w:line="360" w:lineRule="auto"/>
        <w:ind w:firstLine="709"/>
        <w:jc w:val="both"/>
        <w:rPr>
          <w:rFonts w:ascii="Arial" w:hAnsi="Arial"/>
          <w:sz w:val="24"/>
          <w:lang w:val="es-ES_tradnl"/>
        </w:rPr>
      </w:pPr>
      <w:r>
        <w:rPr>
          <w:rFonts w:ascii="Arial" w:hAnsi="Arial"/>
          <w:sz w:val="24"/>
          <w:lang w:val="es-ES_tradnl"/>
        </w:rPr>
        <w:t xml:space="preserve">h) </w:t>
      </w:r>
      <w:r w:rsidR="009C7651">
        <w:rPr>
          <w:rFonts w:ascii="Arial" w:hAnsi="Arial"/>
          <w:sz w:val="24"/>
          <w:lang w:val="es-ES_tradnl"/>
        </w:rPr>
        <w:t>En caso que es</w:t>
      </w:r>
      <w:r w:rsidR="007070EB">
        <w:rPr>
          <w:rFonts w:ascii="Arial" w:hAnsi="Arial"/>
          <w:sz w:val="24"/>
          <w:lang w:val="es-ES_tradnl"/>
        </w:rPr>
        <w:t>tas irregularidades resulten re</w:t>
      </w:r>
      <w:r w:rsidR="009C7651">
        <w:rPr>
          <w:rFonts w:ascii="Arial" w:hAnsi="Arial"/>
          <w:sz w:val="24"/>
          <w:lang w:val="es-ES_tradnl"/>
        </w:rPr>
        <w:t>currentes en el tiempo y se hubieren realizado los reclamos correspondientes sin que la adjudicataria atendiera las situaciones planteadas,  el organismo podrá rescindir el contrato.</w:t>
      </w:r>
    </w:p>
    <w:p w:rsidR="00A14CB2" w:rsidRDefault="00A14CB2">
      <w:pPr>
        <w:pStyle w:val="Textoindependiente2"/>
        <w:rPr>
          <w:b/>
          <w:bCs/>
          <w:u w:val="single"/>
        </w:rPr>
      </w:pPr>
      <w:r>
        <w:rPr>
          <w:b/>
          <w:bCs/>
          <w:u w:val="single"/>
        </w:rPr>
        <w:t>9.- RECORRIDOS</w:t>
      </w:r>
    </w:p>
    <w:p w:rsidR="00A14CB2" w:rsidRPr="00B71B0A" w:rsidRDefault="00A14CB2" w:rsidP="00B71B0A">
      <w:pPr>
        <w:pStyle w:val="Textoindependiente2"/>
      </w:pPr>
      <w:r>
        <w:t xml:space="preserve">           A continuación se acompañan planillas correspondientes al armado de los  recorridos detallando las paradas:</w:t>
      </w:r>
    </w:p>
    <w:p w:rsidR="00A14CB2" w:rsidRDefault="00A14CB2">
      <w:pPr>
        <w:spacing w:line="360" w:lineRule="auto"/>
        <w:jc w:val="both"/>
        <w:rPr>
          <w:rFonts w:ascii="Arial" w:hAnsi="Arial"/>
          <w:b/>
          <w:bCs/>
          <w:sz w:val="24"/>
          <w:lang w:val="es-ES_tradnl"/>
        </w:rPr>
      </w:pPr>
    </w:p>
    <w:p w:rsidR="00811886" w:rsidRDefault="00811886">
      <w:pPr>
        <w:spacing w:line="360" w:lineRule="auto"/>
        <w:jc w:val="both"/>
        <w:rPr>
          <w:rFonts w:ascii="Arial" w:hAnsi="Arial"/>
          <w:b/>
          <w:bCs/>
          <w:sz w:val="24"/>
          <w:lang w:val="es-ES_tradnl"/>
        </w:rPr>
      </w:pPr>
    </w:p>
    <w:p w:rsidR="00811886" w:rsidRDefault="00811886">
      <w:pPr>
        <w:spacing w:line="360" w:lineRule="auto"/>
        <w:jc w:val="both"/>
        <w:rPr>
          <w:rFonts w:ascii="Arial" w:hAnsi="Arial"/>
          <w:b/>
          <w:bCs/>
          <w:sz w:val="24"/>
          <w:lang w:val="es-ES_tradnl"/>
        </w:rPr>
      </w:pPr>
    </w:p>
    <w:p w:rsidR="00811886" w:rsidRDefault="00811886">
      <w:pPr>
        <w:spacing w:line="360" w:lineRule="auto"/>
        <w:jc w:val="both"/>
        <w:rPr>
          <w:rFonts w:ascii="Arial" w:hAnsi="Arial"/>
          <w:b/>
          <w:bCs/>
          <w:sz w:val="24"/>
          <w:lang w:val="es-ES_tradnl"/>
        </w:rPr>
      </w:pPr>
    </w:p>
    <w:p w:rsidR="005B63A6" w:rsidRDefault="005B63A6">
      <w:pPr>
        <w:spacing w:line="360" w:lineRule="auto"/>
        <w:jc w:val="both"/>
        <w:rPr>
          <w:rFonts w:ascii="Arial" w:hAnsi="Arial"/>
          <w:b/>
          <w:bCs/>
          <w:sz w:val="24"/>
          <w:lang w:val="es-ES_tradnl"/>
        </w:rPr>
      </w:pPr>
    </w:p>
    <w:p w:rsidR="005B63A6" w:rsidRDefault="005B63A6">
      <w:pPr>
        <w:spacing w:line="360" w:lineRule="auto"/>
        <w:jc w:val="both"/>
        <w:rPr>
          <w:rFonts w:ascii="Arial" w:hAnsi="Arial"/>
          <w:b/>
          <w:bCs/>
          <w:sz w:val="24"/>
          <w:lang w:val="es-ES_tradnl"/>
        </w:rPr>
      </w:pPr>
    </w:p>
    <w:p w:rsidR="005B63A6" w:rsidRDefault="005B63A6">
      <w:pPr>
        <w:spacing w:line="360" w:lineRule="auto"/>
        <w:jc w:val="both"/>
        <w:rPr>
          <w:rFonts w:ascii="Arial" w:hAnsi="Arial"/>
          <w:b/>
          <w:bCs/>
          <w:sz w:val="24"/>
          <w:lang w:val="es-ES_tradnl"/>
        </w:rPr>
      </w:pPr>
    </w:p>
    <w:p w:rsidR="005B63A6" w:rsidRDefault="005B63A6">
      <w:pPr>
        <w:spacing w:line="360" w:lineRule="auto"/>
        <w:jc w:val="both"/>
        <w:rPr>
          <w:rFonts w:ascii="Arial" w:hAnsi="Arial"/>
          <w:b/>
          <w:bCs/>
          <w:sz w:val="24"/>
          <w:lang w:val="es-ES_tradnl"/>
        </w:rPr>
      </w:pPr>
    </w:p>
    <w:p w:rsidR="00811886" w:rsidRDefault="00811886">
      <w:pPr>
        <w:spacing w:line="360" w:lineRule="auto"/>
        <w:jc w:val="both"/>
        <w:rPr>
          <w:rFonts w:ascii="Arial" w:hAnsi="Arial"/>
          <w:b/>
          <w:bCs/>
          <w:sz w:val="24"/>
          <w:lang w:val="es-ES_tradnl"/>
        </w:rPr>
      </w:pPr>
    </w:p>
    <w:p w:rsidR="00A14CB2" w:rsidRDefault="00A14CB2">
      <w:pPr>
        <w:pStyle w:val="Ttulo2"/>
        <w:jc w:val="center"/>
        <w:rPr>
          <w:sz w:val="32"/>
        </w:rPr>
      </w:pPr>
      <w:r>
        <w:rPr>
          <w:sz w:val="32"/>
        </w:rPr>
        <w:lastRenderedPageBreak/>
        <w:t>RENGLÓN 1</w:t>
      </w:r>
    </w:p>
    <w:p w:rsidR="00A14CB2" w:rsidRDefault="00A14CB2">
      <w:pPr>
        <w:pStyle w:val="Ttulo2"/>
        <w:jc w:val="center"/>
      </w:pPr>
    </w:p>
    <w:p w:rsidR="00A14CB2" w:rsidRDefault="00A14CB2">
      <w:pPr>
        <w:pStyle w:val="Ttulo2"/>
        <w:jc w:val="center"/>
        <w:rPr>
          <w:sz w:val="28"/>
        </w:rPr>
      </w:pPr>
      <w:r>
        <w:rPr>
          <w:sz w:val="28"/>
        </w:rPr>
        <w:t xml:space="preserve">RECORRIDO: LA BOCA </w:t>
      </w:r>
    </w:p>
    <w:p w:rsidR="00A14CB2" w:rsidRDefault="00A14CB2">
      <w:pPr>
        <w:rPr>
          <w:lang w:val="es-AR"/>
        </w:rPr>
      </w:pPr>
      <w:r>
        <w:rPr>
          <w:lang w:val="es-AR"/>
        </w:rPr>
        <w:tab/>
      </w:r>
    </w:p>
    <w:tbl>
      <w:tblPr>
        <w:tblW w:w="6700" w:type="dxa"/>
        <w:tblInd w:w="615" w:type="dxa"/>
        <w:tblLayout w:type="fixed"/>
        <w:tblCellMar>
          <w:left w:w="0" w:type="dxa"/>
          <w:right w:w="0" w:type="dxa"/>
        </w:tblCellMar>
        <w:tblLook w:val="0000"/>
      </w:tblPr>
      <w:tblGrid>
        <w:gridCol w:w="4131"/>
        <w:gridCol w:w="1109"/>
        <w:gridCol w:w="1460"/>
      </w:tblGrid>
      <w:tr w:rsidR="00A14CB2">
        <w:trPr>
          <w:trHeight w:val="630"/>
        </w:trPr>
        <w:tc>
          <w:tcPr>
            <w:tcW w:w="4131" w:type="dxa"/>
            <w:tcBorders>
              <w:top w:val="single" w:sz="8" w:space="0" w:color="auto"/>
              <w:left w:val="single" w:sz="8" w:space="0" w:color="auto"/>
              <w:bottom w:val="single" w:sz="8" w:space="0" w:color="auto"/>
              <w:right w:val="single" w:sz="8" w:space="0" w:color="auto"/>
            </w:tcBorders>
            <w:shd w:val="clear" w:color="auto" w:fill="000000"/>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FFFFFF"/>
                <w:sz w:val="28"/>
                <w:szCs w:val="50"/>
                <w:u w:val="single"/>
              </w:rPr>
            </w:pPr>
            <w:r>
              <w:rPr>
                <w:rFonts w:ascii="Arial" w:hAnsi="Arial" w:cs="Arial"/>
                <w:b/>
                <w:bCs/>
                <w:color w:val="FFFFFF"/>
                <w:sz w:val="28"/>
                <w:szCs w:val="50"/>
                <w:u w:val="single"/>
              </w:rPr>
              <w:t>Recorrido La Boca</w:t>
            </w:r>
          </w:p>
        </w:tc>
        <w:tc>
          <w:tcPr>
            <w:tcW w:w="1109" w:type="dxa"/>
            <w:tcBorders>
              <w:top w:val="single" w:sz="8" w:space="0" w:color="auto"/>
              <w:left w:val="nil"/>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27"/>
              </w:rPr>
            </w:pPr>
            <w:r>
              <w:rPr>
                <w:rFonts w:ascii="Arial" w:hAnsi="Arial" w:cs="Arial"/>
                <w:b/>
                <w:bCs/>
                <w:color w:val="000000"/>
                <w:sz w:val="28"/>
                <w:szCs w:val="27"/>
              </w:rPr>
              <w:t>Parada</w:t>
            </w:r>
          </w:p>
        </w:tc>
        <w:tc>
          <w:tcPr>
            <w:tcW w:w="1460" w:type="dxa"/>
            <w:tcBorders>
              <w:top w:val="single" w:sz="8" w:space="0" w:color="auto"/>
              <w:left w:val="nil"/>
              <w:bottom w:val="single" w:sz="8" w:space="0" w:color="auto"/>
              <w:right w:val="single" w:sz="8" w:space="0" w:color="auto"/>
            </w:tcBorders>
            <w:shd w:val="clear" w:color="auto" w:fill="FFFFFF"/>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27"/>
              </w:rPr>
            </w:pPr>
            <w:r>
              <w:rPr>
                <w:rFonts w:ascii="Arial" w:hAnsi="Arial" w:cs="Arial"/>
                <w:b/>
                <w:bCs/>
                <w:color w:val="000000"/>
                <w:sz w:val="28"/>
                <w:szCs w:val="27"/>
              </w:rPr>
              <w:t>Hora</w:t>
            </w:r>
          </w:p>
        </w:tc>
      </w:tr>
      <w:tr w:rsidR="00A14CB2">
        <w:trPr>
          <w:trHeight w:val="615"/>
        </w:trPr>
        <w:tc>
          <w:tcPr>
            <w:tcW w:w="4131"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Av. Martín García y Defensa</w:t>
            </w:r>
          </w:p>
        </w:tc>
        <w:tc>
          <w:tcPr>
            <w:tcW w:w="1109"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1</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7.4</w:t>
            </w:r>
            <w:r w:rsidR="007228DE">
              <w:rPr>
                <w:rFonts w:ascii="Arial" w:hAnsi="Arial" w:cs="Arial"/>
                <w:b/>
                <w:bCs/>
                <w:color w:val="000000"/>
                <w:sz w:val="28"/>
                <w:szCs w:val="48"/>
              </w:rPr>
              <w:t>5</w:t>
            </w:r>
          </w:p>
        </w:tc>
      </w:tr>
      <w:tr w:rsidR="00A14CB2">
        <w:trPr>
          <w:trHeight w:val="615"/>
        </w:trPr>
        <w:tc>
          <w:tcPr>
            <w:tcW w:w="4131"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proofErr w:type="spellStart"/>
            <w:r>
              <w:rPr>
                <w:rFonts w:ascii="Arial" w:hAnsi="Arial" w:cs="Arial"/>
                <w:b/>
                <w:bCs/>
                <w:sz w:val="28"/>
                <w:szCs w:val="48"/>
              </w:rPr>
              <w:t>Bdo</w:t>
            </w:r>
            <w:proofErr w:type="spellEnd"/>
            <w:r>
              <w:rPr>
                <w:rFonts w:ascii="Arial" w:hAnsi="Arial" w:cs="Arial"/>
                <w:b/>
                <w:bCs/>
                <w:sz w:val="28"/>
                <w:szCs w:val="48"/>
              </w:rPr>
              <w:t>. Irigoyen e Independencia</w:t>
            </w:r>
          </w:p>
        </w:tc>
        <w:tc>
          <w:tcPr>
            <w:tcW w:w="1109"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2</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7.</w:t>
            </w:r>
            <w:r w:rsidR="0014361A">
              <w:rPr>
                <w:rFonts w:ascii="Arial" w:hAnsi="Arial" w:cs="Arial"/>
                <w:b/>
                <w:bCs/>
                <w:color w:val="000000"/>
                <w:sz w:val="28"/>
                <w:szCs w:val="48"/>
              </w:rPr>
              <w:t>50</w:t>
            </w:r>
          </w:p>
        </w:tc>
      </w:tr>
      <w:tr w:rsidR="00A14CB2">
        <w:trPr>
          <w:trHeight w:val="615"/>
        </w:trPr>
        <w:tc>
          <w:tcPr>
            <w:tcW w:w="4131"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 xml:space="preserve">Av. </w:t>
            </w:r>
            <w:proofErr w:type="spellStart"/>
            <w:r>
              <w:rPr>
                <w:rFonts w:ascii="Arial" w:hAnsi="Arial" w:cs="Arial"/>
                <w:b/>
                <w:bCs/>
                <w:sz w:val="28"/>
                <w:szCs w:val="48"/>
              </w:rPr>
              <w:t>Pueyrredón</w:t>
            </w:r>
            <w:proofErr w:type="spellEnd"/>
            <w:r w:rsidR="007228DE">
              <w:rPr>
                <w:rFonts w:ascii="Arial" w:hAnsi="Arial" w:cs="Arial"/>
                <w:b/>
                <w:bCs/>
                <w:sz w:val="28"/>
                <w:szCs w:val="48"/>
              </w:rPr>
              <w:t xml:space="preserve"> </w:t>
            </w:r>
            <w:r>
              <w:rPr>
                <w:rFonts w:ascii="Arial" w:hAnsi="Arial" w:cs="Arial"/>
                <w:b/>
                <w:bCs/>
                <w:sz w:val="28"/>
                <w:szCs w:val="48"/>
              </w:rPr>
              <w:t xml:space="preserve"> y Rivadavia</w:t>
            </w:r>
          </w:p>
        </w:tc>
        <w:tc>
          <w:tcPr>
            <w:tcW w:w="1109"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3</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7.</w:t>
            </w:r>
            <w:r w:rsidR="007228DE">
              <w:rPr>
                <w:rFonts w:ascii="Arial" w:hAnsi="Arial" w:cs="Arial"/>
                <w:b/>
                <w:bCs/>
                <w:color w:val="000000"/>
                <w:sz w:val="28"/>
                <w:szCs w:val="48"/>
              </w:rPr>
              <w:t>55</w:t>
            </w:r>
          </w:p>
        </w:tc>
      </w:tr>
      <w:tr w:rsidR="00A14CB2">
        <w:trPr>
          <w:trHeight w:val="615"/>
        </w:trPr>
        <w:tc>
          <w:tcPr>
            <w:tcW w:w="4131"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Medrano y Rivadavia</w:t>
            </w:r>
          </w:p>
        </w:tc>
        <w:tc>
          <w:tcPr>
            <w:tcW w:w="1109"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4</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8.05</w:t>
            </w:r>
          </w:p>
        </w:tc>
      </w:tr>
      <w:tr w:rsidR="00A14CB2">
        <w:trPr>
          <w:trHeight w:val="615"/>
        </w:trPr>
        <w:tc>
          <w:tcPr>
            <w:tcW w:w="4131"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Rio de Janeiro y Rivadavia</w:t>
            </w:r>
          </w:p>
        </w:tc>
        <w:tc>
          <w:tcPr>
            <w:tcW w:w="1109"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5</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8.10</w:t>
            </w:r>
          </w:p>
        </w:tc>
      </w:tr>
      <w:tr w:rsidR="00A14CB2">
        <w:trPr>
          <w:trHeight w:val="615"/>
        </w:trPr>
        <w:tc>
          <w:tcPr>
            <w:tcW w:w="4131"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proofErr w:type="spellStart"/>
            <w:r>
              <w:rPr>
                <w:rFonts w:ascii="Arial" w:hAnsi="Arial" w:cs="Arial"/>
                <w:b/>
                <w:bCs/>
                <w:sz w:val="28"/>
                <w:szCs w:val="48"/>
              </w:rPr>
              <w:t>Acoyte</w:t>
            </w:r>
            <w:proofErr w:type="spellEnd"/>
            <w:r>
              <w:rPr>
                <w:rFonts w:ascii="Arial" w:hAnsi="Arial" w:cs="Arial"/>
                <w:b/>
                <w:bCs/>
                <w:sz w:val="28"/>
                <w:szCs w:val="48"/>
              </w:rPr>
              <w:t xml:space="preserve"> y Rivadavia</w:t>
            </w:r>
          </w:p>
        </w:tc>
        <w:tc>
          <w:tcPr>
            <w:tcW w:w="1109"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6</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8.1</w:t>
            </w:r>
            <w:r w:rsidR="007228DE">
              <w:rPr>
                <w:rFonts w:ascii="Arial" w:hAnsi="Arial" w:cs="Arial"/>
                <w:b/>
                <w:bCs/>
                <w:color w:val="000000"/>
                <w:sz w:val="28"/>
                <w:szCs w:val="48"/>
              </w:rPr>
              <w:t>2</w:t>
            </w:r>
          </w:p>
        </w:tc>
      </w:tr>
      <w:tr w:rsidR="00A14CB2">
        <w:trPr>
          <w:trHeight w:val="615"/>
        </w:trPr>
        <w:tc>
          <w:tcPr>
            <w:tcW w:w="4131"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 xml:space="preserve">Donato </w:t>
            </w:r>
            <w:proofErr w:type="spellStart"/>
            <w:r>
              <w:rPr>
                <w:rFonts w:ascii="Arial" w:hAnsi="Arial" w:cs="Arial"/>
                <w:b/>
                <w:bCs/>
                <w:sz w:val="28"/>
                <w:szCs w:val="48"/>
              </w:rPr>
              <w:t>Alvarez</w:t>
            </w:r>
            <w:proofErr w:type="spellEnd"/>
            <w:r>
              <w:rPr>
                <w:rFonts w:ascii="Arial" w:hAnsi="Arial" w:cs="Arial"/>
                <w:b/>
                <w:bCs/>
                <w:sz w:val="28"/>
                <w:szCs w:val="48"/>
              </w:rPr>
              <w:t xml:space="preserve"> y Rivadavia</w:t>
            </w:r>
          </w:p>
        </w:tc>
        <w:tc>
          <w:tcPr>
            <w:tcW w:w="1109"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7</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8.2</w:t>
            </w:r>
            <w:r w:rsidR="007228DE">
              <w:rPr>
                <w:rFonts w:ascii="Arial" w:hAnsi="Arial" w:cs="Arial"/>
                <w:b/>
                <w:bCs/>
                <w:color w:val="000000"/>
                <w:sz w:val="28"/>
                <w:szCs w:val="48"/>
              </w:rPr>
              <w:t>0</w:t>
            </w:r>
          </w:p>
        </w:tc>
      </w:tr>
      <w:tr w:rsidR="00A14CB2">
        <w:trPr>
          <w:trHeight w:val="615"/>
        </w:trPr>
        <w:tc>
          <w:tcPr>
            <w:tcW w:w="4131"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Pza. Flores (Av. Rivadavia y Artigas)</w:t>
            </w:r>
          </w:p>
        </w:tc>
        <w:tc>
          <w:tcPr>
            <w:tcW w:w="1109"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8</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8.30</w:t>
            </w:r>
          </w:p>
        </w:tc>
      </w:tr>
      <w:tr w:rsidR="00A14CB2">
        <w:trPr>
          <w:trHeight w:val="630"/>
        </w:trPr>
        <w:tc>
          <w:tcPr>
            <w:tcW w:w="4131" w:type="dxa"/>
            <w:tcBorders>
              <w:top w:val="nil"/>
              <w:left w:val="single" w:sz="8" w:space="0" w:color="auto"/>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Alberdi y San Pedrito</w:t>
            </w:r>
          </w:p>
        </w:tc>
        <w:tc>
          <w:tcPr>
            <w:tcW w:w="1109"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9</w:t>
            </w:r>
          </w:p>
        </w:tc>
        <w:tc>
          <w:tcPr>
            <w:tcW w:w="1460"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8.35</w:t>
            </w:r>
          </w:p>
        </w:tc>
      </w:tr>
      <w:tr w:rsidR="00A14CB2">
        <w:trPr>
          <w:trHeight w:val="630"/>
        </w:trPr>
        <w:tc>
          <w:tcPr>
            <w:tcW w:w="4131" w:type="dxa"/>
            <w:tcBorders>
              <w:top w:val="nil"/>
              <w:left w:val="single" w:sz="8" w:space="0" w:color="auto"/>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hAnsi="Arial" w:cs="Arial"/>
                <w:b/>
                <w:bCs/>
                <w:sz w:val="28"/>
                <w:szCs w:val="48"/>
              </w:rPr>
            </w:pPr>
            <w:r>
              <w:rPr>
                <w:rFonts w:ascii="Arial" w:hAnsi="Arial" w:cs="Arial"/>
                <w:b/>
                <w:bCs/>
                <w:sz w:val="28"/>
                <w:szCs w:val="48"/>
              </w:rPr>
              <w:t xml:space="preserve">Pza. de los Virreyes </w:t>
            </w:r>
          </w:p>
        </w:tc>
        <w:tc>
          <w:tcPr>
            <w:tcW w:w="1109"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hAnsi="Arial" w:cs="Arial"/>
                <w:b/>
                <w:bCs/>
                <w:sz w:val="28"/>
                <w:szCs w:val="48"/>
              </w:rPr>
            </w:pPr>
            <w:r>
              <w:rPr>
                <w:rFonts w:ascii="Arial" w:hAnsi="Arial" w:cs="Arial"/>
                <w:b/>
                <w:bCs/>
                <w:sz w:val="28"/>
                <w:szCs w:val="48"/>
              </w:rPr>
              <w:t>10</w:t>
            </w:r>
          </w:p>
        </w:tc>
        <w:tc>
          <w:tcPr>
            <w:tcW w:w="1460"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hAnsi="Arial" w:cs="Arial"/>
                <w:b/>
                <w:bCs/>
                <w:color w:val="000000"/>
                <w:sz w:val="28"/>
                <w:szCs w:val="48"/>
              </w:rPr>
            </w:pPr>
            <w:r>
              <w:rPr>
                <w:rFonts w:ascii="Arial" w:hAnsi="Arial" w:cs="Arial"/>
                <w:b/>
                <w:bCs/>
                <w:color w:val="000000"/>
                <w:sz w:val="28"/>
                <w:szCs w:val="48"/>
              </w:rPr>
              <w:t>8.40</w:t>
            </w:r>
          </w:p>
        </w:tc>
      </w:tr>
      <w:tr w:rsidR="00A14CB2">
        <w:trPr>
          <w:trHeight w:val="630"/>
        </w:trPr>
        <w:tc>
          <w:tcPr>
            <w:tcW w:w="4131" w:type="dxa"/>
            <w:tcBorders>
              <w:top w:val="nil"/>
              <w:left w:val="single" w:sz="8" w:space="0" w:color="auto"/>
              <w:bottom w:val="single" w:sz="8" w:space="0" w:color="auto"/>
              <w:right w:val="single" w:sz="4"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u w:val="single"/>
              </w:rPr>
            </w:pPr>
            <w:r>
              <w:rPr>
                <w:rFonts w:ascii="Arial" w:hAnsi="Arial" w:cs="Arial"/>
                <w:b/>
                <w:bCs/>
                <w:color w:val="000000"/>
                <w:sz w:val="28"/>
                <w:szCs w:val="48"/>
                <w:u w:val="single"/>
              </w:rPr>
              <w:t>HORARIO INGRESO INA</w:t>
            </w:r>
          </w:p>
        </w:tc>
        <w:tc>
          <w:tcPr>
            <w:tcW w:w="1109" w:type="dxa"/>
            <w:tcBorders>
              <w:top w:val="nil"/>
              <w:left w:val="nil"/>
              <w:bottom w:val="single" w:sz="8" w:space="0" w:color="auto"/>
              <w:right w:val="single" w:sz="4" w:space="0" w:color="auto"/>
            </w:tcBorders>
            <w:shd w:val="clear" w:color="auto" w:fill="969696"/>
            <w:noWrap/>
            <w:tcMar>
              <w:top w:w="20" w:type="dxa"/>
              <w:left w:w="20" w:type="dxa"/>
              <w:bottom w:w="0" w:type="dxa"/>
              <w:right w:w="20" w:type="dxa"/>
            </w:tcMar>
            <w:vAlign w:val="bottom"/>
          </w:tcPr>
          <w:p w:rsidR="00A14CB2" w:rsidRDefault="00A14CB2">
            <w:pPr>
              <w:rPr>
                <w:rFonts w:ascii="Arial" w:eastAsia="Arial Unicode MS" w:hAnsi="Arial" w:cs="Arial"/>
                <w:b/>
                <w:bCs/>
                <w:color w:val="CCFFFF"/>
                <w:sz w:val="28"/>
                <w:szCs w:val="48"/>
              </w:rPr>
            </w:pPr>
            <w:r>
              <w:rPr>
                <w:rFonts w:ascii="Arial" w:hAnsi="Arial" w:cs="Arial"/>
                <w:b/>
                <w:bCs/>
                <w:color w:val="CCFFFF"/>
                <w:sz w:val="28"/>
                <w:szCs w:val="48"/>
              </w:rPr>
              <w:t> </w:t>
            </w:r>
          </w:p>
        </w:tc>
        <w:tc>
          <w:tcPr>
            <w:tcW w:w="1460"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9.00</w:t>
            </w:r>
          </w:p>
        </w:tc>
      </w:tr>
    </w:tbl>
    <w:p w:rsidR="00A14CB2" w:rsidRDefault="00A14CB2">
      <w:pPr>
        <w:ind w:left="705"/>
        <w:rPr>
          <w:lang w:val="es-AR"/>
        </w:rPr>
      </w:pPr>
    </w:p>
    <w:p w:rsidR="00A14CB2" w:rsidRDefault="00A14CB2">
      <w:pPr>
        <w:rPr>
          <w:rFonts w:ascii="MS Sans Serif" w:eastAsia="Arial Unicode MS" w:hAnsi="MS Sans Serif" w:cs="Arial Unicode MS"/>
          <w:sz w:val="27"/>
          <w:szCs w:val="27"/>
        </w:rPr>
      </w:pPr>
    </w:p>
    <w:p w:rsidR="00A14CB2" w:rsidRDefault="00A14CB2">
      <w:pPr>
        <w:rPr>
          <w:rFonts w:ascii="MS Sans Serif" w:eastAsia="Arial Unicode MS" w:hAnsi="MS Sans Serif" w:cs="Arial Unicode MS"/>
          <w:sz w:val="27"/>
          <w:szCs w:val="27"/>
        </w:rPr>
      </w:pPr>
    </w:p>
    <w:p w:rsidR="00A14CB2" w:rsidRPr="002E2514" w:rsidRDefault="00A14CB2">
      <w:pPr>
        <w:pStyle w:val="Textoindependiente3"/>
        <w:rPr>
          <w:rFonts w:ascii="MS Sans Serif" w:eastAsia="Arial Unicode MS" w:hAnsi="MS Sans Serif" w:cs="Arial Unicode MS"/>
          <w:bCs/>
          <w:i w:val="0"/>
          <w:iCs w:val="0"/>
          <w:color w:val="FFFFFF"/>
          <w:sz w:val="27"/>
          <w:szCs w:val="27"/>
          <w:u w:val="single"/>
        </w:rPr>
      </w:pPr>
      <w:r w:rsidRPr="00C23960">
        <w:t xml:space="preserve"> </w:t>
      </w:r>
      <w:r w:rsidR="00C23960" w:rsidRPr="002E2514">
        <w:rPr>
          <w:b/>
          <w:i w:val="0"/>
        </w:rPr>
        <w:t>Ingreso</w:t>
      </w:r>
      <w:r w:rsidR="008A1C28" w:rsidRPr="002E2514">
        <w:rPr>
          <w:b/>
        </w:rPr>
        <w:t xml:space="preserve">: </w:t>
      </w:r>
      <w:r w:rsidRPr="002E2514">
        <w:rPr>
          <w:b/>
          <w:bCs/>
          <w:i w:val="0"/>
          <w:iCs w:val="0"/>
        </w:rPr>
        <w:t>De Av. Martín García y Defensa - Montes de Oca - Bernardo de Irigo</w:t>
      </w:r>
      <w:r w:rsidR="00C23960" w:rsidRPr="002E2514">
        <w:rPr>
          <w:b/>
          <w:bCs/>
          <w:i w:val="0"/>
          <w:iCs w:val="0"/>
        </w:rPr>
        <w:t xml:space="preserve">yen – Independencia – Alberti -  Avda. Rivadavia - </w:t>
      </w:r>
      <w:proofErr w:type="spellStart"/>
      <w:r w:rsidR="00C23960" w:rsidRPr="002E2514">
        <w:rPr>
          <w:b/>
          <w:bCs/>
          <w:i w:val="0"/>
          <w:iCs w:val="0"/>
        </w:rPr>
        <w:t>Acoyte</w:t>
      </w:r>
      <w:proofErr w:type="spellEnd"/>
      <w:r w:rsidR="00C23960" w:rsidRPr="002E2514">
        <w:rPr>
          <w:b/>
          <w:bCs/>
          <w:i w:val="0"/>
          <w:iCs w:val="0"/>
        </w:rPr>
        <w:t xml:space="preserve"> - </w:t>
      </w:r>
      <w:r w:rsidRPr="002E2514">
        <w:rPr>
          <w:b/>
          <w:bCs/>
          <w:i w:val="0"/>
          <w:iCs w:val="0"/>
        </w:rPr>
        <w:t xml:space="preserve"> – Plaza Flores -  Avda. San Pedrito –</w:t>
      </w:r>
      <w:r w:rsidR="00C23960" w:rsidRPr="002E2514">
        <w:rPr>
          <w:b/>
          <w:bCs/>
          <w:i w:val="0"/>
          <w:iCs w:val="0"/>
        </w:rPr>
        <w:t xml:space="preserve"> </w:t>
      </w:r>
      <w:proofErr w:type="spellStart"/>
      <w:r w:rsidR="00C23960" w:rsidRPr="002E2514">
        <w:rPr>
          <w:b/>
          <w:bCs/>
          <w:i w:val="0"/>
          <w:iCs w:val="0"/>
        </w:rPr>
        <w:t>Est.</w:t>
      </w:r>
      <w:proofErr w:type="spellEnd"/>
      <w:r w:rsidR="00C23960" w:rsidRPr="002E2514">
        <w:rPr>
          <w:b/>
          <w:bCs/>
          <w:i w:val="0"/>
          <w:iCs w:val="0"/>
        </w:rPr>
        <w:t xml:space="preserve"> </w:t>
      </w:r>
      <w:r w:rsidRPr="002E2514">
        <w:rPr>
          <w:b/>
          <w:bCs/>
          <w:i w:val="0"/>
          <w:iCs w:val="0"/>
        </w:rPr>
        <w:t xml:space="preserve">Virreyes – Eva </w:t>
      </w:r>
      <w:proofErr w:type="spellStart"/>
      <w:r w:rsidRPr="002E2514">
        <w:rPr>
          <w:b/>
          <w:bCs/>
          <w:i w:val="0"/>
          <w:iCs w:val="0"/>
        </w:rPr>
        <w:t>Peron</w:t>
      </w:r>
      <w:proofErr w:type="spellEnd"/>
      <w:r w:rsidRPr="002E2514">
        <w:rPr>
          <w:b/>
          <w:bCs/>
          <w:i w:val="0"/>
          <w:iCs w:val="0"/>
        </w:rPr>
        <w:t xml:space="preserve"> – AU </w:t>
      </w:r>
      <w:proofErr w:type="spellStart"/>
      <w:r w:rsidRPr="002E2514">
        <w:rPr>
          <w:b/>
          <w:bCs/>
          <w:i w:val="0"/>
          <w:iCs w:val="0"/>
        </w:rPr>
        <w:t>Dellepiane</w:t>
      </w:r>
      <w:proofErr w:type="spellEnd"/>
      <w:r w:rsidRPr="002E2514">
        <w:rPr>
          <w:b/>
          <w:bCs/>
          <w:i w:val="0"/>
          <w:iCs w:val="0"/>
        </w:rPr>
        <w:t xml:space="preserve"> – AU </w:t>
      </w:r>
      <w:proofErr w:type="spellStart"/>
      <w:r w:rsidRPr="002E2514">
        <w:rPr>
          <w:b/>
          <w:bCs/>
          <w:i w:val="0"/>
          <w:iCs w:val="0"/>
        </w:rPr>
        <w:t>Ricchieri</w:t>
      </w:r>
      <w:proofErr w:type="spellEnd"/>
      <w:r w:rsidRPr="002E2514">
        <w:rPr>
          <w:b/>
          <w:bCs/>
          <w:i w:val="0"/>
          <w:iCs w:val="0"/>
        </w:rPr>
        <w:t xml:space="preserve"> - INA</w:t>
      </w:r>
      <w:r w:rsidRPr="002E2514">
        <w:rPr>
          <w:rFonts w:ascii="MS Sans Serif" w:hAnsi="MS Sans Serif"/>
          <w:b/>
          <w:bCs/>
          <w:i w:val="0"/>
          <w:iCs w:val="0"/>
          <w:color w:val="FFFFFF"/>
          <w:sz w:val="27"/>
          <w:szCs w:val="27"/>
          <w:u w:val="single"/>
        </w:rPr>
        <w:t>OESDE</w:t>
      </w:r>
      <w:r w:rsidRPr="002E2514">
        <w:rPr>
          <w:rFonts w:ascii="MS Sans Serif" w:hAnsi="MS Sans Serif"/>
          <w:bCs/>
          <w:i w:val="0"/>
          <w:iCs w:val="0"/>
          <w:color w:val="FFFFFF"/>
          <w:sz w:val="27"/>
          <w:szCs w:val="27"/>
          <w:u w:val="single"/>
        </w:rPr>
        <w:t xml:space="preserve"> INA -SALIDA 17.00 HORAS -</w:t>
      </w:r>
    </w:p>
    <w:p w:rsidR="00A14CB2" w:rsidRDefault="00A14CB2">
      <w:pPr>
        <w:spacing w:line="360" w:lineRule="auto"/>
        <w:jc w:val="both"/>
        <w:rPr>
          <w:rFonts w:ascii="MS Sans Serif" w:hAnsi="MS Sans Serif"/>
          <w:sz w:val="27"/>
          <w:szCs w:val="27"/>
        </w:rPr>
      </w:pPr>
      <w:r>
        <w:rPr>
          <w:rFonts w:ascii="MS Sans Serif" w:hAnsi="MS Sans Serif"/>
          <w:sz w:val="27"/>
          <w:szCs w:val="27"/>
        </w:rPr>
        <w:t xml:space="preserve">Salida INA - </w:t>
      </w:r>
      <w:proofErr w:type="spellStart"/>
      <w:r>
        <w:rPr>
          <w:rFonts w:ascii="MS Sans Serif" w:hAnsi="MS Sans Serif"/>
          <w:sz w:val="27"/>
          <w:szCs w:val="27"/>
        </w:rPr>
        <w:t>Ricchieri</w:t>
      </w:r>
      <w:proofErr w:type="spellEnd"/>
      <w:r>
        <w:rPr>
          <w:rFonts w:ascii="MS Sans Serif" w:hAnsi="MS Sans Serif"/>
          <w:sz w:val="27"/>
          <w:szCs w:val="27"/>
        </w:rPr>
        <w:t xml:space="preserve"> – </w:t>
      </w:r>
      <w:proofErr w:type="spellStart"/>
      <w:r>
        <w:rPr>
          <w:rFonts w:ascii="MS Sans Serif" w:hAnsi="MS Sans Serif"/>
          <w:sz w:val="27"/>
          <w:szCs w:val="27"/>
        </w:rPr>
        <w:t>Zuviría</w:t>
      </w:r>
      <w:proofErr w:type="spellEnd"/>
      <w:r>
        <w:rPr>
          <w:rFonts w:ascii="MS Sans Serif" w:hAnsi="MS Sans Serif"/>
          <w:sz w:val="27"/>
          <w:szCs w:val="27"/>
        </w:rPr>
        <w:t xml:space="preserve"> – Lafuente – San Pedrito – Avda. Rivadavia </w:t>
      </w:r>
    </w:p>
    <w:p w:rsidR="00A14CB2" w:rsidRDefault="00A14CB2">
      <w:pPr>
        <w:spacing w:line="360" w:lineRule="auto"/>
        <w:jc w:val="both"/>
        <w:rPr>
          <w:rFonts w:ascii="MS Sans Serif" w:eastAsia="Arial Unicode MS" w:hAnsi="MS Sans Serif" w:cs="Arial Unicode MS"/>
          <w:sz w:val="27"/>
          <w:szCs w:val="27"/>
        </w:rPr>
      </w:pPr>
      <w:r>
        <w:rPr>
          <w:rFonts w:ascii="MS Sans Serif" w:hAnsi="MS Sans Serif"/>
          <w:sz w:val="27"/>
          <w:szCs w:val="27"/>
        </w:rPr>
        <w:t>Pza. Flores – Rosario hasta Muñiz – Muñiz hasta Avda. Belgrano – Avda. Belgrano hasta Lima – Avda. Caseros – Bolívar hasta Avda. Martín García.</w:t>
      </w:r>
    </w:p>
    <w:p w:rsidR="00A14CB2" w:rsidRDefault="00A14CB2">
      <w:pPr>
        <w:pStyle w:val="Piedepgina"/>
        <w:tabs>
          <w:tab w:val="clear" w:pos="4419"/>
          <w:tab w:val="clear" w:pos="8838"/>
        </w:tabs>
        <w:rPr>
          <w:rFonts w:cs="Arial"/>
          <w:sz w:val="32"/>
        </w:rPr>
      </w:pPr>
      <w:r>
        <w:t> </w:t>
      </w:r>
    </w:p>
    <w:p w:rsidR="00A14CB2" w:rsidRDefault="00A14CB2">
      <w:pPr>
        <w:pStyle w:val="Ttulo2"/>
        <w:jc w:val="center"/>
        <w:rPr>
          <w:rFonts w:cs="Arial"/>
          <w:sz w:val="32"/>
        </w:rPr>
      </w:pPr>
      <w:r>
        <w:rPr>
          <w:rFonts w:cs="Arial"/>
          <w:sz w:val="32"/>
        </w:rPr>
        <w:lastRenderedPageBreak/>
        <w:t>RENGLÓN 2</w:t>
      </w:r>
    </w:p>
    <w:p w:rsidR="00A14CB2" w:rsidRDefault="00A14CB2">
      <w:pPr>
        <w:pStyle w:val="Ttulo2"/>
        <w:rPr>
          <w:b w:val="0"/>
          <w:bCs w:val="0"/>
          <w:u w:val="none"/>
        </w:rPr>
      </w:pPr>
    </w:p>
    <w:p w:rsidR="00A14CB2" w:rsidRDefault="00A14CB2">
      <w:pPr>
        <w:pStyle w:val="Ttulo2"/>
      </w:pPr>
      <w:r>
        <w:t>RECORRIDO: CHACARITA</w:t>
      </w:r>
    </w:p>
    <w:p w:rsidR="00A14CB2" w:rsidRDefault="00A14CB2">
      <w:pPr>
        <w:rPr>
          <w:rFonts w:ascii="Arial" w:hAnsi="Arial" w:cs="Arial"/>
          <w:sz w:val="28"/>
          <w:lang w:val="es-ES_tradnl"/>
        </w:rPr>
      </w:pPr>
      <w:r>
        <w:rPr>
          <w:rFonts w:ascii="Arial" w:hAnsi="Arial" w:cs="Arial"/>
          <w:sz w:val="28"/>
          <w:lang w:val="es-ES_tradnl"/>
        </w:rPr>
        <w:t xml:space="preserve">Ida y regreso: Autopista </w:t>
      </w:r>
      <w:proofErr w:type="spellStart"/>
      <w:r>
        <w:rPr>
          <w:rFonts w:ascii="Arial" w:hAnsi="Arial" w:cs="Arial"/>
          <w:sz w:val="28"/>
          <w:lang w:val="es-ES_tradnl"/>
        </w:rPr>
        <w:t>Richieri</w:t>
      </w:r>
      <w:proofErr w:type="spellEnd"/>
      <w:r>
        <w:rPr>
          <w:rFonts w:ascii="Arial" w:hAnsi="Arial" w:cs="Arial"/>
          <w:sz w:val="28"/>
          <w:lang w:val="es-ES_tradnl"/>
        </w:rPr>
        <w:t xml:space="preserve"> – Gral. Paz – Cabildo – Federico </w:t>
      </w:r>
      <w:proofErr w:type="spellStart"/>
      <w:r>
        <w:rPr>
          <w:rFonts w:ascii="Arial" w:hAnsi="Arial" w:cs="Arial"/>
          <w:sz w:val="28"/>
          <w:lang w:val="es-ES_tradnl"/>
        </w:rPr>
        <w:t>Lacroze</w:t>
      </w:r>
      <w:proofErr w:type="spellEnd"/>
      <w:r>
        <w:rPr>
          <w:rFonts w:ascii="Arial" w:hAnsi="Arial" w:cs="Arial"/>
          <w:sz w:val="28"/>
          <w:lang w:val="es-ES_tradnl"/>
        </w:rPr>
        <w:t xml:space="preserve"> – Estación </w:t>
      </w:r>
      <w:proofErr w:type="spellStart"/>
      <w:r>
        <w:rPr>
          <w:rFonts w:ascii="Arial" w:hAnsi="Arial" w:cs="Arial"/>
          <w:sz w:val="28"/>
          <w:lang w:val="es-ES_tradnl"/>
        </w:rPr>
        <w:t>Chacarita</w:t>
      </w:r>
      <w:proofErr w:type="spellEnd"/>
      <w:r>
        <w:rPr>
          <w:rFonts w:ascii="Arial" w:hAnsi="Arial" w:cs="Arial"/>
          <w:sz w:val="28"/>
          <w:lang w:val="es-ES_tradnl"/>
        </w:rPr>
        <w:t>.</w:t>
      </w:r>
    </w:p>
    <w:p w:rsidR="00A14CB2" w:rsidRDefault="00A14CB2">
      <w:pPr>
        <w:rPr>
          <w:rFonts w:ascii="Arial" w:hAnsi="Arial" w:cs="Arial"/>
          <w:sz w:val="28"/>
          <w:lang w:val="es-ES_tradnl"/>
        </w:rPr>
      </w:pPr>
    </w:p>
    <w:p w:rsidR="00A14CB2" w:rsidRDefault="00A14CB2">
      <w:pPr>
        <w:ind w:left="705"/>
        <w:rPr>
          <w:rFonts w:ascii="Arial" w:hAnsi="Arial" w:cs="Arial"/>
          <w:sz w:val="28"/>
          <w:lang w:val="es-AR"/>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49"/>
        <w:gridCol w:w="1897"/>
      </w:tblGrid>
      <w:tr w:rsidR="00A14CB2">
        <w:trPr>
          <w:trHeight w:val="574"/>
        </w:trPr>
        <w:tc>
          <w:tcPr>
            <w:tcW w:w="6349" w:type="dxa"/>
          </w:tcPr>
          <w:p w:rsidR="00A14CB2" w:rsidRDefault="00A14CB2">
            <w:pPr>
              <w:pStyle w:val="Ttulo1"/>
              <w:rPr>
                <w:rFonts w:ascii="Comic Sans MS" w:hAnsi="Comic Sans MS"/>
                <w:b/>
                <w:bCs/>
              </w:rPr>
            </w:pPr>
            <w:r>
              <w:rPr>
                <w:rFonts w:ascii="Comic Sans MS" w:hAnsi="Comic Sans MS"/>
                <w:b/>
                <w:bCs/>
              </w:rPr>
              <w:t>Recorrido:</w:t>
            </w:r>
          </w:p>
        </w:tc>
        <w:tc>
          <w:tcPr>
            <w:tcW w:w="1897" w:type="dxa"/>
          </w:tcPr>
          <w:p w:rsidR="00A14CB2" w:rsidRDefault="00A14CB2">
            <w:pPr>
              <w:pStyle w:val="Ttulo1"/>
              <w:rPr>
                <w:rFonts w:ascii="Comic Sans MS" w:hAnsi="Comic Sans MS"/>
                <w:b/>
                <w:bCs/>
              </w:rPr>
            </w:pPr>
            <w:r>
              <w:rPr>
                <w:rFonts w:ascii="Comic Sans MS" w:hAnsi="Comic Sans MS"/>
                <w:b/>
                <w:bCs/>
              </w:rPr>
              <w:t>Horario</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Federico </w:t>
            </w:r>
            <w:proofErr w:type="spellStart"/>
            <w:r>
              <w:rPr>
                <w:rFonts w:ascii="Arial" w:hAnsi="Arial" w:cs="Arial"/>
                <w:b/>
                <w:bCs/>
                <w:sz w:val="28"/>
                <w:lang w:val="es-AR"/>
              </w:rPr>
              <w:t>Lacroze</w:t>
            </w:r>
            <w:proofErr w:type="spellEnd"/>
            <w:r>
              <w:rPr>
                <w:rFonts w:ascii="Arial" w:hAnsi="Arial" w:cs="Arial"/>
                <w:b/>
                <w:bCs/>
                <w:sz w:val="28"/>
                <w:lang w:val="es-AR"/>
              </w:rPr>
              <w:t xml:space="preserve"> y Avda. </w:t>
            </w:r>
            <w:proofErr w:type="spellStart"/>
            <w:r>
              <w:rPr>
                <w:rFonts w:ascii="Arial" w:hAnsi="Arial" w:cs="Arial"/>
                <w:b/>
                <w:bCs/>
                <w:sz w:val="28"/>
                <w:lang w:val="es-AR"/>
              </w:rPr>
              <w:t>Forest</w:t>
            </w:r>
            <w:proofErr w:type="spellEnd"/>
          </w:p>
        </w:tc>
        <w:tc>
          <w:tcPr>
            <w:tcW w:w="1897" w:type="dxa"/>
          </w:tcPr>
          <w:p w:rsidR="00A14CB2" w:rsidRDefault="00D01267">
            <w:pPr>
              <w:pStyle w:val="Ttulo1"/>
              <w:rPr>
                <w:rFonts w:cs="Arial"/>
                <w:b/>
                <w:bCs/>
              </w:rPr>
            </w:pPr>
            <w:r>
              <w:rPr>
                <w:rFonts w:cs="Arial"/>
                <w:b/>
                <w:bCs/>
              </w:rPr>
              <w:t>Vuelta</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Federico </w:t>
            </w:r>
            <w:proofErr w:type="spellStart"/>
            <w:r>
              <w:rPr>
                <w:rFonts w:ascii="Arial" w:hAnsi="Arial" w:cs="Arial"/>
                <w:b/>
                <w:bCs/>
                <w:sz w:val="28"/>
                <w:lang w:val="es-AR"/>
              </w:rPr>
              <w:t>Lacroze</w:t>
            </w:r>
            <w:proofErr w:type="spellEnd"/>
            <w:r>
              <w:rPr>
                <w:rFonts w:ascii="Arial" w:hAnsi="Arial" w:cs="Arial"/>
                <w:b/>
                <w:bCs/>
                <w:sz w:val="28"/>
                <w:lang w:val="es-AR"/>
              </w:rPr>
              <w:t xml:space="preserve"> y Avda. </w:t>
            </w:r>
            <w:proofErr w:type="spellStart"/>
            <w:r>
              <w:rPr>
                <w:rFonts w:ascii="Arial" w:hAnsi="Arial" w:cs="Arial"/>
                <w:b/>
                <w:bCs/>
                <w:sz w:val="28"/>
                <w:lang w:val="es-AR"/>
              </w:rPr>
              <w:t>Alvarez</w:t>
            </w:r>
            <w:proofErr w:type="spellEnd"/>
            <w:r>
              <w:rPr>
                <w:rFonts w:ascii="Arial" w:hAnsi="Arial" w:cs="Arial"/>
                <w:b/>
                <w:bCs/>
                <w:sz w:val="28"/>
                <w:lang w:val="es-AR"/>
              </w:rPr>
              <w:t xml:space="preserve"> Thomas</w:t>
            </w:r>
          </w:p>
        </w:tc>
        <w:tc>
          <w:tcPr>
            <w:tcW w:w="1897" w:type="dxa"/>
          </w:tcPr>
          <w:p w:rsidR="00A14CB2" w:rsidRDefault="00D01267">
            <w:pPr>
              <w:pStyle w:val="Ttulo1"/>
              <w:rPr>
                <w:rFonts w:cs="Arial"/>
                <w:b/>
                <w:bCs/>
              </w:rPr>
            </w:pPr>
            <w:r>
              <w:rPr>
                <w:rFonts w:cs="Arial"/>
                <w:b/>
                <w:bCs/>
              </w:rPr>
              <w:t>Vuelta</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Federico </w:t>
            </w:r>
            <w:proofErr w:type="spellStart"/>
            <w:r>
              <w:rPr>
                <w:rFonts w:ascii="Arial" w:hAnsi="Arial" w:cs="Arial"/>
                <w:b/>
                <w:bCs/>
                <w:sz w:val="28"/>
                <w:lang w:val="es-AR"/>
              </w:rPr>
              <w:t>Lacroze</w:t>
            </w:r>
            <w:proofErr w:type="spellEnd"/>
            <w:r>
              <w:rPr>
                <w:rFonts w:ascii="Arial" w:hAnsi="Arial" w:cs="Arial"/>
                <w:b/>
                <w:bCs/>
                <w:sz w:val="28"/>
                <w:lang w:val="es-AR"/>
              </w:rPr>
              <w:t xml:space="preserve"> y Conde</w:t>
            </w:r>
          </w:p>
        </w:tc>
        <w:tc>
          <w:tcPr>
            <w:tcW w:w="1897" w:type="dxa"/>
          </w:tcPr>
          <w:p w:rsidR="00A14CB2" w:rsidRDefault="00D01267">
            <w:pPr>
              <w:pStyle w:val="Ttulo1"/>
              <w:rPr>
                <w:rFonts w:cs="Arial"/>
                <w:b/>
                <w:bCs/>
              </w:rPr>
            </w:pPr>
            <w:r>
              <w:rPr>
                <w:rFonts w:cs="Arial"/>
                <w:b/>
                <w:bCs/>
              </w:rPr>
              <w:t>Vuelta</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Federico </w:t>
            </w:r>
            <w:proofErr w:type="spellStart"/>
            <w:r>
              <w:rPr>
                <w:rFonts w:ascii="Arial" w:hAnsi="Arial" w:cs="Arial"/>
                <w:b/>
                <w:bCs/>
                <w:sz w:val="28"/>
                <w:lang w:val="es-AR"/>
              </w:rPr>
              <w:t>Lacroze</w:t>
            </w:r>
            <w:proofErr w:type="spellEnd"/>
            <w:r>
              <w:rPr>
                <w:rFonts w:ascii="Arial" w:hAnsi="Arial" w:cs="Arial"/>
                <w:b/>
                <w:bCs/>
                <w:sz w:val="28"/>
                <w:lang w:val="es-AR"/>
              </w:rPr>
              <w:t xml:space="preserve"> y Cdad. de la Paz</w:t>
            </w:r>
          </w:p>
        </w:tc>
        <w:tc>
          <w:tcPr>
            <w:tcW w:w="1897" w:type="dxa"/>
          </w:tcPr>
          <w:p w:rsidR="00A14CB2" w:rsidRDefault="00D01267">
            <w:pPr>
              <w:pStyle w:val="Ttulo1"/>
              <w:rPr>
                <w:rFonts w:cs="Arial"/>
                <w:b/>
                <w:bCs/>
              </w:rPr>
            </w:pPr>
            <w:r>
              <w:rPr>
                <w:rFonts w:cs="Arial"/>
                <w:b/>
                <w:bCs/>
              </w:rPr>
              <w:t>Vuelta</w:t>
            </w:r>
          </w:p>
        </w:tc>
      </w:tr>
      <w:tr w:rsidR="00A14CB2">
        <w:trPr>
          <w:trHeight w:val="484"/>
        </w:trPr>
        <w:tc>
          <w:tcPr>
            <w:tcW w:w="6349" w:type="dxa"/>
          </w:tcPr>
          <w:p w:rsidR="00A14CB2" w:rsidRDefault="00D01267">
            <w:pPr>
              <w:jc w:val="both"/>
              <w:rPr>
                <w:rFonts w:ascii="Arial" w:hAnsi="Arial" w:cs="Arial"/>
                <w:b/>
                <w:bCs/>
                <w:sz w:val="28"/>
                <w:lang w:val="es-AR"/>
              </w:rPr>
            </w:pPr>
            <w:r>
              <w:rPr>
                <w:rFonts w:ascii="Arial" w:hAnsi="Arial" w:cs="Arial"/>
                <w:b/>
                <w:bCs/>
                <w:sz w:val="28"/>
                <w:lang w:val="es-AR"/>
              </w:rPr>
              <w:t>Av.</w:t>
            </w:r>
            <w:r w:rsidR="00A14CB2">
              <w:rPr>
                <w:rFonts w:ascii="Arial" w:hAnsi="Arial" w:cs="Arial"/>
                <w:b/>
                <w:bCs/>
                <w:sz w:val="28"/>
                <w:lang w:val="es-AR"/>
              </w:rPr>
              <w:t xml:space="preserve"> Cabildo y Federico </w:t>
            </w:r>
            <w:proofErr w:type="spellStart"/>
            <w:r w:rsidR="00A14CB2">
              <w:rPr>
                <w:rFonts w:ascii="Arial" w:hAnsi="Arial" w:cs="Arial"/>
                <w:b/>
                <w:bCs/>
                <w:sz w:val="28"/>
                <w:lang w:val="es-AR"/>
              </w:rPr>
              <w:t>Lacroze</w:t>
            </w:r>
            <w:proofErr w:type="spellEnd"/>
            <w:r>
              <w:rPr>
                <w:rFonts w:ascii="Arial" w:hAnsi="Arial" w:cs="Arial"/>
                <w:b/>
                <w:bCs/>
                <w:sz w:val="28"/>
                <w:lang w:val="es-AR"/>
              </w:rPr>
              <w:t xml:space="preserve">  (Salida actual)</w:t>
            </w:r>
          </w:p>
        </w:tc>
        <w:tc>
          <w:tcPr>
            <w:tcW w:w="1897" w:type="dxa"/>
          </w:tcPr>
          <w:p w:rsidR="00A14CB2" w:rsidRDefault="00A14CB2">
            <w:pPr>
              <w:pStyle w:val="Ttulo1"/>
              <w:rPr>
                <w:rFonts w:cs="Arial"/>
                <w:b/>
                <w:bCs/>
              </w:rPr>
            </w:pPr>
            <w:r>
              <w:rPr>
                <w:rFonts w:cs="Arial"/>
                <w:b/>
                <w:bCs/>
              </w:rPr>
              <w:t>8:00</w:t>
            </w:r>
            <w:r w:rsidR="00D01267">
              <w:rPr>
                <w:rFonts w:cs="Arial"/>
                <w:b/>
                <w:bCs/>
              </w:rPr>
              <w:t xml:space="preserve">    *</w:t>
            </w:r>
          </w:p>
        </w:tc>
      </w:tr>
      <w:tr w:rsidR="00A14CB2">
        <w:trPr>
          <w:trHeight w:val="469"/>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Avenida Cabildo y Virrey Loreto </w:t>
            </w:r>
          </w:p>
        </w:tc>
        <w:tc>
          <w:tcPr>
            <w:tcW w:w="1897" w:type="dxa"/>
          </w:tcPr>
          <w:p w:rsidR="00A14CB2" w:rsidRDefault="00A14CB2">
            <w:pPr>
              <w:pStyle w:val="Ttulo1"/>
              <w:rPr>
                <w:rFonts w:cs="Arial"/>
                <w:b/>
                <w:bCs/>
                <w:lang w:val="es-AR"/>
              </w:rPr>
            </w:pPr>
            <w:r>
              <w:rPr>
                <w:rFonts w:cs="Arial"/>
                <w:b/>
                <w:bCs/>
                <w:lang w:val="es-AR"/>
              </w:rPr>
              <w:t>8.03</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Avenida Cabildo y Juramento</w:t>
            </w:r>
          </w:p>
        </w:tc>
        <w:tc>
          <w:tcPr>
            <w:tcW w:w="1897" w:type="dxa"/>
          </w:tcPr>
          <w:p w:rsidR="00A14CB2" w:rsidRDefault="00A14CB2">
            <w:pPr>
              <w:pStyle w:val="Ttulo1"/>
              <w:rPr>
                <w:rFonts w:cs="Arial"/>
                <w:b/>
                <w:bCs/>
              </w:rPr>
            </w:pPr>
            <w:r>
              <w:rPr>
                <w:rFonts w:cs="Arial"/>
                <w:b/>
                <w:bCs/>
              </w:rPr>
              <w:t>8:05</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Avenida Cabildo y Roosevelt</w:t>
            </w:r>
          </w:p>
        </w:tc>
        <w:tc>
          <w:tcPr>
            <w:tcW w:w="1897" w:type="dxa"/>
          </w:tcPr>
          <w:p w:rsidR="00A14CB2" w:rsidRDefault="00A14CB2">
            <w:pPr>
              <w:pStyle w:val="Ttulo1"/>
              <w:rPr>
                <w:rFonts w:cs="Arial"/>
                <w:b/>
                <w:bCs/>
              </w:rPr>
            </w:pPr>
            <w:r>
              <w:rPr>
                <w:rFonts w:cs="Arial"/>
                <w:b/>
                <w:bCs/>
              </w:rPr>
              <w:t>8.07</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Avenida Cabildo y Zabala</w:t>
            </w:r>
          </w:p>
        </w:tc>
        <w:tc>
          <w:tcPr>
            <w:tcW w:w="1897" w:type="dxa"/>
          </w:tcPr>
          <w:p w:rsidR="00A14CB2" w:rsidRDefault="00A14CB2">
            <w:pPr>
              <w:pStyle w:val="Ttulo1"/>
              <w:rPr>
                <w:rFonts w:cs="Arial"/>
                <w:b/>
                <w:bCs/>
                <w:lang w:val="es-AR"/>
              </w:rPr>
            </w:pPr>
            <w:r>
              <w:rPr>
                <w:rFonts w:cs="Arial"/>
                <w:b/>
                <w:bCs/>
                <w:lang w:val="es-AR"/>
              </w:rPr>
              <w:t>8.09</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Av. Cabildo e </w:t>
            </w:r>
            <w:proofErr w:type="spellStart"/>
            <w:r>
              <w:rPr>
                <w:rFonts w:ascii="Arial" w:hAnsi="Arial" w:cs="Arial"/>
                <w:b/>
                <w:bCs/>
                <w:sz w:val="28"/>
                <w:lang w:val="es-AR"/>
              </w:rPr>
              <w:t>Iberá</w:t>
            </w:r>
            <w:proofErr w:type="spellEnd"/>
          </w:p>
        </w:tc>
        <w:tc>
          <w:tcPr>
            <w:tcW w:w="1897" w:type="dxa"/>
          </w:tcPr>
          <w:p w:rsidR="00A14CB2" w:rsidRDefault="00A14CB2">
            <w:pPr>
              <w:pStyle w:val="Ttulo1"/>
              <w:rPr>
                <w:rFonts w:cs="Arial"/>
                <w:b/>
                <w:bCs/>
                <w:lang w:val="es-AR"/>
              </w:rPr>
            </w:pPr>
            <w:r>
              <w:rPr>
                <w:rFonts w:cs="Arial"/>
                <w:b/>
                <w:bCs/>
                <w:lang w:val="es-AR"/>
              </w:rPr>
              <w:t>8:10</w:t>
            </w:r>
          </w:p>
        </w:tc>
      </w:tr>
      <w:tr w:rsidR="00A14CB2">
        <w:trPr>
          <w:trHeight w:val="484"/>
        </w:trPr>
        <w:tc>
          <w:tcPr>
            <w:tcW w:w="6349" w:type="dxa"/>
          </w:tcPr>
          <w:p w:rsidR="00A14CB2" w:rsidRDefault="00A14CB2">
            <w:pPr>
              <w:pStyle w:val="Ttulo4"/>
              <w:rPr>
                <w:rFonts w:ascii="Arial" w:hAnsi="Arial" w:cs="Arial"/>
                <w:color w:val="auto"/>
                <w:sz w:val="28"/>
              </w:rPr>
            </w:pPr>
            <w:r>
              <w:rPr>
                <w:rFonts w:ascii="Arial" w:hAnsi="Arial" w:cs="Arial"/>
                <w:color w:val="auto"/>
                <w:sz w:val="28"/>
              </w:rPr>
              <w:t xml:space="preserve">Avenida Cabildo y </w:t>
            </w:r>
            <w:proofErr w:type="spellStart"/>
            <w:r w:rsidR="009913DF">
              <w:rPr>
                <w:rFonts w:ascii="Arial" w:hAnsi="Arial" w:cs="Arial"/>
                <w:color w:val="auto"/>
                <w:sz w:val="28"/>
              </w:rPr>
              <w:t>Paroissien</w:t>
            </w:r>
            <w:proofErr w:type="spellEnd"/>
          </w:p>
        </w:tc>
        <w:tc>
          <w:tcPr>
            <w:tcW w:w="1897" w:type="dxa"/>
          </w:tcPr>
          <w:p w:rsidR="00A14CB2" w:rsidRDefault="00A14CB2">
            <w:pPr>
              <w:pStyle w:val="Ttulo1"/>
              <w:rPr>
                <w:rFonts w:cs="Arial"/>
                <w:b/>
                <w:bCs/>
              </w:rPr>
            </w:pPr>
            <w:r>
              <w:rPr>
                <w:rFonts w:cs="Arial"/>
                <w:b/>
                <w:bCs/>
              </w:rPr>
              <w:t>8:12</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Avenida Cabildo y Besares</w:t>
            </w:r>
          </w:p>
        </w:tc>
        <w:tc>
          <w:tcPr>
            <w:tcW w:w="1897" w:type="dxa"/>
          </w:tcPr>
          <w:p w:rsidR="00A14CB2" w:rsidRDefault="00A14CB2">
            <w:pPr>
              <w:pStyle w:val="Ttulo1"/>
              <w:rPr>
                <w:rFonts w:cs="Arial"/>
                <w:b/>
                <w:bCs/>
              </w:rPr>
            </w:pPr>
            <w:r>
              <w:rPr>
                <w:rFonts w:cs="Arial"/>
                <w:b/>
                <w:bCs/>
              </w:rPr>
              <w:t>8:14</w:t>
            </w:r>
          </w:p>
        </w:tc>
      </w:tr>
      <w:tr w:rsidR="00A14CB2">
        <w:trPr>
          <w:trHeight w:val="635"/>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Avenida Cabildo e/ </w:t>
            </w:r>
            <w:proofErr w:type="spellStart"/>
            <w:r>
              <w:rPr>
                <w:rFonts w:ascii="Arial" w:hAnsi="Arial" w:cs="Arial"/>
                <w:b/>
                <w:bCs/>
                <w:sz w:val="28"/>
                <w:lang w:val="es-AR"/>
              </w:rPr>
              <w:t>Vedia</w:t>
            </w:r>
            <w:proofErr w:type="spellEnd"/>
            <w:r>
              <w:rPr>
                <w:rFonts w:ascii="Arial" w:hAnsi="Arial" w:cs="Arial"/>
                <w:b/>
                <w:bCs/>
                <w:sz w:val="28"/>
                <w:lang w:val="es-AR"/>
              </w:rPr>
              <w:t xml:space="preserve"> y Gral. Paz (</w:t>
            </w:r>
            <w:proofErr w:type="spellStart"/>
            <w:r>
              <w:rPr>
                <w:rFonts w:ascii="Arial" w:hAnsi="Arial" w:cs="Arial"/>
                <w:b/>
                <w:bCs/>
                <w:sz w:val="28"/>
                <w:lang w:val="es-AR"/>
              </w:rPr>
              <w:t>Pte</w:t>
            </w:r>
            <w:proofErr w:type="spellEnd"/>
            <w:r>
              <w:rPr>
                <w:rFonts w:ascii="Arial" w:hAnsi="Arial" w:cs="Arial"/>
                <w:b/>
                <w:bCs/>
                <w:sz w:val="28"/>
                <w:lang w:val="es-AR"/>
              </w:rPr>
              <w:t>. Saavedra</w:t>
            </w:r>
            <w:r w:rsidR="009913DF">
              <w:rPr>
                <w:rFonts w:ascii="Arial" w:hAnsi="Arial" w:cs="Arial"/>
                <w:b/>
                <w:bCs/>
                <w:sz w:val="28"/>
                <w:lang w:val="es-AR"/>
              </w:rPr>
              <w:t xml:space="preserve"> - </w:t>
            </w:r>
            <w:r>
              <w:rPr>
                <w:rFonts w:ascii="Arial" w:hAnsi="Arial" w:cs="Arial"/>
                <w:b/>
                <w:bCs/>
                <w:sz w:val="28"/>
                <w:lang w:val="es-AR"/>
              </w:rPr>
              <w:t xml:space="preserve"> Capital)</w:t>
            </w:r>
          </w:p>
        </w:tc>
        <w:tc>
          <w:tcPr>
            <w:tcW w:w="1897" w:type="dxa"/>
          </w:tcPr>
          <w:p w:rsidR="00A14CB2" w:rsidRDefault="00A14CB2">
            <w:pPr>
              <w:pStyle w:val="Ttulo1"/>
              <w:rPr>
                <w:rFonts w:cs="Arial"/>
                <w:b/>
                <w:bCs/>
              </w:rPr>
            </w:pPr>
            <w:r>
              <w:rPr>
                <w:rFonts w:cs="Arial"/>
                <w:b/>
                <w:bCs/>
              </w:rPr>
              <w:t>8:16</w:t>
            </w:r>
          </w:p>
        </w:tc>
      </w:tr>
      <w:tr w:rsidR="00A14CB2">
        <w:trPr>
          <w:trHeight w:val="650"/>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General Paz y Av. Mitre –</w:t>
            </w:r>
            <w:proofErr w:type="spellStart"/>
            <w:r>
              <w:rPr>
                <w:rFonts w:ascii="Arial" w:hAnsi="Arial" w:cs="Arial"/>
                <w:b/>
                <w:bCs/>
                <w:sz w:val="28"/>
                <w:lang w:val="es-AR"/>
              </w:rPr>
              <w:t>Av.del</w:t>
            </w:r>
            <w:proofErr w:type="spellEnd"/>
            <w:r>
              <w:rPr>
                <w:rFonts w:ascii="Arial" w:hAnsi="Arial" w:cs="Arial"/>
                <w:b/>
                <w:bCs/>
                <w:sz w:val="28"/>
                <w:lang w:val="es-AR"/>
              </w:rPr>
              <w:t xml:space="preserve"> Tejar/Balbín- (Esquina Ex-Restaurant </w:t>
            </w:r>
            <w:proofErr w:type="spellStart"/>
            <w:r>
              <w:rPr>
                <w:rFonts w:ascii="Arial" w:hAnsi="Arial" w:cs="Arial"/>
                <w:b/>
                <w:bCs/>
                <w:sz w:val="28"/>
                <w:lang w:val="es-AR"/>
              </w:rPr>
              <w:t>Gambrinus</w:t>
            </w:r>
            <w:proofErr w:type="spellEnd"/>
            <w:r>
              <w:rPr>
                <w:rFonts w:ascii="Arial" w:hAnsi="Arial" w:cs="Arial"/>
                <w:b/>
                <w:bCs/>
                <w:sz w:val="28"/>
                <w:lang w:val="es-AR"/>
              </w:rPr>
              <w:t>)</w:t>
            </w:r>
          </w:p>
        </w:tc>
        <w:tc>
          <w:tcPr>
            <w:tcW w:w="1897" w:type="dxa"/>
          </w:tcPr>
          <w:p w:rsidR="00A14CB2" w:rsidRDefault="00A14CB2">
            <w:pPr>
              <w:pStyle w:val="Ttulo1"/>
              <w:rPr>
                <w:rFonts w:cs="Arial"/>
                <w:b/>
                <w:bCs/>
              </w:rPr>
            </w:pPr>
            <w:r>
              <w:rPr>
                <w:rFonts w:cs="Arial"/>
                <w:b/>
                <w:bCs/>
              </w:rPr>
              <w:t>8:23</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General Paz y Av. De los Constituyentes </w:t>
            </w:r>
          </w:p>
        </w:tc>
        <w:tc>
          <w:tcPr>
            <w:tcW w:w="1897" w:type="dxa"/>
          </w:tcPr>
          <w:p w:rsidR="00A14CB2" w:rsidRDefault="00A14CB2">
            <w:pPr>
              <w:pStyle w:val="Ttulo1"/>
              <w:rPr>
                <w:rFonts w:cs="Arial"/>
                <w:b/>
                <w:bCs/>
                <w:lang w:val="es-AR"/>
              </w:rPr>
            </w:pPr>
            <w:r>
              <w:rPr>
                <w:rFonts w:cs="Arial"/>
                <w:b/>
                <w:bCs/>
                <w:lang w:val="es-AR"/>
              </w:rPr>
              <w:t>8.25</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General Paz y Lope de Vega </w:t>
            </w:r>
          </w:p>
        </w:tc>
        <w:tc>
          <w:tcPr>
            <w:tcW w:w="1897" w:type="dxa"/>
          </w:tcPr>
          <w:p w:rsidR="00A14CB2" w:rsidRDefault="00A14CB2">
            <w:pPr>
              <w:pStyle w:val="Ttulo1"/>
              <w:rPr>
                <w:rFonts w:cs="Arial"/>
                <w:b/>
                <w:bCs/>
              </w:rPr>
            </w:pPr>
            <w:r>
              <w:rPr>
                <w:rFonts w:cs="Arial"/>
                <w:b/>
                <w:bCs/>
              </w:rPr>
              <w:t>8:28</w:t>
            </w:r>
          </w:p>
        </w:tc>
      </w:tr>
      <w:tr w:rsidR="00A14CB2">
        <w:trPr>
          <w:trHeight w:val="635"/>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 xml:space="preserve">General Paz y </w:t>
            </w:r>
            <w:proofErr w:type="spellStart"/>
            <w:r>
              <w:rPr>
                <w:rFonts w:ascii="Arial" w:hAnsi="Arial" w:cs="Arial"/>
                <w:b/>
                <w:bCs/>
                <w:sz w:val="28"/>
                <w:lang w:val="es-AR"/>
              </w:rPr>
              <w:t>Beiró</w:t>
            </w:r>
            <w:proofErr w:type="spellEnd"/>
            <w:r>
              <w:rPr>
                <w:rFonts w:ascii="Arial" w:hAnsi="Arial" w:cs="Arial"/>
                <w:b/>
                <w:bCs/>
                <w:sz w:val="28"/>
                <w:lang w:val="es-AR"/>
              </w:rPr>
              <w:t xml:space="preserve"> (Parada Colectivos – Dársena)</w:t>
            </w:r>
          </w:p>
        </w:tc>
        <w:tc>
          <w:tcPr>
            <w:tcW w:w="1897" w:type="dxa"/>
          </w:tcPr>
          <w:p w:rsidR="00A14CB2" w:rsidRDefault="00A14CB2">
            <w:pPr>
              <w:pStyle w:val="Ttulo1"/>
              <w:rPr>
                <w:rFonts w:cs="Arial"/>
                <w:b/>
                <w:bCs/>
              </w:rPr>
            </w:pPr>
            <w:r>
              <w:rPr>
                <w:rFonts w:cs="Arial"/>
                <w:b/>
                <w:bCs/>
              </w:rPr>
              <w:t>8:32</w:t>
            </w:r>
          </w:p>
        </w:tc>
      </w:tr>
      <w:tr w:rsidR="00A14CB2">
        <w:trPr>
          <w:trHeight w:val="484"/>
        </w:trPr>
        <w:tc>
          <w:tcPr>
            <w:tcW w:w="6349" w:type="dxa"/>
          </w:tcPr>
          <w:p w:rsidR="00A14CB2" w:rsidRDefault="00A14CB2">
            <w:pPr>
              <w:jc w:val="both"/>
              <w:rPr>
                <w:rFonts w:ascii="Arial" w:hAnsi="Arial" w:cs="Arial"/>
                <w:b/>
                <w:bCs/>
                <w:sz w:val="28"/>
                <w:lang w:val="es-AR"/>
              </w:rPr>
            </w:pPr>
            <w:proofErr w:type="spellStart"/>
            <w:r>
              <w:rPr>
                <w:rFonts w:ascii="Arial" w:hAnsi="Arial" w:cs="Arial"/>
                <w:b/>
                <w:bCs/>
                <w:sz w:val="28"/>
                <w:lang w:val="es-AR"/>
              </w:rPr>
              <w:t>Liniers</w:t>
            </w:r>
            <w:proofErr w:type="spellEnd"/>
            <w:r>
              <w:rPr>
                <w:rFonts w:ascii="Arial" w:hAnsi="Arial" w:cs="Arial"/>
                <w:b/>
                <w:bCs/>
                <w:sz w:val="28"/>
                <w:lang w:val="es-AR"/>
              </w:rPr>
              <w:t xml:space="preserve"> (Bingo)</w:t>
            </w:r>
          </w:p>
        </w:tc>
        <w:tc>
          <w:tcPr>
            <w:tcW w:w="1897" w:type="dxa"/>
          </w:tcPr>
          <w:p w:rsidR="00A14CB2" w:rsidRDefault="00A14CB2">
            <w:pPr>
              <w:pStyle w:val="Ttulo1"/>
              <w:rPr>
                <w:rFonts w:cs="Arial"/>
                <w:b/>
                <w:bCs/>
              </w:rPr>
            </w:pPr>
            <w:r>
              <w:rPr>
                <w:rFonts w:cs="Arial"/>
                <w:b/>
                <w:bCs/>
              </w:rPr>
              <w:t>8:40</w:t>
            </w:r>
          </w:p>
        </w:tc>
      </w:tr>
      <w:tr w:rsidR="00A14CB2">
        <w:trPr>
          <w:trHeight w:val="484"/>
        </w:trPr>
        <w:tc>
          <w:tcPr>
            <w:tcW w:w="6349" w:type="dxa"/>
          </w:tcPr>
          <w:p w:rsidR="00A14CB2" w:rsidRDefault="00A14CB2">
            <w:pPr>
              <w:jc w:val="both"/>
              <w:rPr>
                <w:rFonts w:ascii="Arial" w:hAnsi="Arial" w:cs="Arial"/>
                <w:b/>
                <w:bCs/>
                <w:sz w:val="28"/>
                <w:lang w:val="es-AR"/>
              </w:rPr>
            </w:pPr>
            <w:r>
              <w:rPr>
                <w:rFonts w:ascii="Arial" w:hAnsi="Arial" w:cs="Arial"/>
                <w:b/>
                <w:bCs/>
                <w:sz w:val="28"/>
                <w:lang w:val="es-AR"/>
              </w:rPr>
              <w:t>Gral. Paz – Madero</w:t>
            </w:r>
          </w:p>
        </w:tc>
        <w:tc>
          <w:tcPr>
            <w:tcW w:w="1897" w:type="dxa"/>
          </w:tcPr>
          <w:p w:rsidR="00A14CB2" w:rsidRDefault="00A14CB2">
            <w:pPr>
              <w:pStyle w:val="Ttulo1"/>
              <w:rPr>
                <w:rFonts w:cs="Arial"/>
                <w:b/>
                <w:bCs/>
                <w:lang w:val="es-AR"/>
              </w:rPr>
            </w:pPr>
            <w:r>
              <w:rPr>
                <w:rFonts w:cs="Arial"/>
                <w:b/>
                <w:bCs/>
                <w:lang w:val="es-AR"/>
              </w:rPr>
              <w:t>8:46</w:t>
            </w:r>
          </w:p>
        </w:tc>
      </w:tr>
      <w:tr w:rsidR="00A14CB2">
        <w:trPr>
          <w:trHeight w:val="499"/>
        </w:trPr>
        <w:tc>
          <w:tcPr>
            <w:tcW w:w="6349" w:type="dxa"/>
          </w:tcPr>
          <w:p w:rsidR="00A14CB2" w:rsidRDefault="009913DF">
            <w:pPr>
              <w:jc w:val="both"/>
              <w:rPr>
                <w:rFonts w:ascii="Arial" w:hAnsi="Arial" w:cs="Arial"/>
                <w:b/>
                <w:bCs/>
                <w:sz w:val="28"/>
                <w:lang w:val="es-AR"/>
              </w:rPr>
            </w:pPr>
            <w:r>
              <w:rPr>
                <w:rFonts w:ascii="Arial" w:hAnsi="Arial" w:cs="Arial"/>
                <w:b/>
                <w:bCs/>
                <w:sz w:val="28"/>
                <w:lang w:val="es-AR"/>
              </w:rPr>
              <w:t xml:space="preserve">Au. </w:t>
            </w:r>
            <w:proofErr w:type="spellStart"/>
            <w:r>
              <w:rPr>
                <w:rFonts w:ascii="Arial" w:hAnsi="Arial" w:cs="Arial"/>
                <w:b/>
                <w:bCs/>
                <w:sz w:val="28"/>
                <w:lang w:val="es-AR"/>
              </w:rPr>
              <w:t>Richieri</w:t>
            </w:r>
            <w:proofErr w:type="spellEnd"/>
          </w:p>
        </w:tc>
        <w:tc>
          <w:tcPr>
            <w:tcW w:w="1897" w:type="dxa"/>
          </w:tcPr>
          <w:p w:rsidR="00A14CB2" w:rsidRDefault="00A14CB2">
            <w:pPr>
              <w:pStyle w:val="Ttulo1"/>
              <w:rPr>
                <w:rFonts w:cs="Arial"/>
                <w:b/>
                <w:bCs/>
              </w:rPr>
            </w:pPr>
            <w:r>
              <w:rPr>
                <w:rFonts w:cs="Arial"/>
                <w:b/>
                <w:bCs/>
              </w:rPr>
              <w:t>9:00</w:t>
            </w:r>
          </w:p>
        </w:tc>
      </w:tr>
    </w:tbl>
    <w:p w:rsidR="00A14CB2" w:rsidRDefault="00A14CB2">
      <w:pPr>
        <w:rPr>
          <w:lang w:val="es-AR"/>
        </w:rPr>
      </w:pPr>
    </w:p>
    <w:p w:rsidR="00A14CB2" w:rsidRDefault="00A14CB2">
      <w:pPr>
        <w:ind w:left="705"/>
        <w:rPr>
          <w:rFonts w:ascii="Comic Sans MS" w:hAnsi="Comic Sans MS"/>
          <w:b/>
          <w:bCs/>
          <w:u w:val="single"/>
        </w:rPr>
      </w:pPr>
    </w:p>
    <w:p w:rsidR="00A14CB2" w:rsidRDefault="00A14CB2">
      <w:pPr>
        <w:pStyle w:val="Sangradetextonormal"/>
        <w:jc w:val="center"/>
        <w:rPr>
          <w:rFonts w:ascii="Comic Sans MS" w:hAnsi="Comic Sans MS"/>
          <w:b/>
          <w:bCs/>
          <w:sz w:val="32"/>
          <w:u w:val="single"/>
        </w:rPr>
      </w:pPr>
      <w:r>
        <w:rPr>
          <w:rFonts w:ascii="Comic Sans MS" w:hAnsi="Comic Sans MS"/>
          <w:b/>
          <w:bCs/>
          <w:sz w:val="32"/>
          <w:u w:val="single"/>
        </w:rPr>
        <w:t>RENGLÓN 3</w:t>
      </w:r>
    </w:p>
    <w:p w:rsidR="00A14CB2" w:rsidRDefault="00A14CB2">
      <w:pPr>
        <w:pStyle w:val="Sangradetextonormal"/>
      </w:pPr>
    </w:p>
    <w:p w:rsidR="00A14CB2" w:rsidRDefault="00A14CB2">
      <w:pPr>
        <w:pStyle w:val="Ttulo2"/>
        <w:tabs>
          <w:tab w:val="left" w:pos="3437"/>
          <w:tab w:val="left" w:pos="4699"/>
          <w:tab w:val="left" w:pos="5990"/>
        </w:tabs>
        <w:rPr>
          <w:sz w:val="32"/>
        </w:rPr>
      </w:pPr>
      <w:r>
        <w:rPr>
          <w:sz w:val="32"/>
        </w:rPr>
        <w:t xml:space="preserve">RECORRIDO WILDE </w:t>
      </w:r>
    </w:p>
    <w:p w:rsidR="00A14CB2" w:rsidRDefault="00A14CB2">
      <w:pPr>
        <w:rPr>
          <w:lang w:val="es-AR"/>
        </w:rPr>
      </w:pPr>
    </w:p>
    <w:p w:rsidR="00A14CB2" w:rsidRDefault="00A14CB2">
      <w:pPr>
        <w:rPr>
          <w:lang w:val="es-AR"/>
        </w:rPr>
      </w:pPr>
    </w:p>
    <w:p w:rsidR="00A14CB2" w:rsidRDefault="00A14CB2">
      <w:pPr>
        <w:pStyle w:val="Ttulo3"/>
      </w:pPr>
      <w:r>
        <w:t>Recorrido hacia las Instalaciones del INA</w:t>
      </w:r>
    </w:p>
    <w:p w:rsidR="00A14CB2" w:rsidRDefault="00A14CB2">
      <w:pPr>
        <w:rPr>
          <w:lang w:val="es-AR"/>
        </w:rPr>
      </w:pPr>
    </w:p>
    <w:tbl>
      <w:tblPr>
        <w:tblW w:w="6802" w:type="dxa"/>
        <w:tblLayout w:type="fixed"/>
        <w:tblCellMar>
          <w:left w:w="30" w:type="dxa"/>
          <w:right w:w="30" w:type="dxa"/>
        </w:tblCellMar>
        <w:tblLook w:val="0000"/>
      </w:tblPr>
      <w:tblGrid>
        <w:gridCol w:w="4240"/>
        <w:gridCol w:w="2562"/>
      </w:tblGrid>
      <w:tr w:rsidR="00A14CB2">
        <w:trPr>
          <w:trHeight w:val="119"/>
        </w:trPr>
        <w:tc>
          <w:tcPr>
            <w:tcW w:w="4240" w:type="dxa"/>
            <w:tcBorders>
              <w:top w:val="nil"/>
              <w:left w:val="nil"/>
              <w:bottom w:val="single" w:sz="12" w:space="0" w:color="auto"/>
              <w:right w:val="nil"/>
            </w:tcBorders>
          </w:tcPr>
          <w:p w:rsidR="00A14CB2" w:rsidRDefault="00A14CB2">
            <w:pPr>
              <w:autoSpaceDE w:val="0"/>
              <w:autoSpaceDN w:val="0"/>
              <w:adjustRightInd w:val="0"/>
              <w:rPr>
                <w:rFonts w:ascii="Arial" w:hAnsi="Arial" w:cs="Arial"/>
                <w:color w:val="000000"/>
              </w:rPr>
            </w:pPr>
          </w:p>
        </w:tc>
        <w:tc>
          <w:tcPr>
            <w:tcW w:w="2562" w:type="dxa"/>
            <w:tcBorders>
              <w:top w:val="nil"/>
              <w:left w:val="nil"/>
              <w:bottom w:val="single" w:sz="12" w:space="0" w:color="auto"/>
              <w:right w:val="nil"/>
            </w:tcBorders>
          </w:tcPr>
          <w:p w:rsidR="00A14CB2" w:rsidRDefault="00A14CB2">
            <w:pPr>
              <w:autoSpaceDE w:val="0"/>
              <w:autoSpaceDN w:val="0"/>
              <w:adjustRightInd w:val="0"/>
              <w:jc w:val="center"/>
              <w:rPr>
                <w:rFonts w:ascii="Arial" w:hAnsi="Arial" w:cs="Arial"/>
                <w:color w:val="000000"/>
              </w:rPr>
            </w:pPr>
          </w:p>
        </w:tc>
      </w:tr>
      <w:tr w:rsidR="00A14CB2">
        <w:trPr>
          <w:trHeight w:val="378"/>
        </w:trPr>
        <w:tc>
          <w:tcPr>
            <w:tcW w:w="4240" w:type="dxa"/>
            <w:tcBorders>
              <w:top w:val="single" w:sz="12" w:space="0" w:color="auto"/>
              <w:left w:val="single" w:sz="12" w:space="0" w:color="auto"/>
              <w:bottom w:val="single" w:sz="6" w:space="0" w:color="auto"/>
              <w:right w:val="single" w:sz="6" w:space="0" w:color="auto"/>
            </w:tcBorders>
          </w:tcPr>
          <w:p w:rsidR="00A14CB2" w:rsidRDefault="00A14CB2">
            <w:pPr>
              <w:jc w:val="center"/>
              <w:rPr>
                <w:rFonts w:ascii="Arial" w:hAnsi="Arial" w:cs="Arial"/>
                <w:b/>
                <w:sz w:val="28"/>
                <w:lang w:val="es-AR"/>
              </w:rPr>
            </w:pPr>
            <w:r>
              <w:rPr>
                <w:rFonts w:ascii="Arial" w:hAnsi="Arial" w:cs="Arial"/>
                <w:b/>
                <w:sz w:val="28"/>
                <w:lang w:val="es-AR"/>
              </w:rPr>
              <w:t>RECORRIDO</w:t>
            </w:r>
          </w:p>
        </w:tc>
        <w:tc>
          <w:tcPr>
            <w:tcW w:w="2562" w:type="dxa"/>
            <w:tcBorders>
              <w:top w:val="single" w:sz="12" w:space="0" w:color="auto"/>
              <w:left w:val="single" w:sz="6" w:space="0" w:color="auto"/>
              <w:bottom w:val="single" w:sz="6" w:space="0" w:color="auto"/>
              <w:right w:val="single" w:sz="12" w:space="0" w:color="auto"/>
            </w:tcBorders>
          </w:tcPr>
          <w:p w:rsidR="00A14CB2" w:rsidRDefault="00A14CB2">
            <w:pPr>
              <w:jc w:val="center"/>
              <w:rPr>
                <w:rFonts w:ascii="Arial" w:hAnsi="Arial" w:cs="Arial"/>
                <w:b/>
                <w:sz w:val="28"/>
                <w:lang w:val="es-AR"/>
              </w:rPr>
            </w:pPr>
            <w:r>
              <w:rPr>
                <w:rFonts w:ascii="Arial" w:hAnsi="Arial" w:cs="Arial"/>
                <w:b/>
                <w:sz w:val="28"/>
                <w:lang w:val="es-AR"/>
              </w:rPr>
              <w:t>HORARIO</w:t>
            </w:r>
          </w:p>
        </w:tc>
      </w:tr>
      <w:tr w:rsidR="00A14CB2">
        <w:trPr>
          <w:trHeight w:val="378"/>
        </w:trPr>
        <w:tc>
          <w:tcPr>
            <w:tcW w:w="424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p>
        </w:tc>
        <w:tc>
          <w:tcPr>
            <w:tcW w:w="2562"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p>
        </w:tc>
      </w:tr>
      <w:tr w:rsidR="00A14CB2">
        <w:trPr>
          <w:trHeight w:val="378"/>
        </w:trPr>
        <w:tc>
          <w:tcPr>
            <w:tcW w:w="424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AV. MITRE AL 4300</w:t>
            </w:r>
          </w:p>
        </w:tc>
        <w:tc>
          <w:tcPr>
            <w:tcW w:w="2562" w:type="dxa"/>
            <w:tcBorders>
              <w:top w:val="single" w:sz="6" w:space="0" w:color="auto"/>
              <w:left w:val="single" w:sz="6" w:space="0" w:color="auto"/>
              <w:bottom w:val="single" w:sz="6" w:space="0" w:color="auto"/>
              <w:right w:val="single" w:sz="12" w:space="0" w:color="auto"/>
            </w:tcBorders>
          </w:tcPr>
          <w:p w:rsidR="00A14CB2" w:rsidRDefault="004E3179">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07:</w:t>
            </w:r>
            <w:r w:rsidR="00AC4CD4">
              <w:rPr>
                <w:rFonts w:ascii="Arial" w:hAnsi="Arial" w:cs="Arial"/>
                <w:b/>
                <w:bCs/>
                <w:color w:val="000000"/>
                <w:sz w:val="28"/>
              </w:rPr>
              <w:t>55</w:t>
            </w:r>
          </w:p>
        </w:tc>
      </w:tr>
      <w:tr w:rsidR="00A14CB2">
        <w:trPr>
          <w:trHeight w:val="378"/>
        </w:trPr>
        <w:tc>
          <w:tcPr>
            <w:tcW w:w="424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SARMIENTO Y HEREDIA</w:t>
            </w:r>
          </w:p>
        </w:tc>
        <w:tc>
          <w:tcPr>
            <w:tcW w:w="2562" w:type="dxa"/>
            <w:tcBorders>
              <w:top w:val="single" w:sz="6" w:space="0" w:color="auto"/>
              <w:left w:val="single" w:sz="6" w:space="0" w:color="auto"/>
              <w:bottom w:val="single" w:sz="6" w:space="0" w:color="auto"/>
              <w:right w:val="single" w:sz="12" w:space="0" w:color="auto"/>
            </w:tcBorders>
          </w:tcPr>
          <w:p w:rsidR="00A14CB2" w:rsidRDefault="004E3179">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08:00</w:t>
            </w:r>
          </w:p>
        </w:tc>
      </w:tr>
      <w:tr w:rsidR="00A14CB2">
        <w:trPr>
          <w:trHeight w:val="378"/>
        </w:trPr>
        <w:tc>
          <w:tcPr>
            <w:tcW w:w="424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SARMIENTO Y  BOUCHARD</w:t>
            </w:r>
          </w:p>
        </w:tc>
        <w:tc>
          <w:tcPr>
            <w:tcW w:w="2562"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08:08</w:t>
            </w:r>
          </w:p>
        </w:tc>
      </w:tr>
      <w:tr w:rsidR="00A14CB2">
        <w:trPr>
          <w:trHeight w:val="378"/>
        </w:trPr>
        <w:tc>
          <w:tcPr>
            <w:tcW w:w="424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SARMIENTO Y PICHINCHA</w:t>
            </w:r>
          </w:p>
        </w:tc>
        <w:tc>
          <w:tcPr>
            <w:tcW w:w="2562"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08.13</w:t>
            </w:r>
          </w:p>
        </w:tc>
      </w:tr>
      <w:tr w:rsidR="00A14CB2">
        <w:trPr>
          <w:trHeight w:val="378"/>
        </w:trPr>
        <w:tc>
          <w:tcPr>
            <w:tcW w:w="4240" w:type="dxa"/>
            <w:tcBorders>
              <w:top w:val="single" w:sz="6" w:space="0" w:color="auto"/>
              <w:left w:val="single" w:sz="12" w:space="0" w:color="auto"/>
              <w:bottom w:val="single" w:sz="6" w:space="0" w:color="auto"/>
              <w:right w:val="single" w:sz="6" w:space="0" w:color="auto"/>
            </w:tcBorders>
          </w:tcPr>
          <w:p w:rsidR="00A14CB2" w:rsidRDefault="00AC4CD4">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 xml:space="preserve">AV. H. IRIGOYEN Y </w:t>
            </w:r>
            <w:r w:rsidR="00BD52FF">
              <w:rPr>
                <w:rFonts w:ascii="Arial" w:hAnsi="Arial" w:cs="Arial"/>
                <w:b/>
                <w:bCs/>
                <w:color w:val="000000"/>
                <w:sz w:val="28"/>
              </w:rPr>
              <w:t>VIEYTES</w:t>
            </w:r>
          </w:p>
        </w:tc>
        <w:tc>
          <w:tcPr>
            <w:tcW w:w="2562"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08.16</w:t>
            </w:r>
          </w:p>
        </w:tc>
      </w:tr>
      <w:tr w:rsidR="00A14CB2">
        <w:trPr>
          <w:trHeight w:val="378"/>
        </w:trPr>
        <w:tc>
          <w:tcPr>
            <w:tcW w:w="4240" w:type="dxa"/>
            <w:tcBorders>
              <w:top w:val="single" w:sz="6" w:space="0" w:color="auto"/>
              <w:left w:val="single" w:sz="12" w:space="0" w:color="auto"/>
              <w:bottom w:val="single" w:sz="6" w:space="0" w:color="auto"/>
              <w:right w:val="single" w:sz="6" w:space="0" w:color="auto"/>
            </w:tcBorders>
          </w:tcPr>
          <w:p w:rsidR="00A14CB2" w:rsidRDefault="004E3179">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 xml:space="preserve">AV. H. IRIGOYEN Y </w:t>
            </w:r>
            <w:r w:rsidR="00BD52FF">
              <w:rPr>
                <w:rFonts w:ascii="Arial" w:hAnsi="Arial" w:cs="Arial"/>
                <w:b/>
                <w:bCs/>
                <w:color w:val="000000"/>
                <w:sz w:val="28"/>
              </w:rPr>
              <w:t>PORTELA</w:t>
            </w:r>
          </w:p>
        </w:tc>
        <w:tc>
          <w:tcPr>
            <w:tcW w:w="2562"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08.25</w:t>
            </w:r>
          </w:p>
        </w:tc>
      </w:tr>
      <w:tr w:rsidR="00A14CB2">
        <w:trPr>
          <w:trHeight w:val="378"/>
        </w:trPr>
        <w:tc>
          <w:tcPr>
            <w:tcW w:w="424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AV. H. IRIGOYEN Y GORRITI</w:t>
            </w:r>
          </w:p>
        </w:tc>
        <w:tc>
          <w:tcPr>
            <w:tcW w:w="2562"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08.30</w:t>
            </w:r>
          </w:p>
        </w:tc>
      </w:tr>
      <w:tr w:rsidR="00A14CB2">
        <w:trPr>
          <w:trHeight w:val="378"/>
        </w:trPr>
        <w:tc>
          <w:tcPr>
            <w:tcW w:w="4240" w:type="dxa"/>
            <w:tcBorders>
              <w:top w:val="single" w:sz="6" w:space="0" w:color="auto"/>
              <w:left w:val="single" w:sz="12" w:space="0" w:color="auto"/>
              <w:bottom w:val="single" w:sz="6" w:space="0" w:color="auto"/>
              <w:right w:val="single" w:sz="6" w:space="0" w:color="auto"/>
            </w:tcBorders>
          </w:tcPr>
          <w:p w:rsidR="00A14CB2" w:rsidRDefault="004E3179">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COLOMBRES  Y FRIAS</w:t>
            </w:r>
          </w:p>
        </w:tc>
        <w:tc>
          <w:tcPr>
            <w:tcW w:w="2562"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08:35</w:t>
            </w:r>
          </w:p>
        </w:tc>
      </w:tr>
    </w:tbl>
    <w:p w:rsidR="00A14CB2" w:rsidRDefault="00A14CB2">
      <w:pPr>
        <w:pStyle w:val="Textoindependiente2"/>
      </w:pPr>
    </w:p>
    <w:p w:rsidR="00A14CB2" w:rsidRDefault="00A14CB2">
      <w:pPr>
        <w:pStyle w:val="Textoindependiente2"/>
      </w:pPr>
    </w:p>
    <w:p w:rsidR="00A14CB2" w:rsidRDefault="00A14CB2">
      <w:pPr>
        <w:rPr>
          <w:b/>
          <w:bCs/>
          <w:sz w:val="28"/>
        </w:rPr>
      </w:pPr>
      <w:r>
        <w:rPr>
          <w:b/>
          <w:bCs/>
          <w:sz w:val="28"/>
        </w:rPr>
        <w:t>Recorrido salida:</w:t>
      </w:r>
    </w:p>
    <w:p w:rsidR="00A14CB2" w:rsidRDefault="00A14CB2">
      <w:pPr>
        <w:rPr>
          <w:b/>
          <w:bCs/>
          <w:sz w:val="28"/>
        </w:rPr>
      </w:pPr>
    </w:p>
    <w:p w:rsidR="00A14CB2" w:rsidRDefault="00A14CB2">
      <w:pPr>
        <w:pStyle w:val="Textoindependiente"/>
        <w:rPr>
          <w:rFonts w:cs="Arial"/>
          <w:b w:val="0"/>
          <w:bCs w:val="0"/>
          <w:sz w:val="28"/>
        </w:rPr>
      </w:pPr>
      <w:r>
        <w:rPr>
          <w:rFonts w:cs="Arial"/>
          <w:b w:val="0"/>
          <w:bCs w:val="0"/>
          <w:sz w:val="28"/>
        </w:rPr>
        <w:t xml:space="preserve">Avda. </w:t>
      </w:r>
      <w:r w:rsidR="004E3179">
        <w:rPr>
          <w:rFonts w:cs="Arial"/>
          <w:b w:val="0"/>
          <w:bCs w:val="0"/>
          <w:sz w:val="28"/>
        </w:rPr>
        <w:t>Av. Mitre al 4300 (</w:t>
      </w:r>
      <w:proofErr w:type="spellStart"/>
      <w:r w:rsidR="004E3179">
        <w:rPr>
          <w:rFonts w:cs="Arial"/>
          <w:b w:val="0"/>
          <w:bCs w:val="0"/>
          <w:sz w:val="28"/>
        </w:rPr>
        <w:t>Barcelo</w:t>
      </w:r>
      <w:proofErr w:type="spellEnd"/>
      <w:r w:rsidR="004E3179">
        <w:rPr>
          <w:rFonts w:cs="Arial"/>
          <w:b w:val="0"/>
          <w:bCs w:val="0"/>
          <w:sz w:val="28"/>
        </w:rPr>
        <w:t xml:space="preserve">) </w:t>
      </w:r>
      <w:r>
        <w:rPr>
          <w:rFonts w:cs="Arial"/>
          <w:b w:val="0"/>
          <w:bCs w:val="0"/>
          <w:sz w:val="28"/>
        </w:rPr>
        <w:t xml:space="preserve"> – General Arredondo – General </w:t>
      </w:r>
      <w:proofErr w:type="spellStart"/>
      <w:r>
        <w:rPr>
          <w:rFonts w:cs="Arial"/>
          <w:b w:val="0"/>
          <w:bCs w:val="0"/>
          <w:sz w:val="28"/>
        </w:rPr>
        <w:t>Acha</w:t>
      </w:r>
      <w:proofErr w:type="spellEnd"/>
      <w:r>
        <w:rPr>
          <w:rFonts w:cs="Arial"/>
          <w:b w:val="0"/>
          <w:bCs w:val="0"/>
          <w:sz w:val="28"/>
        </w:rPr>
        <w:t xml:space="preserve"> – </w:t>
      </w:r>
      <w:proofErr w:type="spellStart"/>
      <w:r>
        <w:rPr>
          <w:rFonts w:cs="Arial"/>
          <w:b w:val="0"/>
          <w:bCs w:val="0"/>
          <w:sz w:val="28"/>
        </w:rPr>
        <w:t>Crisólogo</w:t>
      </w:r>
      <w:proofErr w:type="spellEnd"/>
      <w:r>
        <w:rPr>
          <w:rFonts w:cs="Arial"/>
          <w:b w:val="0"/>
          <w:bCs w:val="0"/>
          <w:sz w:val="28"/>
        </w:rPr>
        <w:t xml:space="preserve"> Larralde – General Sarmiento – A</w:t>
      </w:r>
      <w:r w:rsidR="008C2E4B">
        <w:rPr>
          <w:rFonts w:cs="Arial"/>
          <w:b w:val="0"/>
          <w:bCs w:val="0"/>
          <w:sz w:val="28"/>
        </w:rPr>
        <w:t>vda. H. Irigoyen hasta Loria</w:t>
      </w:r>
      <w:r>
        <w:rPr>
          <w:rFonts w:cs="Arial"/>
          <w:b w:val="0"/>
          <w:bCs w:val="0"/>
          <w:sz w:val="28"/>
        </w:rPr>
        <w:t xml:space="preserve"> – Camino Presidente Juan Domingo Perón – </w:t>
      </w:r>
      <w:proofErr w:type="spellStart"/>
      <w:r>
        <w:rPr>
          <w:rFonts w:cs="Arial"/>
          <w:b w:val="0"/>
          <w:bCs w:val="0"/>
          <w:sz w:val="28"/>
        </w:rPr>
        <w:t>Avda</w:t>
      </w:r>
      <w:proofErr w:type="spellEnd"/>
      <w:r>
        <w:rPr>
          <w:rFonts w:cs="Arial"/>
          <w:b w:val="0"/>
          <w:bCs w:val="0"/>
          <w:sz w:val="28"/>
        </w:rPr>
        <w:t xml:space="preserve"> Juan </w:t>
      </w:r>
      <w:r w:rsidR="004E3179">
        <w:rPr>
          <w:rFonts w:cs="Arial"/>
          <w:b w:val="0"/>
          <w:bCs w:val="0"/>
          <w:sz w:val="28"/>
        </w:rPr>
        <w:t>XXI</w:t>
      </w:r>
      <w:r w:rsidR="008C2E4B">
        <w:rPr>
          <w:rFonts w:cs="Arial"/>
          <w:b w:val="0"/>
          <w:bCs w:val="0"/>
          <w:sz w:val="28"/>
        </w:rPr>
        <w:t>II – Camino de Cintura</w:t>
      </w:r>
      <w:r w:rsidR="004E3179">
        <w:rPr>
          <w:rFonts w:cs="Arial"/>
          <w:b w:val="0"/>
          <w:bCs w:val="0"/>
          <w:sz w:val="28"/>
        </w:rPr>
        <w:t xml:space="preserve">  - </w:t>
      </w:r>
      <w:proofErr w:type="spellStart"/>
      <w:r w:rsidR="004E3179">
        <w:rPr>
          <w:rFonts w:cs="Arial"/>
          <w:b w:val="0"/>
          <w:bCs w:val="0"/>
          <w:sz w:val="28"/>
        </w:rPr>
        <w:t>Fair</w:t>
      </w:r>
      <w:proofErr w:type="spellEnd"/>
      <w:r w:rsidR="004E3179">
        <w:rPr>
          <w:rFonts w:cs="Arial"/>
          <w:b w:val="0"/>
          <w:bCs w:val="0"/>
          <w:sz w:val="28"/>
        </w:rPr>
        <w:t xml:space="preserve"> – </w:t>
      </w:r>
      <w:r>
        <w:rPr>
          <w:rFonts w:cs="Arial"/>
          <w:b w:val="0"/>
          <w:bCs w:val="0"/>
          <w:sz w:val="28"/>
        </w:rPr>
        <w:t xml:space="preserve"> </w:t>
      </w:r>
      <w:proofErr w:type="spellStart"/>
      <w:r>
        <w:rPr>
          <w:rFonts w:cs="Arial"/>
          <w:b w:val="0"/>
          <w:bCs w:val="0"/>
          <w:sz w:val="28"/>
        </w:rPr>
        <w:t>Cerveti</w:t>
      </w:r>
      <w:proofErr w:type="spellEnd"/>
      <w:r>
        <w:rPr>
          <w:rFonts w:cs="Arial"/>
          <w:b w:val="0"/>
          <w:bCs w:val="0"/>
          <w:sz w:val="28"/>
        </w:rPr>
        <w:t xml:space="preserve"> (Correo Central) – Los Chivatos – INA.</w:t>
      </w:r>
    </w:p>
    <w:p w:rsidR="00A14CB2" w:rsidRDefault="00A14CB2">
      <w:pPr>
        <w:pStyle w:val="Textoindependiente"/>
        <w:rPr>
          <w:b w:val="0"/>
          <w:bCs w:val="0"/>
          <w:sz w:val="22"/>
        </w:rPr>
      </w:pPr>
    </w:p>
    <w:p w:rsidR="00A14CB2" w:rsidRDefault="00A14CB2">
      <w:pPr>
        <w:pStyle w:val="Textoindependiente"/>
        <w:rPr>
          <w:sz w:val="22"/>
        </w:rPr>
      </w:pPr>
    </w:p>
    <w:p w:rsidR="00A14CB2" w:rsidRDefault="00A14CB2">
      <w:pPr>
        <w:ind w:left="705"/>
        <w:rPr>
          <w:rFonts w:ascii="Comic Sans MS" w:hAnsi="Comic Sans MS"/>
          <w:lang w:val="es-ES_tradnl"/>
        </w:rPr>
      </w:pPr>
    </w:p>
    <w:p w:rsidR="00A14CB2" w:rsidRDefault="00A14CB2">
      <w:pPr>
        <w:ind w:left="705"/>
        <w:rPr>
          <w:rFonts w:ascii="Comic Sans MS" w:hAnsi="Comic Sans MS"/>
          <w:lang w:val="es-ES_tradnl"/>
        </w:rPr>
      </w:pPr>
    </w:p>
    <w:p w:rsidR="00A14CB2" w:rsidRDefault="00A14CB2">
      <w:pPr>
        <w:ind w:left="705"/>
        <w:rPr>
          <w:rFonts w:ascii="Comic Sans MS" w:hAnsi="Comic Sans MS"/>
          <w:lang w:val="es-ES_tradnl"/>
        </w:rPr>
      </w:pPr>
    </w:p>
    <w:p w:rsidR="00A14CB2" w:rsidRDefault="00A14CB2">
      <w:pPr>
        <w:ind w:left="705"/>
        <w:rPr>
          <w:rFonts w:ascii="Comic Sans MS" w:hAnsi="Comic Sans MS"/>
          <w:lang w:val="es-ES_tradnl"/>
        </w:rPr>
      </w:pPr>
    </w:p>
    <w:p w:rsidR="00A14CB2" w:rsidRDefault="00A14CB2">
      <w:pPr>
        <w:ind w:left="705"/>
        <w:rPr>
          <w:rFonts w:ascii="Comic Sans MS" w:hAnsi="Comic Sans MS"/>
          <w:lang w:val="es-ES_tradnl"/>
        </w:rPr>
      </w:pPr>
    </w:p>
    <w:p w:rsidR="00A14CB2" w:rsidRDefault="00A14CB2">
      <w:pPr>
        <w:ind w:left="705"/>
        <w:rPr>
          <w:rFonts w:ascii="Comic Sans MS" w:hAnsi="Comic Sans MS"/>
          <w:lang w:val="es-ES_tradnl"/>
        </w:rPr>
      </w:pPr>
    </w:p>
    <w:p w:rsidR="00A14CB2" w:rsidRDefault="00A14CB2">
      <w:pPr>
        <w:rPr>
          <w:rFonts w:ascii="Comic Sans MS" w:hAnsi="Comic Sans MS"/>
          <w:lang w:val="es-ES_tradnl"/>
        </w:rPr>
      </w:pPr>
    </w:p>
    <w:p w:rsidR="00A14CB2" w:rsidRDefault="00A14CB2">
      <w:pPr>
        <w:pStyle w:val="Ttulo2"/>
        <w:jc w:val="center"/>
      </w:pPr>
    </w:p>
    <w:p w:rsidR="00A14CB2" w:rsidRDefault="00A14CB2">
      <w:pPr>
        <w:pStyle w:val="Ttulo2"/>
        <w:jc w:val="center"/>
      </w:pPr>
      <w:r>
        <w:rPr>
          <w:sz w:val="32"/>
        </w:rPr>
        <w:t>RENGLÓN 4</w:t>
      </w:r>
    </w:p>
    <w:p w:rsidR="00A14CB2" w:rsidRDefault="00A14CB2">
      <w:pPr>
        <w:pStyle w:val="Ttulo2"/>
        <w:rPr>
          <w:sz w:val="28"/>
        </w:rPr>
      </w:pPr>
    </w:p>
    <w:p w:rsidR="00A14CB2" w:rsidRDefault="00A14CB2">
      <w:pPr>
        <w:rPr>
          <w:sz w:val="28"/>
          <w:lang w:val="es-ES_tradnl"/>
        </w:rPr>
      </w:pPr>
    </w:p>
    <w:p w:rsidR="00A14CB2" w:rsidRDefault="00A14CB2">
      <w:pPr>
        <w:pStyle w:val="Ttulo2"/>
      </w:pPr>
      <w:r>
        <w:rPr>
          <w:sz w:val="28"/>
        </w:rPr>
        <w:t>RECORRIDO: ZONA OESTE  -  MERL0</w:t>
      </w:r>
    </w:p>
    <w:p w:rsidR="00A14CB2" w:rsidRDefault="00A14CB2">
      <w:pPr>
        <w:rPr>
          <w:lang w:val="es-ES_tradnl"/>
        </w:rPr>
      </w:pPr>
    </w:p>
    <w:p w:rsidR="00A14CB2" w:rsidRPr="00A15B70" w:rsidRDefault="00A14CB2">
      <w:pPr>
        <w:rPr>
          <w:b/>
          <w:bCs/>
          <w:sz w:val="24"/>
          <w:szCs w:val="24"/>
          <w:lang w:val="es-ES_tradnl"/>
        </w:rPr>
      </w:pPr>
      <w:r w:rsidRPr="00A15B70">
        <w:rPr>
          <w:b/>
          <w:bCs/>
          <w:sz w:val="24"/>
          <w:szCs w:val="24"/>
          <w:lang w:val="es-ES_tradnl"/>
        </w:rPr>
        <w:t xml:space="preserve">Estación San A de Padua – por </w:t>
      </w:r>
      <w:proofErr w:type="spellStart"/>
      <w:r w:rsidRPr="00A15B70">
        <w:rPr>
          <w:b/>
          <w:bCs/>
          <w:sz w:val="24"/>
          <w:szCs w:val="24"/>
          <w:lang w:val="es-ES_tradnl"/>
        </w:rPr>
        <w:t>Av</w:t>
      </w:r>
      <w:proofErr w:type="spellEnd"/>
      <w:r w:rsidRPr="00A15B70">
        <w:rPr>
          <w:b/>
          <w:bCs/>
          <w:sz w:val="24"/>
          <w:szCs w:val="24"/>
          <w:lang w:val="es-ES_tradnl"/>
        </w:rPr>
        <w:t xml:space="preserve"> Rivadavia </w:t>
      </w:r>
      <w:proofErr w:type="spellStart"/>
      <w:r w:rsidRPr="00A15B70">
        <w:rPr>
          <w:b/>
          <w:bCs/>
          <w:sz w:val="24"/>
          <w:szCs w:val="24"/>
          <w:lang w:val="es-ES_tradnl"/>
        </w:rPr>
        <w:t>Est.</w:t>
      </w:r>
      <w:proofErr w:type="spellEnd"/>
      <w:r w:rsidRPr="00A15B70">
        <w:rPr>
          <w:b/>
          <w:bCs/>
          <w:sz w:val="24"/>
          <w:szCs w:val="24"/>
          <w:lang w:val="es-ES_tradnl"/>
        </w:rPr>
        <w:t xml:space="preserve"> </w:t>
      </w:r>
      <w:proofErr w:type="spellStart"/>
      <w:r w:rsidRPr="00A15B70">
        <w:rPr>
          <w:b/>
          <w:bCs/>
          <w:sz w:val="24"/>
          <w:szCs w:val="24"/>
          <w:lang w:val="es-ES_tradnl"/>
        </w:rPr>
        <w:t>Ituzaingo</w:t>
      </w:r>
      <w:proofErr w:type="spellEnd"/>
      <w:r w:rsidRPr="00A15B70">
        <w:rPr>
          <w:b/>
          <w:bCs/>
          <w:sz w:val="24"/>
          <w:szCs w:val="24"/>
          <w:lang w:val="es-ES_tradnl"/>
        </w:rPr>
        <w:t xml:space="preserve">    –  ALT CASTELAR .Cevallos – Martín Irigoyen – </w:t>
      </w:r>
      <w:proofErr w:type="spellStart"/>
      <w:r w:rsidRPr="00A15B70">
        <w:rPr>
          <w:b/>
          <w:bCs/>
          <w:sz w:val="24"/>
          <w:szCs w:val="24"/>
          <w:lang w:val="es-ES_tradnl"/>
        </w:rPr>
        <w:t>Almafuerte</w:t>
      </w:r>
      <w:proofErr w:type="spellEnd"/>
      <w:r w:rsidRPr="00A15B70">
        <w:rPr>
          <w:b/>
          <w:bCs/>
          <w:sz w:val="24"/>
          <w:szCs w:val="24"/>
          <w:lang w:val="es-ES_tradnl"/>
        </w:rPr>
        <w:t xml:space="preserve"> – EN</w:t>
      </w:r>
      <w:r w:rsidR="004E3179" w:rsidRPr="00A15B70">
        <w:rPr>
          <w:b/>
          <w:bCs/>
          <w:sz w:val="24"/>
          <w:szCs w:val="24"/>
          <w:lang w:val="es-ES_tradnl"/>
        </w:rPr>
        <w:t xml:space="preserve"> MORON: Rio Piedras  y Brown – </w:t>
      </w:r>
      <w:proofErr w:type="spellStart"/>
      <w:r w:rsidR="004E3179" w:rsidRPr="00A15B70">
        <w:rPr>
          <w:b/>
          <w:bCs/>
          <w:sz w:val="24"/>
          <w:szCs w:val="24"/>
          <w:lang w:val="es-ES_tradnl"/>
        </w:rPr>
        <w:t>F</w:t>
      </w:r>
      <w:r w:rsidRPr="00A15B70">
        <w:rPr>
          <w:b/>
          <w:bCs/>
          <w:sz w:val="24"/>
          <w:szCs w:val="24"/>
          <w:lang w:val="es-ES_tradnl"/>
        </w:rPr>
        <w:t>rench</w:t>
      </w:r>
      <w:proofErr w:type="spellEnd"/>
      <w:r w:rsidRPr="00A15B70">
        <w:rPr>
          <w:b/>
          <w:bCs/>
          <w:sz w:val="24"/>
          <w:szCs w:val="24"/>
          <w:lang w:val="es-ES_tradnl"/>
        </w:rPr>
        <w:t xml:space="preserve"> -  ALT HAEDO Don Bosco – Rep. De Chile – Mármol – Rda. De San Justo – </w:t>
      </w:r>
      <w:proofErr w:type="spellStart"/>
      <w:r w:rsidRPr="00A15B70">
        <w:rPr>
          <w:b/>
          <w:bCs/>
          <w:sz w:val="24"/>
          <w:szCs w:val="24"/>
          <w:lang w:val="es-ES_tradnl"/>
        </w:rPr>
        <w:t>Htal</w:t>
      </w:r>
      <w:proofErr w:type="spellEnd"/>
      <w:r w:rsidRPr="00A15B70">
        <w:rPr>
          <w:b/>
          <w:bCs/>
          <w:sz w:val="24"/>
          <w:szCs w:val="24"/>
          <w:lang w:val="es-ES_tradnl"/>
        </w:rPr>
        <w:t xml:space="preserve">  Ciudad Evita – Ruta 21 – Rotonda Querandí,</w:t>
      </w:r>
      <w:r w:rsidR="00B6788A">
        <w:rPr>
          <w:b/>
          <w:bCs/>
          <w:sz w:val="24"/>
          <w:szCs w:val="24"/>
          <w:lang w:val="es-ES_tradnl"/>
        </w:rPr>
        <w:t xml:space="preserve"> -</w:t>
      </w:r>
      <w:r w:rsidRPr="00A15B70">
        <w:rPr>
          <w:b/>
          <w:bCs/>
          <w:sz w:val="24"/>
          <w:szCs w:val="24"/>
          <w:lang w:val="es-ES_tradnl"/>
        </w:rPr>
        <w:t xml:space="preserve"> </w:t>
      </w:r>
      <w:proofErr w:type="spellStart"/>
      <w:r w:rsidRPr="00A15B70">
        <w:rPr>
          <w:b/>
          <w:bCs/>
          <w:sz w:val="24"/>
          <w:szCs w:val="24"/>
          <w:lang w:val="es-ES_tradnl"/>
        </w:rPr>
        <w:t>Guemes</w:t>
      </w:r>
      <w:proofErr w:type="spellEnd"/>
      <w:r w:rsidRPr="00A15B70">
        <w:rPr>
          <w:b/>
          <w:bCs/>
          <w:sz w:val="24"/>
          <w:szCs w:val="24"/>
          <w:lang w:val="es-ES_tradnl"/>
        </w:rPr>
        <w:t xml:space="preserve"> -  </w:t>
      </w:r>
      <w:proofErr w:type="spellStart"/>
      <w:r w:rsidRPr="00A15B70">
        <w:rPr>
          <w:b/>
          <w:bCs/>
          <w:sz w:val="24"/>
          <w:szCs w:val="24"/>
          <w:lang w:val="es-ES_tradnl"/>
        </w:rPr>
        <w:t>Ricchieri</w:t>
      </w:r>
      <w:proofErr w:type="spellEnd"/>
      <w:r w:rsidRPr="00A15B70">
        <w:rPr>
          <w:b/>
          <w:bCs/>
          <w:sz w:val="24"/>
          <w:szCs w:val="24"/>
          <w:lang w:val="es-ES_tradnl"/>
        </w:rPr>
        <w:t xml:space="preserve"> - INA</w:t>
      </w:r>
    </w:p>
    <w:p w:rsidR="00A14CB2" w:rsidRDefault="00A14CB2">
      <w:pPr>
        <w:rPr>
          <w:lang w:val="es-ES_tradnl"/>
        </w:rPr>
      </w:pP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0"/>
        <w:gridCol w:w="1260"/>
      </w:tblGrid>
      <w:tr w:rsidR="00A14CB2">
        <w:tc>
          <w:tcPr>
            <w:tcW w:w="6370" w:type="dxa"/>
          </w:tcPr>
          <w:p w:rsidR="00A14CB2" w:rsidRDefault="00A14CB2">
            <w:pPr>
              <w:jc w:val="center"/>
              <w:rPr>
                <w:rFonts w:ascii="Arial" w:hAnsi="Arial" w:cs="Arial"/>
                <w:b/>
                <w:sz w:val="28"/>
                <w:lang w:val="es-AR"/>
              </w:rPr>
            </w:pPr>
            <w:r>
              <w:rPr>
                <w:rFonts w:ascii="Arial" w:hAnsi="Arial" w:cs="Arial"/>
                <w:b/>
                <w:sz w:val="28"/>
                <w:lang w:val="es-AR"/>
              </w:rPr>
              <w:t>Recorrido</w:t>
            </w:r>
          </w:p>
        </w:tc>
        <w:tc>
          <w:tcPr>
            <w:tcW w:w="1260" w:type="dxa"/>
          </w:tcPr>
          <w:p w:rsidR="00A14CB2" w:rsidRDefault="00A14CB2">
            <w:pPr>
              <w:pStyle w:val="Ttulo1"/>
              <w:rPr>
                <w:rFonts w:cs="Arial"/>
              </w:rPr>
            </w:pPr>
            <w:r>
              <w:rPr>
                <w:rFonts w:cs="Arial"/>
              </w:rPr>
              <w:t>Horario</w:t>
            </w:r>
          </w:p>
        </w:tc>
      </w:tr>
      <w:tr w:rsidR="00A14CB2">
        <w:tc>
          <w:tcPr>
            <w:tcW w:w="6370" w:type="dxa"/>
          </w:tcPr>
          <w:p w:rsidR="00A14CB2" w:rsidRDefault="00A14CB2">
            <w:pPr>
              <w:pStyle w:val="Ttulo7"/>
            </w:pPr>
          </w:p>
        </w:tc>
        <w:tc>
          <w:tcPr>
            <w:tcW w:w="1260" w:type="dxa"/>
          </w:tcPr>
          <w:p w:rsidR="00A14CB2" w:rsidRDefault="00A14CB2">
            <w:pPr>
              <w:pStyle w:val="Ttulo1"/>
              <w:rPr>
                <w:rFonts w:cs="Arial"/>
                <w:b/>
                <w:lang w:val="es-AR"/>
              </w:rPr>
            </w:pPr>
          </w:p>
        </w:tc>
      </w:tr>
      <w:tr w:rsidR="00A14CB2">
        <w:tc>
          <w:tcPr>
            <w:tcW w:w="6370" w:type="dxa"/>
          </w:tcPr>
          <w:p w:rsidR="00A14CB2" w:rsidRDefault="00A14CB2">
            <w:pPr>
              <w:jc w:val="both"/>
              <w:rPr>
                <w:rFonts w:ascii="Arial" w:hAnsi="Arial" w:cs="Arial"/>
                <w:b/>
                <w:bCs/>
                <w:sz w:val="28"/>
                <w:lang w:val="es-AR"/>
              </w:rPr>
            </w:pPr>
            <w:r>
              <w:rPr>
                <w:rFonts w:ascii="Arial" w:hAnsi="Arial" w:cs="Arial"/>
                <w:b/>
                <w:bCs/>
                <w:sz w:val="28"/>
                <w:lang w:val="es-AR"/>
              </w:rPr>
              <w:t>Estación San Antonio de Padua – Rivadavia y Directorio</w:t>
            </w:r>
          </w:p>
        </w:tc>
        <w:tc>
          <w:tcPr>
            <w:tcW w:w="1260" w:type="dxa"/>
          </w:tcPr>
          <w:p w:rsidR="00A14CB2" w:rsidRDefault="00C23960">
            <w:pPr>
              <w:pStyle w:val="Ttulo1"/>
              <w:rPr>
                <w:rFonts w:cs="Arial"/>
                <w:b/>
              </w:rPr>
            </w:pPr>
            <w:r>
              <w:rPr>
                <w:rFonts w:cs="Arial"/>
                <w:b/>
              </w:rPr>
              <w:t>8.00</w:t>
            </w:r>
          </w:p>
        </w:tc>
      </w:tr>
      <w:tr w:rsidR="00A14CB2">
        <w:tc>
          <w:tcPr>
            <w:tcW w:w="6370" w:type="dxa"/>
          </w:tcPr>
          <w:p w:rsidR="00A14CB2" w:rsidRDefault="00A14CB2">
            <w:pPr>
              <w:jc w:val="both"/>
              <w:rPr>
                <w:rFonts w:ascii="Arial" w:hAnsi="Arial" w:cs="Arial"/>
                <w:b/>
                <w:bCs/>
                <w:sz w:val="28"/>
                <w:lang w:val="es-AR"/>
              </w:rPr>
            </w:pPr>
            <w:r>
              <w:rPr>
                <w:rFonts w:ascii="Arial" w:hAnsi="Arial" w:cs="Arial"/>
                <w:b/>
                <w:bCs/>
                <w:sz w:val="28"/>
                <w:lang w:val="es-AR"/>
              </w:rPr>
              <w:t xml:space="preserve">Estación </w:t>
            </w:r>
            <w:proofErr w:type="spellStart"/>
            <w:r>
              <w:rPr>
                <w:rFonts w:ascii="Arial" w:hAnsi="Arial" w:cs="Arial"/>
                <w:b/>
                <w:bCs/>
                <w:sz w:val="28"/>
                <w:lang w:val="es-AR"/>
              </w:rPr>
              <w:t>Ituzaingó</w:t>
            </w:r>
            <w:proofErr w:type="spellEnd"/>
            <w:r>
              <w:rPr>
                <w:rFonts w:ascii="Arial" w:hAnsi="Arial" w:cs="Arial"/>
                <w:b/>
                <w:bCs/>
                <w:sz w:val="28"/>
                <w:lang w:val="es-AR"/>
              </w:rPr>
              <w:t xml:space="preserve"> – Plaza</w:t>
            </w:r>
          </w:p>
        </w:tc>
        <w:tc>
          <w:tcPr>
            <w:tcW w:w="1260" w:type="dxa"/>
          </w:tcPr>
          <w:p w:rsidR="00A14CB2" w:rsidRDefault="00A14CB2">
            <w:pPr>
              <w:pStyle w:val="Ttulo1"/>
              <w:rPr>
                <w:rFonts w:cs="Arial"/>
                <w:b/>
              </w:rPr>
            </w:pPr>
            <w:r>
              <w:rPr>
                <w:rFonts w:cs="Arial"/>
                <w:b/>
              </w:rPr>
              <w:t>8.05</w:t>
            </w:r>
          </w:p>
        </w:tc>
      </w:tr>
      <w:tr w:rsidR="00A14CB2">
        <w:tc>
          <w:tcPr>
            <w:tcW w:w="6370" w:type="dxa"/>
          </w:tcPr>
          <w:p w:rsidR="00A14CB2" w:rsidRDefault="00A14CB2">
            <w:pPr>
              <w:jc w:val="both"/>
              <w:rPr>
                <w:rFonts w:ascii="Arial" w:hAnsi="Arial" w:cs="Arial"/>
                <w:b/>
                <w:bCs/>
                <w:sz w:val="28"/>
                <w:lang w:val="es-AR"/>
              </w:rPr>
            </w:pPr>
            <w:r>
              <w:rPr>
                <w:rFonts w:ascii="Arial" w:hAnsi="Arial" w:cs="Arial"/>
                <w:b/>
                <w:bCs/>
                <w:sz w:val="28"/>
                <w:lang w:val="es-AR"/>
              </w:rPr>
              <w:t xml:space="preserve">  </w:t>
            </w:r>
            <w:proofErr w:type="spellStart"/>
            <w:r>
              <w:rPr>
                <w:rFonts w:ascii="Arial" w:hAnsi="Arial" w:cs="Arial"/>
                <w:b/>
                <w:bCs/>
                <w:sz w:val="28"/>
                <w:lang w:val="es-AR"/>
              </w:rPr>
              <w:t>Almafuerte</w:t>
            </w:r>
            <w:proofErr w:type="spellEnd"/>
            <w:r>
              <w:rPr>
                <w:rFonts w:ascii="Arial" w:hAnsi="Arial" w:cs="Arial"/>
                <w:b/>
                <w:bCs/>
                <w:sz w:val="28"/>
                <w:lang w:val="es-AR"/>
              </w:rPr>
              <w:t xml:space="preserve"> y Martín Irigoyen ( Castelar)</w:t>
            </w:r>
          </w:p>
        </w:tc>
        <w:tc>
          <w:tcPr>
            <w:tcW w:w="1260" w:type="dxa"/>
          </w:tcPr>
          <w:p w:rsidR="00A14CB2" w:rsidRDefault="00A14CB2">
            <w:pPr>
              <w:pStyle w:val="Ttulo1"/>
              <w:rPr>
                <w:rFonts w:cs="Arial"/>
                <w:b/>
                <w:lang w:val="es-AR"/>
              </w:rPr>
            </w:pPr>
            <w:r>
              <w:rPr>
                <w:rFonts w:cs="Arial"/>
                <w:b/>
                <w:lang w:val="es-AR"/>
              </w:rPr>
              <w:t>8.10</w:t>
            </w:r>
          </w:p>
        </w:tc>
      </w:tr>
      <w:tr w:rsidR="00A14CB2">
        <w:tc>
          <w:tcPr>
            <w:tcW w:w="6370" w:type="dxa"/>
          </w:tcPr>
          <w:p w:rsidR="00A14CB2" w:rsidRDefault="00A14CB2">
            <w:pPr>
              <w:jc w:val="both"/>
              <w:rPr>
                <w:rFonts w:ascii="Arial" w:hAnsi="Arial" w:cs="Arial"/>
                <w:b/>
                <w:bCs/>
                <w:sz w:val="28"/>
                <w:lang w:val="es-AR"/>
              </w:rPr>
            </w:pPr>
            <w:r>
              <w:rPr>
                <w:rFonts w:ascii="Arial" w:hAnsi="Arial" w:cs="Arial"/>
                <w:b/>
                <w:bCs/>
                <w:sz w:val="28"/>
                <w:lang w:val="es-AR"/>
              </w:rPr>
              <w:t xml:space="preserve"> Río Piedras y Brown  (</w:t>
            </w:r>
            <w:proofErr w:type="spellStart"/>
            <w:r>
              <w:rPr>
                <w:rFonts w:ascii="Arial" w:hAnsi="Arial" w:cs="Arial"/>
                <w:b/>
                <w:bCs/>
                <w:sz w:val="28"/>
                <w:lang w:val="es-AR"/>
              </w:rPr>
              <w:t>alt</w:t>
            </w:r>
            <w:proofErr w:type="spellEnd"/>
            <w:r>
              <w:rPr>
                <w:rFonts w:ascii="Arial" w:hAnsi="Arial" w:cs="Arial"/>
                <w:b/>
                <w:bCs/>
                <w:sz w:val="28"/>
                <w:lang w:val="es-AR"/>
              </w:rPr>
              <w:t xml:space="preserve"> </w:t>
            </w:r>
            <w:proofErr w:type="spellStart"/>
            <w:r>
              <w:rPr>
                <w:rFonts w:ascii="Arial" w:hAnsi="Arial" w:cs="Arial"/>
                <w:b/>
                <w:bCs/>
                <w:sz w:val="28"/>
                <w:lang w:val="es-AR"/>
              </w:rPr>
              <w:t>Moron</w:t>
            </w:r>
            <w:proofErr w:type="spellEnd"/>
            <w:r>
              <w:rPr>
                <w:rFonts w:ascii="Arial" w:hAnsi="Arial" w:cs="Arial"/>
                <w:b/>
                <w:bCs/>
                <w:sz w:val="28"/>
                <w:lang w:val="es-AR"/>
              </w:rPr>
              <w:t>)</w:t>
            </w:r>
          </w:p>
        </w:tc>
        <w:tc>
          <w:tcPr>
            <w:tcW w:w="1260" w:type="dxa"/>
          </w:tcPr>
          <w:p w:rsidR="00A14CB2" w:rsidRDefault="00A14CB2">
            <w:pPr>
              <w:pStyle w:val="Ttulo1"/>
              <w:rPr>
                <w:rFonts w:cs="Arial"/>
                <w:b/>
                <w:lang w:val="es-AR"/>
              </w:rPr>
            </w:pPr>
            <w:r>
              <w:rPr>
                <w:rFonts w:cs="Arial"/>
                <w:b/>
                <w:lang w:val="es-AR"/>
              </w:rPr>
              <w:t>8.20</w:t>
            </w:r>
          </w:p>
        </w:tc>
      </w:tr>
      <w:tr w:rsidR="00A14CB2">
        <w:tc>
          <w:tcPr>
            <w:tcW w:w="6370" w:type="dxa"/>
          </w:tcPr>
          <w:p w:rsidR="00A14CB2" w:rsidRDefault="00A14CB2">
            <w:pPr>
              <w:jc w:val="both"/>
              <w:rPr>
                <w:rFonts w:ascii="Arial" w:hAnsi="Arial" w:cs="Arial"/>
                <w:b/>
                <w:bCs/>
                <w:sz w:val="28"/>
                <w:lang w:val="es-AR"/>
              </w:rPr>
            </w:pPr>
            <w:r>
              <w:rPr>
                <w:rFonts w:ascii="Arial" w:hAnsi="Arial" w:cs="Arial"/>
                <w:b/>
                <w:bCs/>
                <w:sz w:val="28"/>
                <w:lang w:val="es-AR"/>
              </w:rPr>
              <w:t>Don Bosco y Rep. De Chile (</w:t>
            </w:r>
            <w:proofErr w:type="spellStart"/>
            <w:r>
              <w:rPr>
                <w:rFonts w:ascii="Arial" w:hAnsi="Arial" w:cs="Arial"/>
                <w:b/>
                <w:bCs/>
                <w:sz w:val="28"/>
                <w:lang w:val="es-AR"/>
              </w:rPr>
              <w:t>Haedo</w:t>
            </w:r>
            <w:proofErr w:type="spellEnd"/>
            <w:r>
              <w:rPr>
                <w:rFonts w:ascii="Arial" w:hAnsi="Arial" w:cs="Arial"/>
                <w:b/>
                <w:bCs/>
                <w:sz w:val="28"/>
                <w:lang w:val="es-AR"/>
              </w:rPr>
              <w:t>)</w:t>
            </w:r>
          </w:p>
        </w:tc>
        <w:tc>
          <w:tcPr>
            <w:tcW w:w="1260" w:type="dxa"/>
          </w:tcPr>
          <w:p w:rsidR="00A14CB2" w:rsidRDefault="00A14CB2">
            <w:pPr>
              <w:pStyle w:val="Ttulo1"/>
              <w:rPr>
                <w:rFonts w:cs="Arial"/>
                <w:b/>
                <w:lang w:val="es-AR"/>
              </w:rPr>
            </w:pPr>
            <w:r>
              <w:rPr>
                <w:rFonts w:cs="Arial"/>
                <w:b/>
                <w:lang w:val="es-AR"/>
              </w:rPr>
              <w:t>8.30</w:t>
            </w:r>
          </w:p>
        </w:tc>
      </w:tr>
      <w:tr w:rsidR="00A14CB2">
        <w:tc>
          <w:tcPr>
            <w:tcW w:w="6370" w:type="dxa"/>
          </w:tcPr>
          <w:p w:rsidR="00A14CB2" w:rsidRDefault="00A14CB2">
            <w:pPr>
              <w:jc w:val="both"/>
              <w:rPr>
                <w:rFonts w:ascii="Arial" w:hAnsi="Arial" w:cs="Arial"/>
                <w:b/>
                <w:bCs/>
                <w:sz w:val="28"/>
                <w:lang w:val="es-AR"/>
              </w:rPr>
            </w:pPr>
            <w:proofErr w:type="spellStart"/>
            <w:r>
              <w:rPr>
                <w:rFonts w:ascii="Arial" w:hAnsi="Arial" w:cs="Arial"/>
                <w:b/>
                <w:bCs/>
                <w:sz w:val="28"/>
                <w:lang w:val="es-AR"/>
              </w:rPr>
              <w:t>Marmol</w:t>
            </w:r>
            <w:proofErr w:type="spellEnd"/>
            <w:r>
              <w:rPr>
                <w:rFonts w:ascii="Arial" w:hAnsi="Arial" w:cs="Arial"/>
                <w:b/>
                <w:bCs/>
                <w:sz w:val="28"/>
                <w:lang w:val="es-AR"/>
              </w:rPr>
              <w:t xml:space="preserve"> y </w:t>
            </w:r>
            <w:proofErr w:type="spellStart"/>
            <w:r>
              <w:rPr>
                <w:rFonts w:ascii="Arial" w:hAnsi="Arial" w:cs="Arial"/>
                <w:b/>
                <w:bCs/>
                <w:sz w:val="28"/>
                <w:lang w:val="es-AR"/>
              </w:rPr>
              <w:t>Rep</w:t>
            </w:r>
            <w:proofErr w:type="spellEnd"/>
            <w:r>
              <w:rPr>
                <w:rFonts w:ascii="Arial" w:hAnsi="Arial" w:cs="Arial"/>
                <w:b/>
                <w:bCs/>
                <w:sz w:val="28"/>
                <w:lang w:val="es-AR"/>
              </w:rPr>
              <w:t xml:space="preserve"> de Chile (</w:t>
            </w:r>
            <w:proofErr w:type="spellStart"/>
            <w:r>
              <w:rPr>
                <w:rFonts w:ascii="Arial" w:hAnsi="Arial" w:cs="Arial"/>
                <w:b/>
                <w:bCs/>
                <w:sz w:val="28"/>
                <w:lang w:val="es-AR"/>
              </w:rPr>
              <w:t>Haedo</w:t>
            </w:r>
            <w:proofErr w:type="spellEnd"/>
            <w:r>
              <w:rPr>
                <w:rFonts w:ascii="Arial" w:hAnsi="Arial" w:cs="Arial"/>
                <w:b/>
                <w:bCs/>
                <w:sz w:val="28"/>
                <w:lang w:val="es-AR"/>
              </w:rPr>
              <w:t xml:space="preserve">)  </w:t>
            </w:r>
            <w:r>
              <w:rPr>
                <w:rFonts w:ascii="Arial" w:hAnsi="Arial" w:cs="Arial"/>
                <w:i/>
                <w:iCs/>
                <w:sz w:val="28"/>
                <w:lang w:val="es-AR"/>
              </w:rPr>
              <w:t>(vuelta)</w:t>
            </w:r>
          </w:p>
        </w:tc>
        <w:tc>
          <w:tcPr>
            <w:tcW w:w="1260" w:type="dxa"/>
          </w:tcPr>
          <w:p w:rsidR="00A14CB2" w:rsidRDefault="00A14CB2">
            <w:pPr>
              <w:pStyle w:val="Ttulo1"/>
              <w:rPr>
                <w:rFonts w:cs="Arial"/>
                <w:b/>
                <w:lang w:val="es-AR"/>
              </w:rPr>
            </w:pPr>
          </w:p>
        </w:tc>
      </w:tr>
      <w:tr w:rsidR="00C23960">
        <w:tc>
          <w:tcPr>
            <w:tcW w:w="6370" w:type="dxa"/>
          </w:tcPr>
          <w:p w:rsidR="00C23960" w:rsidRDefault="00C23960" w:rsidP="00944FCA">
            <w:pPr>
              <w:jc w:val="both"/>
              <w:rPr>
                <w:rFonts w:ascii="Arial" w:hAnsi="Arial" w:cs="Arial"/>
                <w:b/>
                <w:bCs/>
                <w:sz w:val="28"/>
                <w:lang w:val="es-AR"/>
              </w:rPr>
            </w:pPr>
            <w:r>
              <w:rPr>
                <w:rFonts w:ascii="Arial" w:hAnsi="Arial" w:cs="Arial"/>
                <w:b/>
                <w:bCs/>
                <w:sz w:val="28"/>
                <w:lang w:val="es-AR"/>
              </w:rPr>
              <w:t>Camino de Cintura (Rotonda San Justo)</w:t>
            </w:r>
          </w:p>
        </w:tc>
        <w:tc>
          <w:tcPr>
            <w:tcW w:w="1260" w:type="dxa"/>
          </w:tcPr>
          <w:p w:rsidR="00C23960" w:rsidRDefault="00C23960" w:rsidP="00944FCA">
            <w:pPr>
              <w:pStyle w:val="Ttulo1"/>
              <w:rPr>
                <w:rFonts w:cs="Arial"/>
                <w:b/>
                <w:lang w:val="es-AR"/>
              </w:rPr>
            </w:pPr>
            <w:r>
              <w:rPr>
                <w:rFonts w:cs="Arial"/>
                <w:b/>
                <w:lang w:val="es-AR"/>
              </w:rPr>
              <w:t>8.42</w:t>
            </w:r>
          </w:p>
        </w:tc>
      </w:tr>
      <w:tr w:rsidR="00C23960">
        <w:tc>
          <w:tcPr>
            <w:tcW w:w="6370" w:type="dxa"/>
          </w:tcPr>
          <w:p w:rsidR="00C23960" w:rsidRDefault="00C23960" w:rsidP="00944FCA">
            <w:pPr>
              <w:jc w:val="both"/>
              <w:rPr>
                <w:rFonts w:ascii="Arial" w:hAnsi="Arial" w:cs="Arial"/>
                <w:b/>
                <w:bCs/>
                <w:sz w:val="28"/>
                <w:lang w:val="es-AR"/>
              </w:rPr>
            </w:pPr>
            <w:r>
              <w:rPr>
                <w:rFonts w:ascii="Arial" w:hAnsi="Arial" w:cs="Arial"/>
                <w:b/>
                <w:bCs/>
                <w:sz w:val="28"/>
                <w:lang w:val="es-AR"/>
              </w:rPr>
              <w:t>El Lapacho y Ruta 21</w:t>
            </w:r>
          </w:p>
        </w:tc>
        <w:tc>
          <w:tcPr>
            <w:tcW w:w="1260" w:type="dxa"/>
          </w:tcPr>
          <w:p w:rsidR="00C23960" w:rsidRDefault="00C23960" w:rsidP="00944FCA">
            <w:pPr>
              <w:pStyle w:val="Ttulo1"/>
              <w:rPr>
                <w:rFonts w:cs="Arial"/>
                <w:b/>
                <w:lang w:val="es-AR"/>
              </w:rPr>
            </w:pPr>
            <w:r>
              <w:rPr>
                <w:rFonts w:cs="Arial"/>
                <w:b/>
                <w:lang w:val="es-AR"/>
              </w:rPr>
              <w:t>8.47</w:t>
            </w:r>
          </w:p>
        </w:tc>
      </w:tr>
      <w:tr w:rsidR="00C23960">
        <w:tc>
          <w:tcPr>
            <w:tcW w:w="6370" w:type="dxa"/>
          </w:tcPr>
          <w:p w:rsidR="00C23960" w:rsidRDefault="00C23960" w:rsidP="00944FCA">
            <w:pPr>
              <w:jc w:val="both"/>
              <w:rPr>
                <w:rFonts w:ascii="Arial" w:hAnsi="Arial" w:cs="Arial"/>
                <w:b/>
                <w:bCs/>
                <w:sz w:val="28"/>
                <w:lang w:val="es-AR"/>
              </w:rPr>
            </w:pPr>
            <w:proofErr w:type="spellStart"/>
            <w:r>
              <w:rPr>
                <w:rFonts w:ascii="Arial" w:hAnsi="Arial" w:cs="Arial"/>
                <w:b/>
                <w:bCs/>
                <w:sz w:val="28"/>
                <w:lang w:val="es-AR"/>
              </w:rPr>
              <w:t>Bevilaqua</w:t>
            </w:r>
            <w:proofErr w:type="spellEnd"/>
            <w:r>
              <w:rPr>
                <w:rFonts w:ascii="Arial" w:hAnsi="Arial" w:cs="Arial"/>
                <w:b/>
                <w:bCs/>
                <w:sz w:val="28"/>
                <w:lang w:val="es-AR"/>
              </w:rPr>
              <w:t xml:space="preserve"> y M. M. de Güemes</w:t>
            </w:r>
          </w:p>
        </w:tc>
        <w:tc>
          <w:tcPr>
            <w:tcW w:w="1260" w:type="dxa"/>
          </w:tcPr>
          <w:p w:rsidR="00C23960" w:rsidRDefault="00C23960" w:rsidP="00944FCA">
            <w:pPr>
              <w:pStyle w:val="Ttulo1"/>
              <w:rPr>
                <w:rFonts w:cs="Arial"/>
                <w:b/>
                <w:lang w:val="es-AR"/>
              </w:rPr>
            </w:pPr>
            <w:r>
              <w:rPr>
                <w:rFonts w:cs="Arial"/>
                <w:b/>
                <w:lang w:val="es-AR"/>
              </w:rPr>
              <w:t>8.50</w:t>
            </w:r>
          </w:p>
        </w:tc>
      </w:tr>
      <w:tr w:rsidR="00C23960">
        <w:tc>
          <w:tcPr>
            <w:tcW w:w="6370" w:type="dxa"/>
          </w:tcPr>
          <w:p w:rsidR="00C23960" w:rsidRDefault="00C23960" w:rsidP="00944FCA">
            <w:pPr>
              <w:pStyle w:val="Ttulo7"/>
            </w:pPr>
            <w:r>
              <w:t>Rotonda Cdad. Evita</w:t>
            </w:r>
          </w:p>
        </w:tc>
        <w:tc>
          <w:tcPr>
            <w:tcW w:w="1260" w:type="dxa"/>
          </w:tcPr>
          <w:p w:rsidR="00C23960" w:rsidRDefault="00C23960" w:rsidP="00944FCA">
            <w:pPr>
              <w:pStyle w:val="Ttulo1"/>
              <w:rPr>
                <w:rFonts w:cs="Arial"/>
                <w:b/>
                <w:lang w:val="es-AR"/>
              </w:rPr>
            </w:pPr>
            <w:r>
              <w:rPr>
                <w:rFonts w:cs="Arial"/>
                <w:b/>
                <w:lang w:val="es-AR"/>
              </w:rPr>
              <w:t>8.52</w:t>
            </w:r>
          </w:p>
        </w:tc>
      </w:tr>
      <w:tr w:rsidR="00C23960">
        <w:tc>
          <w:tcPr>
            <w:tcW w:w="6370" w:type="dxa"/>
          </w:tcPr>
          <w:p w:rsidR="00C23960" w:rsidRDefault="00C23960">
            <w:pPr>
              <w:pStyle w:val="Ttulo7"/>
            </w:pPr>
            <w:r>
              <w:t xml:space="preserve">Autopista </w:t>
            </w:r>
            <w:proofErr w:type="spellStart"/>
            <w:r>
              <w:t>Richieri</w:t>
            </w:r>
            <w:proofErr w:type="spellEnd"/>
          </w:p>
        </w:tc>
        <w:tc>
          <w:tcPr>
            <w:tcW w:w="1260" w:type="dxa"/>
          </w:tcPr>
          <w:p w:rsidR="00C23960" w:rsidRDefault="00C23960">
            <w:pPr>
              <w:pStyle w:val="Ttulo1"/>
              <w:rPr>
                <w:rFonts w:cs="Arial"/>
                <w:b/>
                <w:lang w:val="es-AR"/>
              </w:rPr>
            </w:pPr>
          </w:p>
        </w:tc>
      </w:tr>
      <w:tr w:rsidR="00C23960">
        <w:tc>
          <w:tcPr>
            <w:tcW w:w="6370" w:type="dxa"/>
          </w:tcPr>
          <w:p w:rsidR="00C23960" w:rsidRDefault="00C23960">
            <w:pPr>
              <w:jc w:val="both"/>
              <w:rPr>
                <w:rFonts w:ascii="Arial" w:hAnsi="Arial" w:cs="Arial"/>
                <w:b/>
                <w:bCs/>
                <w:sz w:val="28"/>
                <w:lang w:val="es-AR"/>
              </w:rPr>
            </w:pPr>
            <w:r>
              <w:rPr>
                <w:rFonts w:ascii="Arial" w:hAnsi="Arial" w:cs="Arial"/>
                <w:b/>
                <w:bCs/>
                <w:sz w:val="28"/>
                <w:lang w:val="es-AR"/>
              </w:rPr>
              <w:t>Instalaciones del INA</w:t>
            </w:r>
          </w:p>
        </w:tc>
        <w:tc>
          <w:tcPr>
            <w:tcW w:w="1260" w:type="dxa"/>
          </w:tcPr>
          <w:p w:rsidR="00C23960" w:rsidRDefault="00C23960">
            <w:pPr>
              <w:pStyle w:val="Ttulo1"/>
              <w:rPr>
                <w:rFonts w:cs="Arial"/>
                <w:b/>
                <w:lang w:val="es-AR"/>
              </w:rPr>
            </w:pPr>
            <w:r>
              <w:rPr>
                <w:rFonts w:cs="Arial"/>
                <w:b/>
                <w:lang w:val="es-AR"/>
              </w:rPr>
              <w:t>9.00</w:t>
            </w:r>
          </w:p>
        </w:tc>
      </w:tr>
    </w:tbl>
    <w:p w:rsidR="00A14CB2" w:rsidRDefault="00A14CB2">
      <w:pPr>
        <w:jc w:val="both"/>
        <w:rPr>
          <w:rFonts w:ascii="Book Antiqua" w:hAnsi="Book Antiqua"/>
          <w:sz w:val="28"/>
          <w:lang w:val="es-AR"/>
        </w:rPr>
      </w:pPr>
    </w:p>
    <w:p w:rsidR="00A14CB2" w:rsidRPr="00A15B70" w:rsidRDefault="00A14CB2">
      <w:pPr>
        <w:jc w:val="both"/>
        <w:rPr>
          <w:b/>
          <w:sz w:val="24"/>
          <w:szCs w:val="24"/>
        </w:rPr>
      </w:pPr>
      <w:r w:rsidRPr="00A15B70">
        <w:rPr>
          <w:b/>
          <w:bCs/>
          <w:sz w:val="24"/>
          <w:szCs w:val="24"/>
        </w:rPr>
        <w:t>Regreso</w:t>
      </w:r>
      <w:proofErr w:type="gramStart"/>
      <w:r w:rsidRPr="00A15B70">
        <w:rPr>
          <w:b/>
          <w:bCs/>
          <w:sz w:val="24"/>
          <w:szCs w:val="24"/>
        </w:rPr>
        <w:t>:</w:t>
      </w:r>
      <w:r w:rsidR="002E2514" w:rsidRPr="00A15B70">
        <w:rPr>
          <w:b/>
          <w:bCs/>
          <w:sz w:val="24"/>
          <w:szCs w:val="24"/>
        </w:rPr>
        <w:t xml:space="preserve"> </w:t>
      </w:r>
      <w:r w:rsidRPr="00A15B70">
        <w:rPr>
          <w:b/>
          <w:bCs/>
          <w:sz w:val="24"/>
          <w:szCs w:val="24"/>
        </w:rPr>
        <w:t xml:space="preserve"> </w:t>
      </w:r>
      <w:r w:rsidRPr="00A15B70">
        <w:rPr>
          <w:b/>
          <w:sz w:val="24"/>
          <w:szCs w:val="24"/>
        </w:rPr>
        <w:t>INA</w:t>
      </w:r>
      <w:proofErr w:type="gramEnd"/>
      <w:r w:rsidRPr="00A15B70">
        <w:rPr>
          <w:b/>
          <w:sz w:val="24"/>
          <w:szCs w:val="24"/>
        </w:rPr>
        <w:t xml:space="preserve">, Autopista, Autopista y Puente 13, Rotonda Cdad. Evita,  </w:t>
      </w:r>
      <w:proofErr w:type="spellStart"/>
      <w:r w:rsidRPr="00A15B70">
        <w:rPr>
          <w:b/>
          <w:sz w:val="24"/>
          <w:szCs w:val="24"/>
        </w:rPr>
        <w:t>Bevilaqua</w:t>
      </w:r>
      <w:proofErr w:type="spellEnd"/>
      <w:r w:rsidRPr="00A15B70">
        <w:rPr>
          <w:b/>
          <w:sz w:val="24"/>
          <w:szCs w:val="24"/>
        </w:rPr>
        <w:t xml:space="preserve"> y M. M. de Güemes, El Lapacho y Ruta 21, Camino de Cintura y Ruta 3 (Rotonda), Rivera </w:t>
      </w:r>
      <w:proofErr w:type="spellStart"/>
      <w:r w:rsidRPr="00A15B70">
        <w:rPr>
          <w:b/>
          <w:sz w:val="24"/>
          <w:szCs w:val="24"/>
        </w:rPr>
        <w:t>Indarte</w:t>
      </w:r>
      <w:proofErr w:type="spellEnd"/>
      <w:r w:rsidRPr="00A15B70">
        <w:rPr>
          <w:b/>
          <w:sz w:val="24"/>
          <w:szCs w:val="24"/>
        </w:rPr>
        <w:t xml:space="preserve"> e Irigoyen, Rivera </w:t>
      </w:r>
      <w:proofErr w:type="spellStart"/>
      <w:r w:rsidRPr="00A15B70">
        <w:rPr>
          <w:b/>
          <w:sz w:val="24"/>
          <w:szCs w:val="24"/>
        </w:rPr>
        <w:t>Indarte</w:t>
      </w:r>
      <w:proofErr w:type="spellEnd"/>
      <w:r w:rsidRPr="00A15B70">
        <w:rPr>
          <w:b/>
          <w:sz w:val="24"/>
          <w:szCs w:val="24"/>
        </w:rPr>
        <w:t xml:space="preserve"> y Villegas, Villegas y Santa María. Santa María </w:t>
      </w:r>
      <w:proofErr w:type="gramStart"/>
      <w:r w:rsidRPr="00A15B70">
        <w:rPr>
          <w:b/>
          <w:sz w:val="24"/>
          <w:szCs w:val="24"/>
        </w:rPr>
        <w:t>y</w:t>
      </w:r>
      <w:proofErr w:type="gramEnd"/>
      <w:r w:rsidRPr="00A15B70">
        <w:rPr>
          <w:b/>
          <w:sz w:val="24"/>
          <w:szCs w:val="24"/>
        </w:rPr>
        <w:t xml:space="preserve"> </w:t>
      </w:r>
      <w:proofErr w:type="spellStart"/>
      <w:r w:rsidRPr="00A15B70">
        <w:rPr>
          <w:b/>
          <w:sz w:val="24"/>
          <w:szCs w:val="24"/>
        </w:rPr>
        <w:t>Illia</w:t>
      </w:r>
      <w:proofErr w:type="spellEnd"/>
      <w:r w:rsidRPr="00A15B70">
        <w:rPr>
          <w:b/>
          <w:sz w:val="24"/>
          <w:szCs w:val="24"/>
        </w:rPr>
        <w:t xml:space="preserve">. Santa María y América. América y República de Chile. República de Chile y Don Bosco. Don Bosco y Silva. Silva y </w:t>
      </w:r>
      <w:proofErr w:type="spellStart"/>
      <w:r w:rsidRPr="00A15B70">
        <w:rPr>
          <w:b/>
          <w:sz w:val="24"/>
          <w:szCs w:val="24"/>
        </w:rPr>
        <w:t>Sarratea</w:t>
      </w:r>
      <w:proofErr w:type="spellEnd"/>
      <w:r w:rsidRPr="00A15B70">
        <w:rPr>
          <w:b/>
          <w:sz w:val="24"/>
          <w:szCs w:val="24"/>
        </w:rPr>
        <w:t xml:space="preserve">. Silva y Casullo. Silva y B. de Irigoyen. B. de Irigoyen e H. Irigoyen. Estación </w:t>
      </w:r>
      <w:proofErr w:type="spellStart"/>
      <w:r w:rsidRPr="00A15B70">
        <w:rPr>
          <w:b/>
          <w:sz w:val="24"/>
          <w:szCs w:val="24"/>
        </w:rPr>
        <w:t>Ituzaingo</w:t>
      </w:r>
      <w:proofErr w:type="spellEnd"/>
      <w:r w:rsidRPr="00A15B70">
        <w:rPr>
          <w:b/>
          <w:sz w:val="24"/>
          <w:szCs w:val="24"/>
        </w:rPr>
        <w:t xml:space="preserve">. Av. Rivadavia y Ventura Alegre. Estación S. A. de Padua. </w:t>
      </w:r>
    </w:p>
    <w:p w:rsidR="00A14CB2" w:rsidRPr="002E2514" w:rsidRDefault="00A14CB2">
      <w:pPr>
        <w:jc w:val="both"/>
        <w:rPr>
          <w:b/>
          <w:sz w:val="22"/>
          <w:szCs w:val="22"/>
        </w:rPr>
      </w:pPr>
    </w:p>
    <w:p w:rsidR="002E2514" w:rsidRPr="002E2514" w:rsidRDefault="002E2514">
      <w:pPr>
        <w:jc w:val="both"/>
        <w:rPr>
          <w:sz w:val="22"/>
          <w:szCs w:val="22"/>
        </w:rPr>
      </w:pPr>
    </w:p>
    <w:p w:rsidR="00A14CB2" w:rsidRDefault="00A14CB2">
      <w:pPr>
        <w:pStyle w:val="Ttulo6"/>
        <w:rPr>
          <w:rFonts w:ascii="Arial" w:hAnsi="Arial" w:cs="Arial"/>
          <w:sz w:val="32"/>
        </w:rPr>
      </w:pPr>
      <w:r>
        <w:rPr>
          <w:rFonts w:ascii="Arial" w:hAnsi="Arial" w:cs="Arial"/>
          <w:sz w:val="32"/>
        </w:rPr>
        <w:lastRenderedPageBreak/>
        <w:t>RENGLÓN 5</w:t>
      </w:r>
    </w:p>
    <w:p w:rsidR="00A14CB2" w:rsidRDefault="00A14CB2">
      <w:pPr>
        <w:spacing w:line="360" w:lineRule="auto"/>
        <w:rPr>
          <w:lang w:val="es-AR"/>
        </w:rPr>
      </w:pPr>
    </w:p>
    <w:p w:rsidR="00A14CB2" w:rsidRDefault="00A14CB2">
      <w:pPr>
        <w:spacing w:line="360" w:lineRule="auto"/>
        <w:rPr>
          <w:lang w:val="es-AR"/>
        </w:rPr>
      </w:pPr>
    </w:p>
    <w:p w:rsidR="00A14CB2" w:rsidRDefault="00A14CB2">
      <w:pPr>
        <w:pStyle w:val="Ttulo5"/>
      </w:pPr>
      <w:r>
        <w:t>RECORRIDO SPEGAZZINI – EZEIZA</w:t>
      </w:r>
    </w:p>
    <w:p w:rsidR="00A14CB2" w:rsidRDefault="00A14CB2"/>
    <w:p w:rsidR="00A15B70" w:rsidRDefault="00A14CB2">
      <w:pPr>
        <w:jc w:val="both"/>
        <w:rPr>
          <w:rFonts w:ascii="Arial" w:hAnsi="Arial" w:cs="Arial"/>
          <w:sz w:val="28"/>
        </w:rPr>
      </w:pPr>
      <w:r>
        <w:rPr>
          <w:rFonts w:ascii="Arial" w:hAnsi="Arial" w:cs="Arial"/>
          <w:sz w:val="28"/>
        </w:rPr>
        <w:t xml:space="preserve">Desde Bº Güemes </w:t>
      </w:r>
      <w:r w:rsidR="00FC7867">
        <w:rPr>
          <w:rFonts w:ascii="Arial" w:hAnsi="Arial" w:cs="Arial"/>
          <w:sz w:val="28"/>
        </w:rPr>
        <w:t xml:space="preserve">salida Ruta 205. -  Por Ruta 205 derecho hasta Larralde (Ezeiza)  - por </w:t>
      </w:r>
      <w:r>
        <w:rPr>
          <w:rFonts w:ascii="Arial" w:hAnsi="Arial" w:cs="Arial"/>
          <w:sz w:val="28"/>
        </w:rPr>
        <w:t>Paso d</w:t>
      </w:r>
      <w:r w:rsidR="00FC7867">
        <w:rPr>
          <w:rFonts w:ascii="Arial" w:hAnsi="Arial" w:cs="Arial"/>
          <w:sz w:val="28"/>
        </w:rPr>
        <w:t>e la Patria  hasta Mitre, Mitre -  Cruce</w:t>
      </w:r>
      <w:r>
        <w:rPr>
          <w:rFonts w:ascii="Arial" w:hAnsi="Arial" w:cs="Arial"/>
          <w:sz w:val="28"/>
        </w:rPr>
        <w:t xml:space="preserve"> Barrera</w:t>
      </w:r>
      <w:r w:rsidR="00FC7867">
        <w:rPr>
          <w:rFonts w:ascii="Arial" w:hAnsi="Arial" w:cs="Arial"/>
          <w:sz w:val="28"/>
        </w:rPr>
        <w:t xml:space="preserve"> de </w:t>
      </w:r>
      <w:proofErr w:type="spellStart"/>
      <w:r w:rsidR="00FC7867">
        <w:rPr>
          <w:rFonts w:ascii="Arial" w:hAnsi="Arial" w:cs="Arial"/>
          <w:sz w:val="28"/>
        </w:rPr>
        <w:t>Pravaz</w:t>
      </w:r>
      <w:proofErr w:type="spellEnd"/>
      <w:r w:rsidR="00FC7867">
        <w:rPr>
          <w:rFonts w:ascii="Arial" w:hAnsi="Arial" w:cs="Arial"/>
          <w:sz w:val="28"/>
        </w:rPr>
        <w:t xml:space="preserve">. - </w:t>
      </w:r>
      <w:proofErr w:type="spellStart"/>
      <w:r w:rsidR="00FC7867">
        <w:rPr>
          <w:rFonts w:ascii="Arial" w:hAnsi="Arial" w:cs="Arial"/>
          <w:sz w:val="28"/>
        </w:rPr>
        <w:t>Pravaz</w:t>
      </w:r>
      <w:proofErr w:type="spellEnd"/>
      <w:r w:rsidR="00FC7867">
        <w:rPr>
          <w:rFonts w:ascii="Arial" w:hAnsi="Arial" w:cs="Arial"/>
          <w:sz w:val="28"/>
        </w:rPr>
        <w:t xml:space="preserve"> hasta San Lorenzo, </w:t>
      </w:r>
      <w:r>
        <w:rPr>
          <w:rFonts w:ascii="Arial" w:hAnsi="Arial" w:cs="Arial"/>
          <w:sz w:val="28"/>
        </w:rPr>
        <w:t>San Lorenzo hasta Colectora. Au</w:t>
      </w:r>
      <w:r w:rsidR="00A15B70">
        <w:rPr>
          <w:rFonts w:ascii="Arial" w:hAnsi="Arial" w:cs="Arial"/>
          <w:sz w:val="28"/>
        </w:rPr>
        <w:t>topista Ezeiza – Cañuelas,</w:t>
      </w:r>
      <w:r>
        <w:rPr>
          <w:rFonts w:ascii="Arial" w:hAnsi="Arial" w:cs="Arial"/>
          <w:sz w:val="28"/>
        </w:rPr>
        <w:t xml:space="preserve"> Puente La Ho</w:t>
      </w:r>
      <w:r w:rsidR="00A15B70">
        <w:rPr>
          <w:rFonts w:ascii="Arial" w:hAnsi="Arial" w:cs="Arial"/>
          <w:sz w:val="28"/>
        </w:rPr>
        <w:t xml:space="preserve">rqueta. </w:t>
      </w:r>
    </w:p>
    <w:p w:rsidR="00A14CB2" w:rsidRDefault="00A15B70">
      <w:pPr>
        <w:jc w:val="both"/>
        <w:rPr>
          <w:rFonts w:ascii="Arial" w:hAnsi="Arial" w:cs="Arial"/>
          <w:sz w:val="28"/>
        </w:rPr>
      </w:pPr>
      <w:r>
        <w:rPr>
          <w:rFonts w:ascii="Arial" w:hAnsi="Arial" w:cs="Arial"/>
          <w:sz w:val="28"/>
        </w:rPr>
        <w:t xml:space="preserve">Los Chivatos </w:t>
      </w:r>
      <w:r w:rsidR="00A14CB2">
        <w:rPr>
          <w:rFonts w:ascii="Arial" w:hAnsi="Arial" w:cs="Arial"/>
          <w:sz w:val="28"/>
        </w:rPr>
        <w:t xml:space="preserve"> -  INA</w:t>
      </w:r>
    </w:p>
    <w:p w:rsidR="00A14CB2" w:rsidRDefault="00A14CB2">
      <w:pPr>
        <w:jc w:val="both"/>
        <w:rPr>
          <w:rFonts w:ascii="Arial" w:hAnsi="Arial" w:cs="Arial"/>
          <w:sz w:val="28"/>
        </w:rPr>
      </w:pPr>
    </w:p>
    <w:p w:rsidR="00A14CB2" w:rsidRDefault="00A14CB2">
      <w:pPr>
        <w:jc w:val="both"/>
        <w:rPr>
          <w:rFonts w:ascii="Arial" w:hAnsi="Arial" w:cs="Arial"/>
          <w:sz w:val="28"/>
        </w:rPr>
      </w:pPr>
    </w:p>
    <w:tbl>
      <w:tblPr>
        <w:tblW w:w="5560" w:type="dxa"/>
        <w:tblInd w:w="1193" w:type="dxa"/>
        <w:tblCellMar>
          <w:left w:w="70" w:type="dxa"/>
          <w:right w:w="70" w:type="dxa"/>
        </w:tblCellMar>
        <w:tblLook w:val="04A0"/>
      </w:tblPr>
      <w:tblGrid>
        <w:gridCol w:w="4360"/>
        <w:gridCol w:w="1200"/>
      </w:tblGrid>
      <w:tr w:rsidR="00E57BC0" w:rsidRPr="00E57BC0" w:rsidTr="00E57BC0">
        <w:trPr>
          <w:trHeight w:val="315"/>
        </w:trPr>
        <w:tc>
          <w:tcPr>
            <w:tcW w:w="4360" w:type="dxa"/>
            <w:tcBorders>
              <w:top w:val="single" w:sz="8" w:space="0" w:color="auto"/>
              <w:left w:val="single" w:sz="8" w:space="0" w:color="auto"/>
              <w:bottom w:val="nil"/>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xml:space="preserve">BARRIO GUEMES ( </w:t>
            </w:r>
            <w:proofErr w:type="spellStart"/>
            <w:r w:rsidRPr="00E57BC0">
              <w:rPr>
                <w:rFonts w:ascii="Arial" w:hAnsi="Arial" w:cs="Arial"/>
                <w:b/>
                <w:bCs/>
                <w:color w:val="000000"/>
                <w:sz w:val="24"/>
                <w:szCs w:val="24"/>
                <w:lang w:val="es-AR" w:eastAsia="es-AR"/>
              </w:rPr>
              <w:t>G.bell</w:t>
            </w:r>
            <w:proofErr w:type="spellEnd"/>
            <w:r w:rsidRPr="00E57BC0">
              <w:rPr>
                <w:rFonts w:ascii="Arial" w:hAnsi="Arial" w:cs="Arial"/>
                <w:b/>
                <w:bCs/>
                <w:color w:val="000000"/>
                <w:sz w:val="24"/>
                <w:szCs w:val="24"/>
                <w:lang w:val="es-AR" w:eastAsia="es-AR"/>
              </w:rPr>
              <w:t xml:space="preserve"> y volta )</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8,</w:t>
            </w:r>
            <w:r>
              <w:rPr>
                <w:rFonts w:ascii="Arial" w:hAnsi="Arial" w:cs="Arial"/>
                <w:b/>
                <w:bCs/>
                <w:color w:val="000000"/>
                <w:sz w:val="24"/>
                <w:szCs w:val="24"/>
                <w:lang w:val="es-AR" w:eastAsia="es-AR"/>
              </w:rPr>
              <w:t>20</w:t>
            </w:r>
          </w:p>
        </w:tc>
      </w:tr>
      <w:tr w:rsidR="00E57BC0" w:rsidRPr="00E57BC0" w:rsidTr="00E57BC0">
        <w:trPr>
          <w:trHeight w:val="330"/>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r>
      <w:tr w:rsidR="00E57BC0" w:rsidRPr="00E57BC0" w:rsidTr="00E57BC0">
        <w:trPr>
          <w:trHeight w:val="315"/>
        </w:trPr>
        <w:tc>
          <w:tcPr>
            <w:tcW w:w="4360" w:type="dxa"/>
            <w:tcBorders>
              <w:top w:val="nil"/>
              <w:left w:val="single" w:sz="8" w:space="0" w:color="auto"/>
              <w:bottom w:val="nil"/>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RUTA 205 Y SARMIENTO</w:t>
            </w:r>
          </w:p>
        </w:tc>
        <w:tc>
          <w:tcPr>
            <w:tcW w:w="1200" w:type="dxa"/>
            <w:tcBorders>
              <w:top w:val="nil"/>
              <w:left w:val="single" w:sz="8" w:space="0" w:color="auto"/>
              <w:bottom w:val="nil"/>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8,2</w:t>
            </w:r>
            <w:r>
              <w:rPr>
                <w:rFonts w:ascii="Arial" w:hAnsi="Arial" w:cs="Arial"/>
                <w:b/>
                <w:bCs/>
                <w:color w:val="000000"/>
                <w:sz w:val="24"/>
                <w:szCs w:val="24"/>
                <w:lang w:val="es-AR" w:eastAsia="es-AR"/>
              </w:rPr>
              <w:t>3</w:t>
            </w:r>
          </w:p>
        </w:tc>
      </w:tr>
      <w:tr w:rsidR="00E57BC0" w:rsidRPr="00E57BC0" w:rsidTr="00E57BC0">
        <w:trPr>
          <w:trHeight w:val="330"/>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r>
      <w:tr w:rsidR="00E57BC0" w:rsidRPr="00E57BC0" w:rsidTr="00E57BC0">
        <w:trPr>
          <w:trHeight w:val="315"/>
        </w:trPr>
        <w:tc>
          <w:tcPr>
            <w:tcW w:w="4360" w:type="dxa"/>
            <w:tcBorders>
              <w:top w:val="nil"/>
              <w:left w:val="single" w:sz="8" w:space="0" w:color="auto"/>
              <w:bottom w:val="nil"/>
              <w:right w:val="nil"/>
            </w:tcBorders>
            <w:shd w:val="clear" w:color="auto" w:fill="auto"/>
            <w:noWrap/>
            <w:vAlign w:val="bottom"/>
            <w:hideMark/>
          </w:tcPr>
          <w:p w:rsid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RUTA 205 Y ROQUE SAENZ PEÑA</w:t>
            </w:r>
          </w:p>
          <w:p w:rsidR="00371B44" w:rsidRPr="00E57BC0" w:rsidRDefault="00371B44" w:rsidP="00E57BC0">
            <w:pPr>
              <w:rPr>
                <w:rFonts w:ascii="Arial" w:hAnsi="Arial" w:cs="Arial"/>
                <w:b/>
                <w:bCs/>
                <w:color w:val="000000"/>
                <w:sz w:val="24"/>
                <w:szCs w:val="24"/>
                <w:lang w:val="es-AR" w:eastAsia="es-AR"/>
              </w:rPr>
            </w:pPr>
            <w:r>
              <w:rPr>
                <w:rFonts w:ascii="Arial" w:hAnsi="Arial" w:cs="Arial"/>
                <w:b/>
                <w:bCs/>
                <w:color w:val="000000"/>
                <w:sz w:val="24"/>
                <w:szCs w:val="24"/>
                <w:lang w:val="es-AR" w:eastAsia="es-AR"/>
              </w:rPr>
              <w:t>RUTA 205 Y ERRACHU</w:t>
            </w:r>
          </w:p>
        </w:tc>
        <w:tc>
          <w:tcPr>
            <w:tcW w:w="1200" w:type="dxa"/>
            <w:tcBorders>
              <w:top w:val="nil"/>
              <w:left w:val="single" w:sz="8" w:space="0" w:color="auto"/>
              <w:bottom w:val="nil"/>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8,2</w:t>
            </w:r>
            <w:r>
              <w:rPr>
                <w:rFonts w:ascii="Arial" w:hAnsi="Arial" w:cs="Arial"/>
                <w:b/>
                <w:bCs/>
                <w:color w:val="000000"/>
                <w:sz w:val="24"/>
                <w:szCs w:val="24"/>
                <w:lang w:val="es-AR" w:eastAsia="es-AR"/>
              </w:rPr>
              <w:t>6</w:t>
            </w:r>
          </w:p>
        </w:tc>
      </w:tr>
      <w:tr w:rsidR="00E57BC0" w:rsidRPr="00E57BC0" w:rsidTr="00E57BC0">
        <w:trPr>
          <w:trHeight w:val="330"/>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r>
      <w:tr w:rsidR="00E57BC0" w:rsidRPr="00E57BC0" w:rsidTr="00E57BC0">
        <w:trPr>
          <w:trHeight w:val="315"/>
        </w:trPr>
        <w:tc>
          <w:tcPr>
            <w:tcW w:w="4360" w:type="dxa"/>
            <w:tcBorders>
              <w:top w:val="nil"/>
              <w:left w:val="single" w:sz="8" w:space="0" w:color="auto"/>
              <w:bottom w:val="nil"/>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RUTA 205 Y E. GOMEZ</w:t>
            </w:r>
          </w:p>
        </w:tc>
        <w:tc>
          <w:tcPr>
            <w:tcW w:w="1200" w:type="dxa"/>
            <w:tcBorders>
              <w:top w:val="nil"/>
              <w:left w:val="single" w:sz="8" w:space="0" w:color="auto"/>
              <w:bottom w:val="nil"/>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8,3</w:t>
            </w:r>
            <w:r>
              <w:rPr>
                <w:rFonts w:ascii="Arial" w:hAnsi="Arial" w:cs="Arial"/>
                <w:b/>
                <w:bCs/>
                <w:color w:val="000000"/>
                <w:sz w:val="24"/>
                <w:szCs w:val="24"/>
                <w:lang w:val="es-AR" w:eastAsia="es-AR"/>
              </w:rPr>
              <w:t>0</w:t>
            </w:r>
          </w:p>
        </w:tc>
      </w:tr>
      <w:tr w:rsidR="00E57BC0" w:rsidRPr="00E57BC0" w:rsidTr="00E57BC0">
        <w:trPr>
          <w:trHeight w:val="330"/>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r>
      <w:tr w:rsidR="00E57BC0" w:rsidRPr="00E57BC0" w:rsidTr="00E57BC0">
        <w:trPr>
          <w:trHeight w:val="315"/>
        </w:trPr>
        <w:tc>
          <w:tcPr>
            <w:tcW w:w="4360" w:type="dxa"/>
            <w:tcBorders>
              <w:top w:val="nil"/>
              <w:left w:val="single" w:sz="8" w:space="0" w:color="auto"/>
              <w:bottom w:val="nil"/>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RUTA 205 Y LAS MARGARITAS</w:t>
            </w:r>
          </w:p>
        </w:tc>
        <w:tc>
          <w:tcPr>
            <w:tcW w:w="1200" w:type="dxa"/>
            <w:tcBorders>
              <w:top w:val="nil"/>
              <w:left w:val="single" w:sz="8" w:space="0" w:color="auto"/>
              <w:bottom w:val="nil"/>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8,3</w:t>
            </w:r>
            <w:r>
              <w:rPr>
                <w:rFonts w:ascii="Arial" w:hAnsi="Arial" w:cs="Arial"/>
                <w:b/>
                <w:bCs/>
                <w:color w:val="000000"/>
                <w:sz w:val="24"/>
                <w:szCs w:val="24"/>
                <w:lang w:val="es-AR" w:eastAsia="es-AR"/>
              </w:rPr>
              <w:t>4</w:t>
            </w:r>
          </w:p>
        </w:tc>
      </w:tr>
      <w:tr w:rsidR="00E57BC0" w:rsidRPr="00E57BC0" w:rsidTr="00E57BC0">
        <w:trPr>
          <w:trHeight w:val="330"/>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r>
      <w:tr w:rsidR="00E57BC0" w:rsidRPr="00E57BC0" w:rsidTr="00E57BC0">
        <w:trPr>
          <w:trHeight w:val="315"/>
        </w:trPr>
        <w:tc>
          <w:tcPr>
            <w:tcW w:w="4360" w:type="dxa"/>
            <w:tcBorders>
              <w:top w:val="nil"/>
              <w:left w:val="single" w:sz="8" w:space="0" w:color="auto"/>
              <w:bottom w:val="nil"/>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RUTA 205 Y LARRALDE</w:t>
            </w:r>
          </w:p>
        </w:tc>
        <w:tc>
          <w:tcPr>
            <w:tcW w:w="1200" w:type="dxa"/>
            <w:tcBorders>
              <w:top w:val="nil"/>
              <w:left w:val="single" w:sz="8" w:space="0" w:color="auto"/>
              <w:bottom w:val="nil"/>
              <w:right w:val="single" w:sz="8" w:space="0" w:color="auto"/>
            </w:tcBorders>
            <w:shd w:val="clear" w:color="auto" w:fill="auto"/>
            <w:noWrap/>
            <w:vAlign w:val="bottom"/>
            <w:hideMark/>
          </w:tcPr>
          <w:p w:rsidR="00E57BC0" w:rsidRPr="00E57BC0" w:rsidRDefault="00631960" w:rsidP="00E57BC0">
            <w:pPr>
              <w:jc w:val="center"/>
              <w:rPr>
                <w:rFonts w:ascii="Arial" w:hAnsi="Arial" w:cs="Arial"/>
                <w:b/>
                <w:bCs/>
                <w:color w:val="000000"/>
                <w:sz w:val="24"/>
                <w:szCs w:val="24"/>
                <w:lang w:val="es-AR" w:eastAsia="es-AR"/>
              </w:rPr>
            </w:pPr>
            <w:r>
              <w:rPr>
                <w:rFonts w:ascii="Arial" w:hAnsi="Arial" w:cs="Arial"/>
                <w:b/>
                <w:bCs/>
                <w:color w:val="000000"/>
                <w:sz w:val="24"/>
                <w:szCs w:val="24"/>
                <w:lang w:val="es-AR" w:eastAsia="es-AR"/>
              </w:rPr>
              <w:t>8,42</w:t>
            </w:r>
          </w:p>
        </w:tc>
      </w:tr>
      <w:tr w:rsidR="00E57BC0" w:rsidRPr="00E57BC0" w:rsidTr="00E57BC0">
        <w:trPr>
          <w:trHeight w:val="330"/>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r>
      <w:tr w:rsidR="00E57BC0" w:rsidRPr="00E57BC0" w:rsidTr="00E57BC0">
        <w:trPr>
          <w:trHeight w:val="315"/>
        </w:trPr>
        <w:tc>
          <w:tcPr>
            <w:tcW w:w="4360" w:type="dxa"/>
            <w:tcBorders>
              <w:top w:val="nil"/>
              <w:left w:val="single" w:sz="8" w:space="0" w:color="auto"/>
              <w:bottom w:val="nil"/>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PASO DE LA PATRIA Y R. MEJIA</w:t>
            </w:r>
          </w:p>
        </w:tc>
        <w:tc>
          <w:tcPr>
            <w:tcW w:w="1200" w:type="dxa"/>
            <w:tcBorders>
              <w:top w:val="nil"/>
              <w:left w:val="single" w:sz="8" w:space="0" w:color="auto"/>
              <w:bottom w:val="nil"/>
              <w:right w:val="single" w:sz="8" w:space="0" w:color="auto"/>
            </w:tcBorders>
            <w:shd w:val="clear" w:color="auto" w:fill="auto"/>
            <w:noWrap/>
            <w:vAlign w:val="bottom"/>
            <w:hideMark/>
          </w:tcPr>
          <w:p w:rsidR="00E57BC0" w:rsidRPr="00E57BC0" w:rsidRDefault="00631960" w:rsidP="00E57BC0">
            <w:pPr>
              <w:jc w:val="center"/>
              <w:rPr>
                <w:rFonts w:ascii="Arial" w:hAnsi="Arial" w:cs="Arial"/>
                <w:b/>
                <w:bCs/>
                <w:color w:val="000000"/>
                <w:sz w:val="24"/>
                <w:szCs w:val="24"/>
                <w:lang w:val="es-AR" w:eastAsia="es-AR"/>
              </w:rPr>
            </w:pPr>
            <w:r>
              <w:rPr>
                <w:rFonts w:ascii="Arial" w:hAnsi="Arial" w:cs="Arial"/>
                <w:b/>
                <w:bCs/>
                <w:color w:val="000000"/>
                <w:sz w:val="24"/>
                <w:szCs w:val="24"/>
                <w:lang w:val="es-AR" w:eastAsia="es-AR"/>
              </w:rPr>
              <w:t>8,44</w:t>
            </w:r>
          </w:p>
        </w:tc>
      </w:tr>
      <w:tr w:rsidR="00E57BC0" w:rsidRPr="00E57BC0" w:rsidTr="00E57BC0">
        <w:trPr>
          <w:trHeight w:val="330"/>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r>
      <w:tr w:rsidR="00E57BC0" w:rsidRPr="00E57BC0" w:rsidTr="00E57BC0">
        <w:trPr>
          <w:trHeight w:val="315"/>
        </w:trPr>
        <w:tc>
          <w:tcPr>
            <w:tcW w:w="4360" w:type="dxa"/>
            <w:tcBorders>
              <w:top w:val="nil"/>
              <w:left w:val="single" w:sz="8" w:space="0" w:color="auto"/>
              <w:bottom w:val="nil"/>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PRAVAZ Y CHACABUCO</w:t>
            </w:r>
          </w:p>
        </w:tc>
        <w:tc>
          <w:tcPr>
            <w:tcW w:w="1200" w:type="dxa"/>
            <w:tcBorders>
              <w:top w:val="nil"/>
              <w:left w:val="single" w:sz="8" w:space="0" w:color="auto"/>
              <w:bottom w:val="nil"/>
              <w:right w:val="single" w:sz="8" w:space="0" w:color="auto"/>
            </w:tcBorders>
            <w:shd w:val="clear" w:color="auto" w:fill="auto"/>
            <w:noWrap/>
            <w:vAlign w:val="bottom"/>
            <w:hideMark/>
          </w:tcPr>
          <w:p w:rsidR="00E57BC0" w:rsidRPr="00E57BC0" w:rsidRDefault="00631960" w:rsidP="00E57BC0">
            <w:pPr>
              <w:jc w:val="center"/>
              <w:rPr>
                <w:rFonts w:ascii="Arial" w:hAnsi="Arial" w:cs="Arial"/>
                <w:b/>
                <w:bCs/>
                <w:color w:val="000000"/>
                <w:sz w:val="24"/>
                <w:szCs w:val="24"/>
                <w:lang w:val="es-AR" w:eastAsia="es-AR"/>
              </w:rPr>
            </w:pPr>
            <w:r>
              <w:rPr>
                <w:rFonts w:ascii="Arial" w:hAnsi="Arial" w:cs="Arial"/>
                <w:b/>
                <w:bCs/>
                <w:color w:val="000000"/>
                <w:sz w:val="24"/>
                <w:szCs w:val="24"/>
                <w:lang w:val="es-AR" w:eastAsia="es-AR"/>
              </w:rPr>
              <w:t>8,45</w:t>
            </w:r>
          </w:p>
        </w:tc>
      </w:tr>
      <w:tr w:rsidR="00E57BC0" w:rsidRPr="00E57BC0" w:rsidTr="00E57BC0">
        <w:trPr>
          <w:trHeight w:val="330"/>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r>
      <w:tr w:rsidR="00E57BC0" w:rsidRPr="00E57BC0" w:rsidTr="00E57BC0">
        <w:trPr>
          <w:trHeight w:val="315"/>
        </w:trPr>
        <w:tc>
          <w:tcPr>
            <w:tcW w:w="4360" w:type="dxa"/>
            <w:tcBorders>
              <w:top w:val="nil"/>
              <w:left w:val="single" w:sz="8" w:space="0" w:color="auto"/>
              <w:bottom w:val="nil"/>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PRAVAS Y SAN LORENZO</w:t>
            </w:r>
          </w:p>
        </w:tc>
        <w:tc>
          <w:tcPr>
            <w:tcW w:w="1200" w:type="dxa"/>
            <w:tcBorders>
              <w:top w:val="nil"/>
              <w:left w:val="single" w:sz="8" w:space="0" w:color="auto"/>
              <w:bottom w:val="nil"/>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8,47</w:t>
            </w:r>
          </w:p>
        </w:tc>
      </w:tr>
      <w:tr w:rsidR="00E57BC0" w:rsidRPr="00E57BC0" w:rsidTr="00E57BC0">
        <w:trPr>
          <w:trHeight w:val="330"/>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 </w:t>
            </w:r>
          </w:p>
        </w:tc>
      </w:tr>
      <w:tr w:rsidR="00E57BC0" w:rsidRPr="00E57BC0" w:rsidTr="00E57BC0">
        <w:trPr>
          <w:trHeight w:val="315"/>
        </w:trPr>
        <w:tc>
          <w:tcPr>
            <w:tcW w:w="4360" w:type="dxa"/>
            <w:tcBorders>
              <w:top w:val="nil"/>
              <w:left w:val="single" w:sz="8" w:space="0" w:color="auto"/>
              <w:bottom w:val="nil"/>
              <w:right w:val="nil"/>
            </w:tcBorders>
            <w:shd w:val="clear" w:color="auto" w:fill="auto"/>
            <w:noWrap/>
            <w:vAlign w:val="bottom"/>
            <w:hideMark/>
          </w:tcPr>
          <w:p w:rsidR="00E57BC0" w:rsidRPr="00E57BC0" w:rsidRDefault="00E57BC0" w:rsidP="00E57BC0">
            <w:pP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SAN LORENZO Y 20 DE SETIEMBRE</w:t>
            </w:r>
          </w:p>
        </w:tc>
        <w:tc>
          <w:tcPr>
            <w:tcW w:w="1200" w:type="dxa"/>
            <w:tcBorders>
              <w:top w:val="nil"/>
              <w:left w:val="single" w:sz="8" w:space="0" w:color="auto"/>
              <w:bottom w:val="nil"/>
              <w:right w:val="single" w:sz="8" w:space="0" w:color="auto"/>
            </w:tcBorders>
            <w:shd w:val="clear" w:color="auto" w:fill="auto"/>
            <w:noWrap/>
            <w:vAlign w:val="bottom"/>
            <w:hideMark/>
          </w:tcPr>
          <w:p w:rsidR="00E57BC0" w:rsidRPr="00E57BC0" w:rsidRDefault="00E57BC0" w:rsidP="00E57BC0">
            <w:pPr>
              <w:jc w:val="center"/>
              <w:rPr>
                <w:rFonts w:ascii="Arial" w:hAnsi="Arial" w:cs="Arial"/>
                <w:b/>
                <w:bCs/>
                <w:color w:val="000000"/>
                <w:sz w:val="24"/>
                <w:szCs w:val="24"/>
                <w:lang w:val="es-AR" w:eastAsia="es-AR"/>
              </w:rPr>
            </w:pPr>
            <w:r w:rsidRPr="00E57BC0">
              <w:rPr>
                <w:rFonts w:ascii="Arial" w:hAnsi="Arial" w:cs="Arial"/>
                <w:b/>
                <w:bCs/>
                <w:color w:val="000000"/>
                <w:sz w:val="24"/>
                <w:szCs w:val="24"/>
                <w:lang w:val="es-AR" w:eastAsia="es-AR"/>
              </w:rPr>
              <w:t>8,50</w:t>
            </w:r>
          </w:p>
        </w:tc>
      </w:tr>
      <w:tr w:rsidR="00E57BC0" w:rsidRPr="00E57BC0" w:rsidTr="00E57BC0">
        <w:trPr>
          <w:trHeight w:val="315"/>
        </w:trPr>
        <w:tc>
          <w:tcPr>
            <w:tcW w:w="4360" w:type="dxa"/>
            <w:tcBorders>
              <w:top w:val="nil"/>
              <w:left w:val="single" w:sz="8" w:space="0" w:color="auto"/>
              <w:bottom w:val="single" w:sz="8" w:space="0" w:color="auto"/>
              <w:right w:val="nil"/>
            </w:tcBorders>
            <w:shd w:val="clear" w:color="auto" w:fill="auto"/>
            <w:noWrap/>
            <w:vAlign w:val="bottom"/>
            <w:hideMark/>
          </w:tcPr>
          <w:p w:rsidR="00E57BC0" w:rsidRPr="00E57BC0" w:rsidRDefault="00E57BC0" w:rsidP="00E57BC0">
            <w:pPr>
              <w:rPr>
                <w:rFonts w:ascii="Calibri" w:hAnsi="Calibri"/>
                <w:color w:val="000000"/>
                <w:sz w:val="22"/>
                <w:szCs w:val="22"/>
                <w:lang w:val="es-AR" w:eastAsia="es-AR"/>
              </w:rPr>
            </w:pPr>
            <w:r w:rsidRPr="00E57BC0">
              <w:rPr>
                <w:rFonts w:ascii="Calibri" w:hAnsi="Calibri"/>
                <w:color w:val="000000"/>
                <w:sz w:val="22"/>
                <w:szCs w:val="22"/>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57BC0" w:rsidRPr="00E57BC0" w:rsidRDefault="00E57BC0" w:rsidP="00E57BC0">
            <w:pPr>
              <w:rPr>
                <w:rFonts w:ascii="Calibri" w:hAnsi="Calibri"/>
                <w:color w:val="000000"/>
                <w:sz w:val="22"/>
                <w:szCs w:val="22"/>
                <w:lang w:val="es-AR" w:eastAsia="es-AR"/>
              </w:rPr>
            </w:pPr>
            <w:r w:rsidRPr="00E57BC0">
              <w:rPr>
                <w:rFonts w:ascii="Calibri" w:hAnsi="Calibri"/>
                <w:color w:val="000000"/>
                <w:sz w:val="22"/>
                <w:szCs w:val="22"/>
                <w:lang w:val="es-AR" w:eastAsia="es-AR"/>
              </w:rPr>
              <w:t> </w:t>
            </w:r>
          </w:p>
        </w:tc>
      </w:tr>
    </w:tbl>
    <w:p w:rsidR="00A14CB2" w:rsidRDefault="00A14CB2"/>
    <w:p w:rsidR="00A14CB2" w:rsidRDefault="00A14CB2"/>
    <w:p w:rsidR="00A14CB2" w:rsidRDefault="00A14CB2"/>
    <w:p w:rsidR="00A14CB2" w:rsidRDefault="00A14CB2">
      <w:pPr>
        <w:jc w:val="both"/>
      </w:pPr>
      <w:r>
        <w:rPr>
          <w:rFonts w:ascii="Arial" w:hAnsi="Arial" w:cs="Arial"/>
          <w:sz w:val="28"/>
        </w:rPr>
        <w:t>Salida por Los Chivatos, Autopista Ezeiza-Cañuelas, Colectora, Sa</w:t>
      </w:r>
      <w:r w:rsidR="00FC7867">
        <w:rPr>
          <w:rFonts w:ascii="Arial" w:hAnsi="Arial" w:cs="Arial"/>
          <w:sz w:val="28"/>
        </w:rPr>
        <w:t xml:space="preserve">n Lorenzo hasta </w:t>
      </w:r>
      <w:proofErr w:type="spellStart"/>
      <w:r w:rsidR="00FC7867">
        <w:rPr>
          <w:rFonts w:ascii="Arial" w:hAnsi="Arial" w:cs="Arial"/>
          <w:sz w:val="28"/>
        </w:rPr>
        <w:t>French</w:t>
      </w:r>
      <w:proofErr w:type="spellEnd"/>
      <w:r w:rsidR="00FC7867">
        <w:rPr>
          <w:rFonts w:ascii="Arial" w:hAnsi="Arial" w:cs="Arial"/>
          <w:sz w:val="28"/>
        </w:rPr>
        <w:t xml:space="preserve">,  </w:t>
      </w:r>
      <w:r w:rsidR="00E57BC0">
        <w:rPr>
          <w:rFonts w:ascii="Arial" w:hAnsi="Arial" w:cs="Arial"/>
          <w:sz w:val="28"/>
        </w:rPr>
        <w:t>-</w:t>
      </w:r>
      <w:r w:rsidR="00FC7867">
        <w:rPr>
          <w:rFonts w:ascii="Arial" w:hAnsi="Arial" w:cs="Arial"/>
          <w:sz w:val="28"/>
        </w:rPr>
        <w:t xml:space="preserve"> estación Ezeiza -</w:t>
      </w:r>
      <w:r w:rsidR="00E57BC0">
        <w:rPr>
          <w:rFonts w:ascii="Arial" w:hAnsi="Arial" w:cs="Arial"/>
          <w:sz w:val="28"/>
        </w:rPr>
        <w:t xml:space="preserve"> por</w:t>
      </w:r>
      <w:r w:rsidR="00FC7867">
        <w:rPr>
          <w:rFonts w:ascii="Arial" w:hAnsi="Arial" w:cs="Arial"/>
          <w:sz w:val="28"/>
        </w:rPr>
        <w:t xml:space="preserve"> </w:t>
      </w:r>
      <w:r w:rsidR="00E57BC0">
        <w:rPr>
          <w:rFonts w:ascii="Arial" w:hAnsi="Arial" w:cs="Arial"/>
          <w:sz w:val="28"/>
        </w:rPr>
        <w:t xml:space="preserve"> Ruta 205</w:t>
      </w:r>
      <w:r w:rsidR="00FC7867">
        <w:rPr>
          <w:rFonts w:ascii="Arial" w:hAnsi="Arial" w:cs="Arial"/>
          <w:sz w:val="28"/>
        </w:rPr>
        <w:t xml:space="preserve"> </w:t>
      </w:r>
      <w:r>
        <w:rPr>
          <w:rFonts w:ascii="Arial" w:hAnsi="Arial" w:cs="Arial"/>
          <w:sz w:val="28"/>
        </w:rPr>
        <w:t xml:space="preserve"> hasta Bº Güemes.</w:t>
      </w:r>
    </w:p>
    <w:p w:rsidR="00A14CB2" w:rsidRDefault="00A14CB2"/>
    <w:p w:rsidR="00A14CB2" w:rsidRDefault="00A14CB2"/>
    <w:p w:rsidR="00FC7867" w:rsidRDefault="00FC7867"/>
    <w:p w:rsidR="00FC7867" w:rsidRDefault="00FC7867"/>
    <w:p w:rsidR="00FC7867" w:rsidRDefault="00FC7867"/>
    <w:p w:rsidR="00A14CB2" w:rsidRDefault="00A14CB2">
      <w:pPr>
        <w:pStyle w:val="Ttulo5"/>
        <w:jc w:val="center"/>
        <w:rPr>
          <w:sz w:val="32"/>
          <w:u w:val="single"/>
        </w:rPr>
      </w:pPr>
      <w:r>
        <w:rPr>
          <w:sz w:val="32"/>
          <w:u w:val="single"/>
        </w:rPr>
        <w:lastRenderedPageBreak/>
        <w:t>RENGLÓN 6</w:t>
      </w:r>
    </w:p>
    <w:p w:rsidR="00A14CB2" w:rsidRDefault="00A14CB2"/>
    <w:p w:rsidR="00A14CB2" w:rsidRDefault="00A14CB2">
      <w:pPr>
        <w:rPr>
          <w:b/>
          <w:bCs/>
          <w:u w:val="single"/>
          <w:lang w:val="es-AR"/>
        </w:rPr>
      </w:pPr>
    </w:p>
    <w:p w:rsidR="00A14CB2" w:rsidRDefault="00A14CB2">
      <w:pPr>
        <w:pStyle w:val="Ttulo2"/>
        <w:jc w:val="center"/>
        <w:rPr>
          <w:rFonts w:cs="Arial"/>
          <w:sz w:val="28"/>
        </w:rPr>
      </w:pPr>
      <w:r>
        <w:rPr>
          <w:rFonts w:cs="Arial"/>
          <w:sz w:val="28"/>
        </w:rPr>
        <w:t xml:space="preserve">RECORRIDO: BARRIO NORTE (PALERMO) </w:t>
      </w:r>
    </w:p>
    <w:p w:rsidR="00A14CB2" w:rsidRDefault="00A14CB2">
      <w:pPr>
        <w:rPr>
          <w:lang w:val="es-ES_tradnl"/>
        </w:rPr>
      </w:pPr>
    </w:p>
    <w:p w:rsidR="00A14CB2" w:rsidRDefault="00A14CB2">
      <w:pPr>
        <w:rPr>
          <w:lang w:val="es-ES_tradnl"/>
        </w:rPr>
      </w:pPr>
    </w:p>
    <w:p w:rsidR="00A14CB2" w:rsidRDefault="00A14CB2">
      <w:pPr>
        <w:pStyle w:val="Piedepgina"/>
        <w:tabs>
          <w:tab w:val="clear" w:pos="4419"/>
          <w:tab w:val="clear" w:pos="8838"/>
        </w:tabs>
        <w:rPr>
          <w:lang w:val="es-ES_tradnl"/>
        </w:rPr>
      </w:pPr>
    </w:p>
    <w:p w:rsidR="00A14CB2" w:rsidRDefault="00A14CB2">
      <w:pPr>
        <w:rPr>
          <w:rFonts w:ascii="Arial" w:hAnsi="Arial" w:cs="Arial"/>
          <w:lang w:val="es-ES_tradnl"/>
        </w:rPr>
      </w:pPr>
      <w:proofErr w:type="gramStart"/>
      <w:r>
        <w:rPr>
          <w:rFonts w:ascii="Arial" w:hAnsi="Arial" w:cs="Arial"/>
          <w:b/>
          <w:bCs/>
          <w:sz w:val="28"/>
        </w:rPr>
        <w:t>Salida :</w:t>
      </w:r>
      <w:proofErr w:type="gramEnd"/>
      <w:r>
        <w:rPr>
          <w:rFonts w:ascii="Arial" w:hAnsi="Arial" w:cs="Arial"/>
          <w:b/>
          <w:bCs/>
          <w:sz w:val="28"/>
        </w:rPr>
        <w:t xml:space="preserve"> M.T.</w:t>
      </w:r>
      <w:r w:rsidR="00D42B0B">
        <w:rPr>
          <w:rFonts w:ascii="Arial" w:hAnsi="Arial" w:cs="Arial"/>
          <w:b/>
          <w:bCs/>
          <w:sz w:val="28"/>
        </w:rPr>
        <w:t xml:space="preserve"> de </w:t>
      </w:r>
      <w:r>
        <w:rPr>
          <w:rFonts w:ascii="Arial" w:hAnsi="Arial" w:cs="Arial"/>
          <w:b/>
          <w:bCs/>
          <w:sz w:val="28"/>
        </w:rPr>
        <w:t>Alvear y Av.</w:t>
      </w:r>
      <w:r w:rsidR="00D42B0B">
        <w:rPr>
          <w:rFonts w:ascii="Arial" w:hAnsi="Arial" w:cs="Arial"/>
          <w:b/>
          <w:bCs/>
          <w:sz w:val="28"/>
        </w:rPr>
        <w:t xml:space="preserve"> </w:t>
      </w:r>
      <w:r>
        <w:rPr>
          <w:rFonts w:ascii="Arial" w:hAnsi="Arial" w:cs="Arial"/>
          <w:b/>
          <w:bCs/>
          <w:sz w:val="28"/>
        </w:rPr>
        <w:t>Callao –  M.T.</w:t>
      </w:r>
      <w:r w:rsidR="00D42B0B">
        <w:rPr>
          <w:rFonts w:ascii="Arial" w:hAnsi="Arial" w:cs="Arial"/>
          <w:b/>
          <w:bCs/>
          <w:sz w:val="28"/>
        </w:rPr>
        <w:t xml:space="preserve"> de </w:t>
      </w:r>
      <w:r>
        <w:rPr>
          <w:rFonts w:ascii="Arial" w:hAnsi="Arial" w:cs="Arial"/>
          <w:b/>
          <w:bCs/>
          <w:sz w:val="28"/>
        </w:rPr>
        <w:t>Alvear</w:t>
      </w:r>
      <w:r w:rsidR="00D42B0B">
        <w:rPr>
          <w:rFonts w:ascii="Arial" w:hAnsi="Arial" w:cs="Arial"/>
          <w:b/>
          <w:bCs/>
          <w:sz w:val="28"/>
        </w:rPr>
        <w:t xml:space="preserve"> </w:t>
      </w:r>
      <w:r>
        <w:rPr>
          <w:rFonts w:ascii="Arial" w:hAnsi="Arial" w:cs="Arial"/>
          <w:b/>
          <w:bCs/>
          <w:sz w:val="28"/>
        </w:rPr>
        <w:t xml:space="preserve"> hasta S. Ortiz – Gorriti – </w:t>
      </w:r>
      <w:proofErr w:type="spellStart"/>
      <w:r>
        <w:rPr>
          <w:rFonts w:ascii="Arial" w:hAnsi="Arial" w:cs="Arial"/>
          <w:b/>
          <w:bCs/>
          <w:sz w:val="28"/>
        </w:rPr>
        <w:t>Thames</w:t>
      </w:r>
      <w:proofErr w:type="spellEnd"/>
      <w:r>
        <w:rPr>
          <w:rFonts w:ascii="Arial" w:hAnsi="Arial" w:cs="Arial"/>
          <w:b/>
          <w:bCs/>
          <w:sz w:val="28"/>
        </w:rPr>
        <w:t xml:space="preserve"> - Juan B. Justo – Carrasco – </w:t>
      </w:r>
      <w:proofErr w:type="spellStart"/>
      <w:r>
        <w:rPr>
          <w:rFonts w:ascii="Arial" w:hAnsi="Arial" w:cs="Arial"/>
          <w:b/>
          <w:bCs/>
          <w:sz w:val="28"/>
        </w:rPr>
        <w:t>Lacarra</w:t>
      </w:r>
      <w:proofErr w:type="spellEnd"/>
      <w:r>
        <w:rPr>
          <w:rFonts w:ascii="Arial" w:hAnsi="Arial" w:cs="Arial"/>
          <w:b/>
          <w:bCs/>
          <w:sz w:val="28"/>
        </w:rPr>
        <w:t xml:space="preserve"> – AU </w:t>
      </w:r>
      <w:proofErr w:type="spellStart"/>
      <w:r>
        <w:rPr>
          <w:rFonts w:ascii="Arial" w:hAnsi="Arial" w:cs="Arial"/>
          <w:b/>
          <w:bCs/>
          <w:sz w:val="28"/>
        </w:rPr>
        <w:t>Ricchieri</w:t>
      </w:r>
      <w:proofErr w:type="spellEnd"/>
      <w:r>
        <w:rPr>
          <w:rFonts w:ascii="Arial" w:hAnsi="Arial" w:cs="Arial"/>
          <w:b/>
          <w:bCs/>
          <w:sz w:val="28"/>
        </w:rPr>
        <w:t xml:space="preserve"> - INA</w:t>
      </w:r>
    </w:p>
    <w:p w:rsidR="00A14CB2" w:rsidRDefault="00A14CB2">
      <w:pPr>
        <w:spacing w:line="360" w:lineRule="auto"/>
        <w:ind w:left="703"/>
        <w:rPr>
          <w:rFonts w:ascii="Arial" w:hAnsi="Arial" w:cs="Arial"/>
          <w:lang w:val="es-AR"/>
        </w:rPr>
      </w:pPr>
    </w:p>
    <w:p w:rsidR="00A14CB2" w:rsidRDefault="00A14CB2">
      <w:pPr>
        <w:spacing w:line="360" w:lineRule="auto"/>
        <w:ind w:left="703"/>
        <w:rPr>
          <w:rFonts w:ascii="Arial" w:hAnsi="Arial" w:cs="Arial"/>
          <w:lang w:val="es-AR"/>
        </w:rPr>
      </w:pPr>
    </w:p>
    <w:tbl>
      <w:tblPr>
        <w:tblW w:w="7420" w:type="dxa"/>
        <w:tblLayout w:type="fixed"/>
        <w:tblCellMar>
          <w:left w:w="0" w:type="dxa"/>
          <w:right w:w="0" w:type="dxa"/>
        </w:tblCellMar>
        <w:tblLook w:val="0000"/>
      </w:tblPr>
      <w:tblGrid>
        <w:gridCol w:w="5240"/>
        <w:gridCol w:w="720"/>
        <w:gridCol w:w="1460"/>
      </w:tblGrid>
      <w:tr w:rsidR="00A14CB2">
        <w:trPr>
          <w:trHeight w:val="630"/>
        </w:trPr>
        <w:tc>
          <w:tcPr>
            <w:tcW w:w="5240" w:type="dxa"/>
            <w:tcBorders>
              <w:top w:val="single" w:sz="8" w:space="0" w:color="auto"/>
              <w:left w:val="single" w:sz="8" w:space="0" w:color="auto"/>
              <w:bottom w:val="single" w:sz="8" w:space="0" w:color="auto"/>
              <w:right w:val="single" w:sz="8" w:space="0" w:color="auto"/>
            </w:tcBorders>
            <w:shd w:val="clear" w:color="auto" w:fill="000000"/>
            <w:noWrap/>
            <w:tcMar>
              <w:top w:w="20" w:type="dxa"/>
              <w:left w:w="20" w:type="dxa"/>
              <w:bottom w:w="0" w:type="dxa"/>
              <w:right w:w="20" w:type="dxa"/>
            </w:tcMar>
            <w:vAlign w:val="bottom"/>
          </w:tcPr>
          <w:p w:rsidR="00A14CB2" w:rsidRDefault="00A14CB2">
            <w:pPr>
              <w:pStyle w:val="Ttulo8"/>
              <w:rPr>
                <w:rFonts w:eastAsia="Arial Unicode MS" w:cs="Arial Unicode MS"/>
              </w:rPr>
            </w:pPr>
            <w:r>
              <w:t xml:space="preserve"> BARRIO NORTE</w:t>
            </w:r>
          </w:p>
        </w:tc>
        <w:tc>
          <w:tcPr>
            <w:tcW w:w="720" w:type="dxa"/>
            <w:tcBorders>
              <w:top w:val="single" w:sz="8" w:space="0" w:color="auto"/>
              <w:left w:val="nil"/>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MS Sans Serif" w:eastAsia="Arial Unicode MS" w:hAnsi="MS Sans Serif" w:cs="Arial Unicode MS"/>
                <w:b/>
                <w:bCs/>
                <w:color w:val="000000"/>
                <w:szCs w:val="27"/>
              </w:rPr>
            </w:pPr>
            <w:r>
              <w:rPr>
                <w:rFonts w:ascii="MS Sans Serif" w:hAnsi="MS Sans Serif"/>
                <w:b/>
                <w:bCs/>
                <w:color w:val="000000"/>
                <w:szCs w:val="27"/>
              </w:rPr>
              <w:t>Parada</w:t>
            </w:r>
          </w:p>
        </w:tc>
        <w:tc>
          <w:tcPr>
            <w:tcW w:w="1460" w:type="dxa"/>
            <w:tcBorders>
              <w:top w:val="single" w:sz="8" w:space="0" w:color="auto"/>
              <w:left w:val="nil"/>
              <w:bottom w:val="single" w:sz="8" w:space="0" w:color="auto"/>
              <w:right w:val="single" w:sz="8" w:space="0" w:color="auto"/>
            </w:tcBorders>
            <w:shd w:val="clear" w:color="auto" w:fill="FFFFFF"/>
            <w:tcMar>
              <w:top w:w="20" w:type="dxa"/>
              <w:left w:w="20" w:type="dxa"/>
              <w:bottom w:w="0" w:type="dxa"/>
              <w:right w:w="20" w:type="dxa"/>
            </w:tcMar>
            <w:vAlign w:val="bottom"/>
          </w:tcPr>
          <w:p w:rsidR="00A14CB2" w:rsidRDefault="00A14CB2">
            <w:pPr>
              <w:jc w:val="center"/>
              <w:rPr>
                <w:rFonts w:ascii="MS Sans Serif" w:eastAsia="Arial Unicode MS" w:hAnsi="MS Sans Serif" w:cs="Arial Unicode MS"/>
                <w:b/>
                <w:bCs/>
                <w:color w:val="000000"/>
                <w:szCs w:val="27"/>
              </w:rPr>
            </w:pPr>
            <w:r>
              <w:rPr>
                <w:rFonts w:ascii="MS Sans Serif" w:hAnsi="MS Sans Serif"/>
                <w:b/>
                <w:bCs/>
                <w:color w:val="000000"/>
                <w:szCs w:val="27"/>
              </w:rPr>
              <w:t>Hora</w:t>
            </w:r>
          </w:p>
        </w:tc>
      </w:tr>
      <w:tr w:rsidR="00A14CB2">
        <w:trPr>
          <w:trHeight w:val="615"/>
        </w:trPr>
        <w:tc>
          <w:tcPr>
            <w:tcW w:w="5240"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 xml:space="preserve">M.T. DE ALVEAR  Y AV. CALLAO </w:t>
            </w:r>
          </w:p>
        </w:tc>
        <w:tc>
          <w:tcPr>
            <w:tcW w:w="72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1</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7.</w:t>
            </w:r>
            <w:r w:rsidR="00C311C1">
              <w:rPr>
                <w:rFonts w:ascii="Arial" w:hAnsi="Arial" w:cs="Arial"/>
                <w:b/>
                <w:bCs/>
                <w:color w:val="000000"/>
                <w:sz w:val="28"/>
                <w:szCs w:val="48"/>
              </w:rPr>
              <w:t>50</w:t>
            </w:r>
          </w:p>
        </w:tc>
      </w:tr>
      <w:tr w:rsidR="00A14CB2">
        <w:trPr>
          <w:trHeight w:val="615"/>
        </w:trPr>
        <w:tc>
          <w:tcPr>
            <w:tcW w:w="5240"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 xml:space="preserve"> M.T. ALVEAR</w:t>
            </w:r>
            <w:r w:rsidR="00684C53">
              <w:rPr>
                <w:rFonts w:ascii="Arial" w:hAnsi="Arial" w:cs="Arial"/>
                <w:b/>
                <w:bCs/>
                <w:sz w:val="28"/>
                <w:szCs w:val="48"/>
              </w:rPr>
              <w:t xml:space="preserve"> </w:t>
            </w:r>
            <w:r>
              <w:rPr>
                <w:rFonts w:ascii="Arial" w:hAnsi="Arial" w:cs="Arial"/>
                <w:b/>
                <w:bCs/>
                <w:sz w:val="28"/>
                <w:szCs w:val="48"/>
              </w:rPr>
              <w:t xml:space="preserve"> y </w:t>
            </w:r>
            <w:r w:rsidR="00684C53">
              <w:rPr>
                <w:rFonts w:ascii="Arial" w:hAnsi="Arial" w:cs="Arial"/>
                <w:b/>
                <w:bCs/>
                <w:sz w:val="28"/>
                <w:szCs w:val="48"/>
              </w:rPr>
              <w:t xml:space="preserve"> </w:t>
            </w:r>
            <w:r>
              <w:rPr>
                <w:rFonts w:ascii="Arial" w:hAnsi="Arial" w:cs="Arial"/>
                <w:b/>
                <w:bCs/>
                <w:sz w:val="28"/>
                <w:szCs w:val="48"/>
              </w:rPr>
              <w:t>AV. PUEYRREDON</w:t>
            </w:r>
          </w:p>
        </w:tc>
        <w:tc>
          <w:tcPr>
            <w:tcW w:w="72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2</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7.</w:t>
            </w:r>
            <w:r w:rsidR="00684C53">
              <w:rPr>
                <w:rFonts w:ascii="Arial" w:hAnsi="Arial" w:cs="Arial"/>
                <w:b/>
                <w:bCs/>
                <w:color w:val="000000"/>
                <w:sz w:val="28"/>
                <w:szCs w:val="48"/>
              </w:rPr>
              <w:t>5</w:t>
            </w:r>
            <w:r w:rsidR="002B348E">
              <w:rPr>
                <w:rFonts w:ascii="Arial" w:hAnsi="Arial" w:cs="Arial"/>
                <w:b/>
                <w:bCs/>
                <w:color w:val="000000"/>
                <w:sz w:val="28"/>
                <w:szCs w:val="48"/>
              </w:rPr>
              <w:t>5</w:t>
            </w:r>
          </w:p>
        </w:tc>
      </w:tr>
      <w:tr w:rsidR="00A14CB2">
        <w:trPr>
          <w:trHeight w:val="615"/>
        </w:trPr>
        <w:tc>
          <w:tcPr>
            <w:tcW w:w="5240"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AVDA. CNEL. DIAZ Y CHARCAS</w:t>
            </w:r>
          </w:p>
        </w:tc>
        <w:tc>
          <w:tcPr>
            <w:tcW w:w="72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3</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7.5</w:t>
            </w:r>
            <w:r w:rsidR="002B348E">
              <w:rPr>
                <w:rFonts w:ascii="Arial" w:hAnsi="Arial" w:cs="Arial"/>
                <w:b/>
                <w:bCs/>
                <w:color w:val="000000"/>
                <w:sz w:val="28"/>
                <w:szCs w:val="48"/>
              </w:rPr>
              <w:t>7</w:t>
            </w:r>
          </w:p>
        </w:tc>
      </w:tr>
      <w:tr w:rsidR="00A14CB2">
        <w:trPr>
          <w:trHeight w:val="615"/>
        </w:trPr>
        <w:tc>
          <w:tcPr>
            <w:tcW w:w="5240"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eastAsia="Arial Unicode MS" w:hAnsi="Arial" w:cs="Arial"/>
                <w:b/>
                <w:bCs/>
                <w:sz w:val="28"/>
                <w:szCs w:val="48"/>
              </w:rPr>
              <w:t xml:space="preserve"> LAPRIDA Y CHARCAS</w:t>
            </w:r>
          </w:p>
        </w:tc>
        <w:tc>
          <w:tcPr>
            <w:tcW w:w="72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eastAsia="Arial Unicode MS" w:hAnsi="Arial" w:cs="Arial"/>
                <w:b/>
                <w:bCs/>
                <w:sz w:val="28"/>
                <w:szCs w:val="48"/>
              </w:rPr>
              <w:t>4</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eastAsia="Arial Unicode MS" w:hAnsi="Arial" w:cs="Arial"/>
                <w:b/>
                <w:bCs/>
                <w:color w:val="000000"/>
                <w:sz w:val="28"/>
                <w:szCs w:val="48"/>
              </w:rPr>
              <w:t>8.00</w:t>
            </w:r>
          </w:p>
        </w:tc>
      </w:tr>
      <w:tr w:rsidR="00A14CB2">
        <w:trPr>
          <w:trHeight w:val="615"/>
        </w:trPr>
        <w:tc>
          <w:tcPr>
            <w:tcW w:w="5240"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SCALABRINI ORTIZ Y CHARCAS</w:t>
            </w:r>
          </w:p>
        </w:tc>
        <w:tc>
          <w:tcPr>
            <w:tcW w:w="72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5</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8.05</w:t>
            </w:r>
          </w:p>
        </w:tc>
      </w:tr>
      <w:tr w:rsidR="00A14CB2">
        <w:trPr>
          <w:trHeight w:val="615"/>
        </w:trPr>
        <w:tc>
          <w:tcPr>
            <w:tcW w:w="5240"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AV.JUAN B.JUSTO Y AV S.MARTIN</w:t>
            </w:r>
          </w:p>
        </w:tc>
        <w:tc>
          <w:tcPr>
            <w:tcW w:w="72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6</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8.15</w:t>
            </w:r>
          </w:p>
        </w:tc>
      </w:tr>
      <w:tr w:rsidR="00A14CB2">
        <w:trPr>
          <w:trHeight w:val="615"/>
        </w:trPr>
        <w:tc>
          <w:tcPr>
            <w:tcW w:w="5240"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AV.BOYACA Y JUAN B. JUSTO</w:t>
            </w:r>
          </w:p>
        </w:tc>
        <w:tc>
          <w:tcPr>
            <w:tcW w:w="72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7</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8.25</w:t>
            </w:r>
          </w:p>
        </w:tc>
      </w:tr>
      <w:tr w:rsidR="00A14CB2">
        <w:trPr>
          <w:trHeight w:val="615"/>
        </w:trPr>
        <w:tc>
          <w:tcPr>
            <w:tcW w:w="5240" w:type="dxa"/>
            <w:tcBorders>
              <w:top w:val="nil"/>
              <w:left w:val="single" w:sz="8" w:space="0" w:color="auto"/>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rPr>
                <w:rFonts w:ascii="Arial" w:eastAsia="Arial Unicode MS" w:hAnsi="Arial" w:cs="Arial"/>
                <w:b/>
                <w:bCs/>
                <w:sz w:val="28"/>
                <w:szCs w:val="48"/>
              </w:rPr>
            </w:pPr>
            <w:r>
              <w:rPr>
                <w:rFonts w:ascii="Arial" w:hAnsi="Arial" w:cs="Arial"/>
                <w:b/>
                <w:bCs/>
                <w:sz w:val="28"/>
                <w:szCs w:val="48"/>
              </w:rPr>
              <w:t>AV. NAZCA Y JUAN B. JUSTO</w:t>
            </w:r>
          </w:p>
        </w:tc>
        <w:tc>
          <w:tcPr>
            <w:tcW w:w="72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sz w:val="28"/>
                <w:szCs w:val="48"/>
              </w:rPr>
            </w:pPr>
            <w:r>
              <w:rPr>
                <w:rFonts w:ascii="Arial" w:hAnsi="Arial" w:cs="Arial"/>
                <w:b/>
                <w:bCs/>
                <w:sz w:val="28"/>
                <w:szCs w:val="48"/>
              </w:rPr>
              <w:t>8</w:t>
            </w:r>
          </w:p>
        </w:tc>
        <w:tc>
          <w:tcPr>
            <w:tcW w:w="1460" w:type="dxa"/>
            <w:tcBorders>
              <w:top w:val="nil"/>
              <w:left w:val="nil"/>
              <w:bottom w:val="single" w:sz="4"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8.</w:t>
            </w:r>
            <w:r w:rsidR="00C311C1">
              <w:rPr>
                <w:rFonts w:ascii="Arial" w:hAnsi="Arial" w:cs="Arial"/>
                <w:b/>
                <w:bCs/>
                <w:color w:val="000000"/>
                <w:sz w:val="28"/>
                <w:szCs w:val="48"/>
              </w:rPr>
              <w:t>30</w:t>
            </w:r>
          </w:p>
        </w:tc>
      </w:tr>
      <w:tr w:rsidR="00A14CB2">
        <w:trPr>
          <w:trHeight w:val="630"/>
        </w:trPr>
        <w:tc>
          <w:tcPr>
            <w:tcW w:w="5240" w:type="dxa"/>
            <w:tcBorders>
              <w:top w:val="nil"/>
              <w:left w:val="single" w:sz="8" w:space="0" w:color="auto"/>
              <w:bottom w:val="single" w:sz="8" w:space="0" w:color="auto"/>
              <w:right w:val="single" w:sz="4"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u w:val="single"/>
              </w:rPr>
            </w:pPr>
            <w:r>
              <w:rPr>
                <w:rFonts w:ascii="Arial" w:hAnsi="Arial" w:cs="Arial"/>
                <w:b/>
                <w:bCs/>
                <w:color w:val="000000"/>
                <w:sz w:val="28"/>
                <w:szCs w:val="48"/>
                <w:u w:val="single"/>
              </w:rPr>
              <w:t>HORARIO INGRESO INA</w:t>
            </w:r>
          </w:p>
        </w:tc>
        <w:tc>
          <w:tcPr>
            <w:tcW w:w="720" w:type="dxa"/>
            <w:tcBorders>
              <w:top w:val="nil"/>
              <w:left w:val="nil"/>
              <w:bottom w:val="single" w:sz="8" w:space="0" w:color="auto"/>
              <w:right w:val="single" w:sz="4" w:space="0" w:color="auto"/>
            </w:tcBorders>
            <w:shd w:val="clear" w:color="auto" w:fill="969696"/>
            <w:noWrap/>
            <w:tcMar>
              <w:top w:w="20" w:type="dxa"/>
              <w:left w:w="20" w:type="dxa"/>
              <w:bottom w:w="0" w:type="dxa"/>
              <w:right w:w="20" w:type="dxa"/>
            </w:tcMar>
            <w:vAlign w:val="bottom"/>
          </w:tcPr>
          <w:p w:rsidR="00A14CB2" w:rsidRDefault="00A14CB2">
            <w:pPr>
              <w:rPr>
                <w:rFonts w:ascii="Arial" w:eastAsia="Arial Unicode MS" w:hAnsi="Arial" w:cs="Arial"/>
                <w:b/>
                <w:bCs/>
                <w:color w:val="CCFFFF"/>
                <w:sz w:val="28"/>
                <w:szCs w:val="48"/>
              </w:rPr>
            </w:pPr>
            <w:r>
              <w:rPr>
                <w:rFonts w:ascii="Arial" w:hAnsi="Arial" w:cs="Arial"/>
                <w:b/>
                <w:bCs/>
                <w:color w:val="CCFFFF"/>
                <w:sz w:val="28"/>
                <w:szCs w:val="48"/>
              </w:rPr>
              <w:t> </w:t>
            </w:r>
          </w:p>
        </w:tc>
        <w:tc>
          <w:tcPr>
            <w:tcW w:w="1460"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bottom"/>
          </w:tcPr>
          <w:p w:rsidR="00A14CB2" w:rsidRDefault="00A14CB2">
            <w:pPr>
              <w:jc w:val="center"/>
              <w:rPr>
                <w:rFonts w:ascii="Arial" w:eastAsia="Arial Unicode MS" w:hAnsi="Arial" w:cs="Arial"/>
                <w:b/>
                <w:bCs/>
                <w:color w:val="000000"/>
                <w:sz w:val="28"/>
                <w:szCs w:val="48"/>
              </w:rPr>
            </w:pPr>
            <w:r>
              <w:rPr>
                <w:rFonts w:ascii="Arial" w:hAnsi="Arial" w:cs="Arial"/>
                <w:b/>
                <w:bCs/>
                <w:color w:val="000000"/>
                <w:sz w:val="28"/>
                <w:szCs w:val="48"/>
              </w:rPr>
              <w:t>9.00</w:t>
            </w:r>
          </w:p>
        </w:tc>
      </w:tr>
    </w:tbl>
    <w:p w:rsidR="00A14CB2" w:rsidRDefault="00A14CB2">
      <w:pPr>
        <w:pStyle w:val="Ttulo2"/>
        <w:rPr>
          <w:rFonts w:cs="Arial"/>
          <w:b w:val="0"/>
          <w:bCs w:val="0"/>
          <w:sz w:val="28"/>
          <w:u w:val="none"/>
        </w:rPr>
      </w:pPr>
    </w:p>
    <w:p w:rsidR="00A14CB2" w:rsidRDefault="00A14CB2">
      <w:pPr>
        <w:pStyle w:val="Ttulo2"/>
        <w:rPr>
          <w:rFonts w:cs="Arial"/>
          <w:b w:val="0"/>
          <w:bCs w:val="0"/>
          <w:sz w:val="28"/>
          <w:u w:val="none"/>
        </w:rPr>
      </w:pPr>
      <w:r>
        <w:rPr>
          <w:rFonts w:cs="Arial"/>
          <w:b w:val="0"/>
          <w:bCs w:val="0"/>
          <w:sz w:val="28"/>
          <w:u w:val="none"/>
        </w:rPr>
        <w:tab/>
      </w:r>
      <w:r>
        <w:rPr>
          <w:rFonts w:cs="Arial"/>
          <w:b w:val="0"/>
          <w:bCs w:val="0"/>
          <w:sz w:val="28"/>
          <w:u w:val="none"/>
        </w:rPr>
        <w:tab/>
      </w:r>
      <w:r>
        <w:rPr>
          <w:rFonts w:cs="Arial"/>
          <w:b w:val="0"/>
          <w:bCs w:val="0"/>
          <w:sz w:val="28"/>
          <w:u w:val="none"/>
        </w:rPr>
        <w:tab/>
      </w:r>
    </w:p>
    <w:p w:rsidR="00A14CB2" w:rsidRDefault="00A14CB2">
      <w:pPr>
        <w:pStyle w:val="Ttulo2"/>
        <w:spacing w:line="240" w:lineRule="auto"/>
        <w:rPr>
          <w:rFonts w:cs="Arial"/>
          <w:b w:val="0"/>
          <w:bCs w:val="0"/>
          <w:sz w:val="28"/>
          <w:u w:val="none"/>
        </w:rPr>
      </w:pPr>
      <w:r>
        <w:rPr>
          <w:rFonts w:cs="Arial"/>
          <w:b w:val="0"/>
          <w:bCs w:val="0"/>
          <w:sz w:val="28"/>
          <w:u w:val="none"/>
        </w:rPr>
        <w:tab/>
      </w:r>
      <w:r>
        <w:rPr>
          <w:rFonts w:cs="Arial"/>
          <w:b w:val="0"/>
          <w:bCs w:val="0"/>
          <w:sz w:val="28"/>
          <w:u w:val="none"/>
        </w:rPr>
        <w:tab/>
      </w:r>
      <w:r>
        <w:rPr>
          <w:rFonts w:cs="Arial"/>
          <w:b w:val="0"/>
          <w:bCs w:val="0"/>
          <w:sz w:val="28"/>
          <w:u w:val="none"/>
        </w:rPr>
        <w:tab/>
      </w:r>
      <w:r>
        <w:rPr>
          <w:rFonts w:cs="Arial"/>
          <w:b w:val="0"/>
          <w:bCs w:val="0"/>
          <w:sz w:val="28"/>
          <w:u w:val="none"/>
        </w:rPr>
        <w:tab/>
      </w:r>
      <w:r>
        <w:rPr>
          <w:rFonts w:cs="Arial"/>
          <w:b w:val="0"/>
          <w:bCs w:val="0"/>
          <w:sz w:val="28"/>
          <w:u w:val="none"/>
        </w:rPr>
        <w:tab/>
      </w:r>
      <w:r>
        <w:rPr>
          <w:rFonts w:cs="Arial"/>
          <w:b w:val="0"/>
          <w:bCs w:val="0"/>
          <w:sz w:val="28"/>
          <w:u w:val="none"/>
        </w:rPr>
        <w:tab/>
      </w:r>
      <w:r>
        <w:rPr>
          <w:rFonts w:cs="Arial"/>
          <w:b w:val="0"/>
          <w:bCs w:val="0"/>
          <w:sz w:val="28"/>
          <w:u w:val="none"/>
        </w:rPr>
        <w:tab/>
      </w:r>
      <w:r>
        <w:rPr>
          <w:rFonts w:cs="Arial"/>
          <w:b w:val="0"/>
          <w:bCs w:val="0"/>
          <w:sz w:val="28"/>
          <w:u w:val="none"/>
        </w:rPr>
        <w:tab/>
      </w:r>
      <w:r>
        <w:rPr>
          <w:rFonts w:cs="Arial"/>
          <w:b w:val="0"/>
          <w:bCs w:val="0"/>
          <w:sz w:val="28"/>
          <w:u w:val="none"/>
        </w:rPr>
        <w:tab/>
      </w:r>
    </w:p>
    <w:p w:rsidR="00A14CB2" w:rsidRDefault="00A14CB2">
      <w:pPr>
        <w:jc w:val="both"/>
        <w:rPr>
          <w:rFonts w:ascii="Arial" w:hAnsi="Arial" w:cs="Arial"/>
          <w:b/>
          <w:bCs/>
          <w:sz w:val="28"/>
        </w:rPr>
      </w:pPr>
      <w:r>
        <w:rPr>
          <w:rFonts w:ascii="Arial" w:hAnsi="Arial" w:cs="Arial"/>
          <w:b/>
          <w:bCs/>
          <w:sz w:val="28"/>
        </w:rPr>
        <w:t xml:space="preserve">Regreso: </w:t>
      </w:r>
      <w:proofErr w:type="spellStart"/>
      <w:r>
        <w:rPr>
          <w:rFonts w:ascii="Arial" w:hAnsi="Arial" w:cs="Arial"/>
          <w:b/>
          <w:bCs/>
          <w:sz w:val="28"/>
        </w:rPr>
        <w:t>Autop</w:t>
      </w:r>
      <w:proofErr w:type="spellEnd"/>
      <w:r>
        <w:rPr>
          <w:rFonts w:ascii="Arial" w:hAnsi="Arial" w:cs="Arial"/>
          <w:b/>
          <w:bCs/>
          <w:sz w:val="28"/>
        </w:rPr>
        <w:t xml:space="preserve">. </w:t>
      </w:r>
      <w:proofErr w:type="spellStart"/>
      <w:r>
        <w:rPr>
          <w:rFonts w:ascii="Arial" w:hAnsi="Arial" w:cs="Arial"/>
          <w:b/>
          <w:bCs/>
          <w:sz w:val="28"/>
        </w:rPr>
        <w:t>Richieri</w:t>
      </w:r>
      <w:proofErr w:type="spellEnd"/>
      <w:r>
        <w:rPr>
          <w:rFonts w:ascii="Arial" w:hAnsi="Arial" w:cs="Arial"/>
          <w:b/>
          <w:bCs/>
          <w:sz w:val="28"/>
        </w:rPr>
        <w:t xml:space="preserve"> y Mozart -  Mariano Acosta – Avda. Juan B. Justo – Avda. Corrientes – Avda. S. Ortiz – Avda. Santa </w:t>
      </w:r>
      <w:proofErr w:type="spellStart"/>
      <w:r>
        <w:rPr>
          <w:rFonts w:ascii="Arial" w:hAnsi="Arial" w:cs="Arial"/>
          <w:b/>
          <w:bCs/>
          <w:sz w:val="28"/>
        </w:rPr>
        <w:t>Fé</w:t>
      </w:r>
      <w:proofErr w:type="spellEnd"/>
      <w:r w:rsidR="00D42B0B">
        <w:rPr>
          <w:rFonts w:ascii="Arial" w:hAnsi="Arial" w:cs="Arial"/>
          <w:b/>
          <w:bCs/>
          <w:sz w:val="28"/>
        </w:rPr>
        <w:t xml:space="preserve">  hasta </w:t>
      </w:r>
      <w:r>
        <w:rPr>
          <w:rFonts w:ascii="Arial" w:hAnsi="Arial" w:cs="Arial"/>
          <w:b/>
          <w:bCs/>
          <w:sz w:val="28"/>
        </w:rPr>
        <w:t xml:space="preserve"> Callao.</w:t>
      </w:r>
      <w:r>
        <w:rPr>
          <w:rFonts w:ascii="Arial" w:hAnsi="Arial" w:cs="Arial"/>
          <w:b/>
          <w:bCs/>
          <w:sz w:val="28"/>
        </w:rPr>
        <w:tab/>
      </w:r>
    </w:p>
    <w:p w:rsidR="00A14CB2" w:rsidRDefault="00A14CB2">
      <w:pPr>
        <w:jc w:val="both"/>
        <w:rPr>
          <w:rFonts w:ascii="Arial" w:hAnsi="Arial" w:cs="Arial"/>
          <w:b/>
          <w:bCs/>
          <w:sz w:val="28"/>
        </w:rPr>
      </w:pPr>
    </w:p>
    <w:p w:rsidR="00A14CB2" w:rsidRDefault="00A14CB2">
      <w:pPr>
        <w:jc w:val="both"/>
        <w:rPr>
          <w:rFonts w:ascii="Arial" w:hAnsi="Arial" w:cs="Arial"/>
          <w:b/>
          <w:bCs/>
          <w:sz w:val="28"/>
        </w:rPr>
      </w:pPr>
    </w:p>
    <w:p w:rsidR="00A14CB2" w:rsidRDefault="00A14CB2">
      <w:pPr>
        <w:jc w:val="both"/>
        <w:rPr>
          <w:rFonts w:ascii="Arial" w:hAnsi="Arial" w:cs="Arial"/>
          <w:b/>
          <w:bCs/>
          <w:sz w:val="28"/>
        </w:rPr>
      </w:pPr>
    </w:p>
    <w:p w:rsidR="00A14CB2" w:rsidRDefault="00A14CB2">
      <w:pPr>
        <w:jc w:val="both"/>
        <w:rPr>
          <w:rFonts w:ascii="Arial" w:hAnsi="Arial" w:cs="Arial"/>
          <w:b/>
          <w:bCs/>
          <w:sz w:val="28"/>
        </w:rPr>
      </w:pPr>
    </w:p>
    <w:p w:rsidR="00A14CB2" w:rsidRDefault="00A14CB2">
      <w:pPr>
        <w:tabs>
          <w:tab w:val="left" w:pos="3645"/>
        </w:tabs>
        <w:jc w:val="both"/>
        <w:rPr>
          <w:rFonts w:ascii="Arial" w:hAnsi="Arial" w:cs="Arial"/>
          <w:b/>
          <w:bCs/>
          <w:sz w:val="28"/>
        </w:rPr>
      </w:pPr>
    </w:p>
    <w:p w:rsidR="00A14CB2" w:rsidRDefault="00A14CB2">
      <w:pPr>
        <w:pStyle w:val="Textoindependiente"/>
        <w:jc w:val="center"/>
        <w:rPr>
          <w:rFonts w:ascii="Comic Sans MS" w:hAnsi="Comic Sans MS"/>
          <w:sz w:val="32"/>
          <w:u w:val="single"/>
        </w:rPr>
      </w:pPr>
      <w:r>
        <w:rPr>
          <w:rFonts w:cs="Arial"/>
          <w:sz w:val="32"/>
          <w:u w:val="single"/>
        </w:rPr>
        <w:t>RENGLÓN</w:t>
      </w:r>
      <w:r>
        <w:rPr>
          <w:rFonts w:ascii="Comic Sans MS" w:hAnsi="Comic Sans MS"/>
          <w:sz w:val="32"/>
          <w:u w:val="single"/>
        </w:rPr>
        <w:t xml:space="preserve"> 7</w:t>
      </w:r>
    </w:p>
    <w:p w:rsidR="00A14CB2" w:rsidRDefault="00A14CB2">
      <w:pPr>
        <w:pStyle w:val="Textoindependiente"/>
        <w:rPr>
          <w:sz w:val="22"/>
        </w:rPr>
      </w:pPr>
    </w:p>
    <w:p w:rsidR="00A14CB2" w:rsidRDefault="00A14CB2">
      <w:pPr>
        <w:pStyle w:val="Textoindependiente"/>
        <w:rPr>
          <w:sz w:val="22"/>
        </w:rPr>
      </w:pPr>
    </w:p>
    <w:p w:rsidR="00A14CB2" w:rsidRDefault="00A14CB2">
      <w:pPr>
        <w:pStyle w:val="Ttulo2"/>
        <w:tabs>
          <w:tab w:val="left" w:pos="3437"/>
          <w:tab w:val="left" w:pos="4699"/>
          <w:tab w:val="left" w:pos="5990"/>
        </w:tabs>
        <w:rPr>
          <w:rFonts w:cs="Arial"/>
          <w:sz w:val="28"/>
        </w:rPr>
      </w:pPr>
      <w:r>
        <w:rPr>
          <w:rFonts w:cs="Arial"/>
          <w:sz w:val="28"/>
        </w:rPr>
        <w:t xml:space="preserve">TURDERA </w:t>
      </w:r>
    </w:p>
    <w:p w:rsidR="00A14CB2" w:rsidRDefault="00A14CB2">
      <w:pPr>
        <w:rPr>
          <w:lang w:val="es-ES_tradnl"/>
        </w:rPr>
      </w:pPr>
    </w:p>
    <w:p w:rsidR="00A14CB2" w:rsidRDefault="00A14CB2">
      <w:pPr>
        <w:jc w:val="both"/>
        <w:rPr>
          <w:rFonts w:ascii="Arial" w:hAnsi="Arial" w:cs="Arial"/>
          <w:b/>
          <w:bCs/>
          <w:sz w:val="28"/>
          <w:lang w:val="es-ES_tradnl"/>
        </w:rPr>
      </w:pPr>
      <w:proofErr w:type="gramStart"/>
      <w:r>
        <w:rPr>
          <w:rFonts w:ascii="Arial" w:hAnsi="Arial" w:cs="Arial"/>
          <w:b/>
          <w:bCs/>
          <w:sz w:val="28"/>
          <w:lang w:val="es-ES_tradnl"/>
        </w:rPr>
        <w:t>Salida :</w:t>
      </w:r>
      <w:proofErr w:type="gramEnd"/>
      <w:r>
        <w:rPr>
          <w:rFonts w:ascii="Arial" w:hAnsi="Arial" w:cs="Arial"/>
          <w:b/>
          <w:bCs/>
          <w:sz w:val="28"/>
          <w:lang w:val="es-ES_tradnl"/>
        </w:rPr>
        <w:t xml:space="preserve"> H. Irigoyen y San Luis – A. Argentina  - </w:t>
      </w:r>
      <w:proofErr w:type="spellStart"/>
      <w:r>
        <w:rPr>
          <w:rFonts w:ascii="Arial" w:hAnsi="Arial" w:cs="Arial"/>
          <w:b/>
          <w:bCs/>
          <w:sz w:val="28"/>
          <w:lang w:val="es-ES_tradnl"/>
        </w:rPr>
        <w:t>Frias</w:t>
      </w:r>
      <w:proofErr w:type="spellEnd"/>
      <w:r>
        <w:rPr>
          <w:rFonts w:ascii="Arial" w:hAnsi="Arial" w:cs="Arial"/>
          <w:b/>
          <w:bCs/>
          <w:sz w:val="28"/>
          <w:lang w:val="es-ES_tradnl"/>
        </w:rPr>
        <w:t xml:space="preserve"> – 25 de Mayo   - A. Argentina – </w:t>
      </w:r>
      <w:proofErr w:type="spellStart"/>
      <w:r>
        <w:rPr>
          <w:rFonts w:ascii="Arial" w:hAnsi="Arial" w:cs="Arial"/>
          <w:b/>
          <w:bCs/>
          <w:sz w:val="28"/>
          <w:lang w:val="es-ES_tradnl"/>
        </w:rPr>
        <w:t>Bvar</w:t>
      </w:r>
      <w:proofErr w:type="spellEnd"/>
      <w:r>
        <w:rPr>
          <w:rFonts w:ascii="Arial" w:hAnsi="Arial" w:cs="Arial"/>
          <w:b/>
          <w:bCs/>
          <w:sz w:val="28"/>
          <w:lang w:val="es-ES_tradnl"/>
        </w:rPr>
        <w:t xml:space="preserve"> Buenos Aires – Plaza Monte Grande – </w:t>
      </w:r>
      <w:proofErr w:type="spellStart"/>
      <w:r>
        <w:rPr>
          <w:rFonts w:ascii="Arial" w:hAnsi="Arial" w:cs="Arial"/>
          <w:b/>
          <w:bCs/>
          <w:sz w:val="28"/>
          <w:lang w:val="es-ES_tradnl"/>
        </w:rPr>
        <w:t>Cervetti</w:t>
      </w:r>
      <w:proofErr w:type="spellEnd"/>
      <w:r>
        <w:rPr>
          <w:rFonts w:ascii="Arial" w:hAnsi="Arial" w:cs="Arial"/>
          <w:b/>
          <w:bCs/>
          <w:sz w:val="28"/>
          <w:lang w:val="es-ES_tradnl"/>
        </w:rPr>
        <w:t xml:space="preserve"> – colectora Autopista - INA</w:t>
      </w:r>
    </w:p>
    <w:p w:rsidR="00A14CB2" w:rsidRDefault="00A14CB2">
      <w:pPr>
        <w:jc w:val="both"/>
        <w:rPr>
          <w:lang w:val="es-AR"/>
        </w:rPr>
      </w:pPr>
      <w:r>
        <w:rPr>
          <w:rFonts w:ascii="Arial" w:hAnsi="Arial" w:cs="Arial"/>
          <w:sz w:val="28"/>
          <w:lang w:val="es-AR"/>
        </w:rPr>
        <w:t xml:space="preserve"> </w:t>
      </w:r>
    </w:p>
    <w:p w:rsidR="00A14CB2" w:rsidRDefault="00A14CB2">
      <w:pPr>
        <w:rPr>
          <w:lang w:val="es-AR"/>
        </w:rPr>
      </w:pPr>
    </w:p>
    <w:tbl>
      <w:tblPr>
        <w:tblW w:w="7410" w:type="dxa"/>
        <w:tblLayout w:type="fixed"/>
        <w:tblCellMar>
          <w:left w:w="30" w:type="dxa"/>
          <w:right w:w="30" w:type="dxa"/>
        </w:tblCellMar>
        <w:tblLook w:val="0000"/>
      </w:tblPr>
      <w:tblGrid>
        <w:gridCol w:w="4890"/>
        <w:gridCol w:w="2520"/>
      </w:tblGrid>
      <w:tr w:rsidR="00A14CB2">
        <w:trPr>
          <w:trHeight w:val="319"/>
        </w:trPr>
        <w:tc>
          <w:tcPr>
            <w:tcW w:w="4890" w:type="dxa"/>
            <w:tcBorders>
              <w:top w:val="single" w:sz="12" w:space="0" w:color="auto"/>
              <w:left w:val="single" w:sz="12" w:space="0" w:color="auto"/>
              <w:bottom w:val="single" w:sz="6" w:space="0" w:color="auto"/>
              <w:right w:val="single" w:sz="6" w:space="0" w:color="auto"/>
            </w:tcBorders>
          </w:tcPr>
          <w:p w:rsidR="00A14CB2" w:rsidRDefault="00A14CB2">
            <w:pPr>
              <w:jc w:val="center"/>
              <w:rPr>
                <w:b/>
                <w:sz w:val="22"/>
                <w:lang w:val="es-AR"/>
              </w:rPr>
            </w:pPr>
            <w:r>
              <w:rPr>
                <w:b/>
                <w:sz w:val="22"/>
                <w:lang w:val="es-AR"/>
              </w:rPr>
              <w:t>RECORRIDO</w:t>
            </w:r>
          </w:p>
        </w:tc>
        <w:tc>
          <w:tcPr>
            <w:tcW w:w="2515" w:type="dxa"/>
            <w:tcBorders>
              <w:top w:val="single" w:sz="12" w:space="0" w:color="auto"/>
              <w:left w:val="single" w:sz="6" w:space="0" w:color="auto"/>
              <w:bottom w:val="single" w:sz="6" w:space="0" w:color="auto"/>
              <w:right w:val="single" w:sz="12" w:space="0" w:color="auto"/>
            </w:tcBorders>
          </w:tcPr>
          <w:p w:rsidR="00A14CB2" w:rsidRDefault="00A14CB2">
            <w:pPr>
              <w:jc w:val="center"/>
              <w:rPr>
                <w:b/>
                <w:sz w:val="22"/>
                <w:lang w:val="es-AR"/>
              </w:rPr>
            </w:pPr>
            <w:r>
              <w:rPr>
                <w:b/>
                <w:sz w:val="22"/>
                <w:lang w:val="es-AR"/>
              </w:rPr>
              <w:t>HORARIO</w:t>
            </w:r>
          </w:p>
        </w:tc>
      </w:tr>
      <w:tr w:rsidR="00A14CB2">
        <w:trPr>
          <w:trHeight w:val="319"/>
        </w:trPr>
        <w:tc>
          <w:tcPr>
            <w:tcW w:w="4890" w:type="dxa"/>
            <w:tcBorders>
              <w:top w:val="single" w:sz="6" w:space="0" w:color="auto"/>
              <w:left w:val="single" w:sz="12" w:space="0" w:color="auto"/>
              <w:bottom w:val="single" w:sz="6" w:space="0" w:color="auto"/>
              <w:right w:val="single" w:sz="6" w:space="0" w:color="auto"/>
            </w:tcBorders>
          </w:tcPr>
          <w:p w:rsidR="00A14CB2" w:rsidRDefault="00644B71">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CURVA DE TURDERA</w:t>
            </w:r>
          </w:p>
        </w:tc>
        <w:tc>
          <w:tcPr>
            <w:tcW w:w="2515" w:type="dxa"/>
            <w:tcBorders>
              <w:top w:val="single" w:sz="6" w:space="0" w:color="auto"/>
              <w:left w:val="single" w:sz="6" w:space="0" w:color="auto"/>
              <w:bottom w:val="single" w:sz="6" w:space="0" w:color="auto"/>
              <w:right w:val="single" w:sz="12" w:space="0" w:color="auto"/>
            </w:tcBorders>
          </w:tcPr>
          <w:p w:rsidR="00A14CB2" w:rsidRDefault="00644B71">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w:t>
            </w:r>
            <w:r w:rsidR="00C311C1">
              <w:rPr>
                <w:rFonts w:ascii="Arial" w:hAnsi="Arial" w:cs="Arial"/>
                <w:b/>
                <w:bCs/>
                <w:color w:val="000000"/>
                <w:sz w:val="28"/>
              </w:rPr>
              <w:t>30</w:t>
            </w:r>
          </w:p>
        </w:tc>
      </w:tr>
      <w:tr w:rsidR="00A14CB2">
        <w:trPr>
          <w:trHeight w:val="319"/>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 xml:space="preserve">ANTARTIDA ARGENTINA Y FRIAS </w:t>
            </w:r>
          </w:p>
        </w:tc>
        <w:tc>
          <w:tcPr>
            <w:tcW w:w="2515" w:type="dxa"/>
            <w:tcBorders>
              <w:top w:val="single" w:sz="6" w:space="0" w:color="auto"/>
              <w:left w:val="single" w:sz="6" w:space="0" w:color="auto"/>
              <w:bottom w:val="single" w:sz="6" w:space="0" w:color="auto"/>
              <w:right w:val="single" w:sz="12" w:space="0" w:color="auto"/>
            </w:tcBorders>
          </w:tcPr>
          <w:p w:rsidR="00A14CB2" w:rsidRDefault="00C311C1">
            <w:pPr>
              <w:autoSpaceDE w:val="0"/>
              <w:autoSpaceDN w:val="0"/>
              <w:adjustRightInd w:val="0"/>
              <w:spacing w:line="360" w:lineRule="auto"/>
              <w:jc w:val="center"/>
              <w:rPr>
                <w:rFonts w:ascii="Arial" w:hAnsi="Arial" w:cs="Arial"/>
                <w:b/>
                <w:bCs/>
                <w:color w:val="000000"/>
                <w:sz w:val="28"/>
                <w:lang w:val="es-AR"/>
              </w:rPr>
            </w:pPr>
            <w:r>
              <w:rPr>
                <w:rFonts w:ascii="Arial" w:hAnsi="Arial" w:cs="Arial"/>
                <w:b/>
                <w:bCs/>
                <w:color w:val="000000"/>
                <w:sz w:val="28"/>
                <w:lang w:val="es-AR"/>
              </w:rPr>
              <w:t>08.32</w:t>
            </w:r>
          </w:p>
        </w:tc>
      </w:tr>
      <w:tr w:rsidR="00A14CB2">
        <w:trPr>
          <w:trHeight w:val="319"/>
        </w:trPr>
        <w:tc>
          <w:tcPr>
            <w:tcW w:w="4890" w:type="dxa"/>
            <w:tcBorders>
              <w:top w:val="single" w:sz="6" w:space="0" w:color="auto"/>
              <w:left w:val="single" w:sz="12" w:space="0" w:color="auto"/>
              <w:bottom w:val="single" w:sz="6" w:space="0" w:color="auto"/>
              <w:right w:val="single" w:sz="6" w:space="0" w:color="auto"/>
            </w:tcBorders>
          </w:tcPr>
          <w:p w:rsidR="00A14CB2" w:rsidRDefault="00644B71">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 xml:space="preserve">X </w:t>
            </w:r>
            <w:proofErr w:type="spellStart"/>
            <w:r>
              <w:rPr>
                <w:rFonts w:ascii="Arial" w:hAnsi="Arial" w:cs="Arial"/>
                <w:b/>
                <w:bCs/>
                <w:color w:val="000000"/>
                <w:sz w:val="28"/>
              </w:rPr>
              <w:t>Bvar</w:t>
            </w:r>
            <w:proofErr w:type="spellEnd"/>
            <w:r>
              <w:rPr>
                <w:rFonts w:ascii="Arial" w:hAnsi="Arial" w:cs="Arial"/>
                <w:b/>
                <w:bCs/>
                <w:color w:val="000000"/>
                <w:sz w:val="28"/>
              </w:rPr>
              <w:t xml:space="preserve"> Buenos A</w:t>
            </w:r>
            <w:r w:rsidR="00A14CB2">
              <w:rPr>
                <w:rFonts w:ascii="Arial" w:hAnsi="Arial" w:cs="Arial"/>
                <w:b/>
                <w:bCs/>
                <w:color w:val="000000"/>
                <w:sz w:val="28"/>
              </w:rPr>
              <w:t>ires</w:t>
            </w:r>
          </w:p>
        </w:tc>
        <w:tc>
          <w:tcPr>
            <w:tcW w:w="2515"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p>
        </w:tc>
      </w:tr>
      <w:tr w:rsidR="00A14CB2">
        <w:trPr>
          <w:trHeight w:val="319"/>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lang w:val="en-US"/>
              </w:rPr>
            </w:pPr>
            <w:r>
              <w:rPr>
                <w:rFonts w:ascii="Arial" w:hAnsi="Arial" w:cs="Arial"/>
                <w:b/>
                <w:bCs/>
                <w:color w:val="000000"/>
                <w:sz w:val="28"/>
                <w:lang w:val="en-US"/>
              </w:rPr>
              <w:t>BOULEVARD BS. AS. Y MENDOZA</w:t>
            </w:r>
          </w:p>
        </w:tc>
        <w:tc>
          <w:tcPr>
            <w:tcW w:w="2515" w:type="dxa"/>
            <w:tcBorders>
              <w:top w:val="single" w:sz="6" w:space="0" w:color="auto"/>
              <w:left w:val="single" w:sz="6" w:space="0" w:color="auto"/>
              <w:bottom w:val="single" w:sz="6" w:space="0" w:color="auto"/>
              <w:right w:val="single" w:sz="12" w:space="0" w:color="auto"/>
            </w:tcBorders>
          </w:tcPr>
          <w:p w:rsidR="00A14CB2" w:rsidRDefault="00C311C1">
            <w:pPr>
              <w:autoSpaceDE w:val="0"/>
              <w:autoSpaceDN w:val="0"/>
              <w:adjustRightInd w:val="0"/>
              <w:spacing w:line="360" w:lineRule="auto"/>
              <w:jc w:val="center"/>
              <w:rPr>
                <w:rFonts w:ascii="Arial" w:hAnsi="Arial" w:cs="Arial"/>
                <w:b/>
                <w:bCs/>
                <w:color w:val="000000"/>
                <w:sz w:val="28"/>
                <w:lang w:val="en-US"/>
              </w:rPr>
            </w:pPr>
            <w:r>
              <w:rPr>
                <w:rFonts w:ascii="Arial" w:hAnsi="Arial" w:cs="Arial"/>
                <w:b/>
                <w:bCs/>
                <w:color w:val="000000"/>
                <w:sz w:val="28"/>
                <w:lang w:val="en-US"/>
              </w:rPr>
              <w:t>08.35</w:t>
            </w:r>
          </w:p>
        </w:tc>
      </w:tr>
      <w:tr w:rsidR="00A14CB2">
        <w:trPr>
          <w:trHeight w:val="319"/>
        </w:trPr>
        <w:tc>
          <w:tcPr>
            <w:tcW w:w="4890" w:type="dxa"/>
            <w:tcBorders>
              <w:top w:val="single" w:sz="6" w:space="0" w:color="auto"/>
              <w:left w:val="single" w:sz="12" w:space="0" w:color="auto"/>
              <w:bottom w:val="single" w:sz="12"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lang w:val="en-US"/>
              </w:rPr>
            </w:pPr>
            <w:r>
              <w:rPr>
                <w:rFonts w:ascii="Arial" w:hAnsi="Arial" w:cs="Arial"/>
                <w:b/>
                <w:bCs/>
                <w:sz w:val="28"/>
                <w:lang w:val="en-US"/>
              </w:rPr>
              <w:t xml:space="preserve">BOULEVARD BS. AS. Y  BOUQUET    </w:t>
            </w:r>
          </w:p>
        </w:tc>
        <w:tc>
          <w:tcPr>
            <w:tcW w:w="2515" w:type="dxa"/>
            <w:tcBorders>
              <w:top w:val="single" w:sz="6" w:space="0" w:color="auto"/>
              <w:left w:val="single" w:sz="6" w:space="0" w:color="auto"/>
              <w:bottom w:val="single" w:sz="12" w:space="0" w:color="auto"/>
              <w:right w:val="single" w:sz="12" w:space="0" w:color="auto"/>
            </w:tcBorders>
          </w:tcPr>
          <w:p w:rsidR="00A14CB2" w:rsidRDefault="00C311C1">
            <w:pPr>
              <w:autoSpaceDE w:val="0"/>
              <w:autoSpaceDN w:val="0"/>
              <w:adjustRightInd w:val="0"/>
              <w:spacing w:line="360" w:lineRule="auto"/>
              <w:jc w:val="center"/>
              <w:rPr>
                <w:rFonts w:ascii="Arial" w:hAnsi="Arial" w:cs="Arial"/>
                <w:b/>
                <w:bCs/>
                <w:color w:val="000000"/>
                <w:sz w:val="28"/>
                <w:lang w:val="en-US"/>
              </w:rPr>
            </w:pPr>
            <w:r>
              <w:rPr>
                <w:rFonts w:ascii="Arial" w:hAnsi="Arial" w:cs="Arial"/>
                <w:b/>
                <w:bCs/>
                <w:color w:val="000000"/>
                <w:sz w:val="28"/>
                <w:lang w:val="en-US"/>
              </w:rPr>
              <w:t>08.37</w:t>
            </w:r>
          </w:p>
        </w:tc>
      </w:tr>
      <w:tr w:rsidR="00A14CB2">
        <w:trPr>
          <w:trHeight w:val="250"/>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sz w:val="28"/>
                <w:lang w:val="es-AR"/>
              </w:rPr>
            </w:pP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lang w:val="es-AR"/>
              </w:rPr>
            </w:pPr>
          </w:p>
        </w:tc>
      </w:tr>
      <w:tr w:rsidR="00A14CB2">
        <w:trPr>
          <w:trHeight w:val="250"/>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sz w:val="28"/>
                <w:lang w:val="es-AR"/>
              </w:rPr>
            </w:pPr>
            <w:proofErr w:type="spellStart"/>
            <w:r>
              <w:rPr>
                <w:rFonts w:ascii="Arial" w:hAnsi="Arial" w:cs="Arial"/>
                <w:b/>
                <w:bCs/>
                <w:color w:val="000000"/>
                <w:sz w:val="28"/>
                <w:lang w:val="es-AR"/>
              </w:rPr>
              <w:t>Bvar</w:t>
            </w:r>
            <w:proofErr w:type="spellEnd"/>
            <w:r>
              <w:rPr>
                <w:rFonts w:ascii="Arial" w:hAnsi="Arial" w:cs="Arial"/>
                <w:b/>
                <w:bCs/>
                <w:color w:val="000000"/>
                <w:sz w:val="28"/>
                <w:lang w:val="es-AR"/>
              </w:rPr>
              <w:t>.  BS. AS Y J. NEWBERY</w:t>
            </w: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lang w:val="es-AR"/>
              </w:rPr>
            </w:pPr>
            <w:r>
              <w:rPr>
                <w:rFonts w:ascii="Arial" w:hAnsi="Arial" w:cs="Arial"/>
                <w:b/>
                <w:bCs/>
                <w:color w:val="000000"/>
                <w:sz w:val="28"/>
                <w:lang w:val="es-AR"/>
              </w:rPr>
              <w:t>08:38</w:t>
            </w:r>
          </w:p>
        </w:tc>
      </w:tr>
      <w:tr w:rsidR="00A14CB2">
        <w:trPr>
          <w:trHeight w:val="358"/>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lang w:val="es-AR"/>
              </w:rPr>
            </w:pPr>
            <w:r>
              <w:rPr>
                <w:rFonts w:ascii="Arial" w:hAnsi="Arial" w:cs="Arial"/>
                <w:b/>
                <w:bCs/>
                <w:color w:val="000000"/>
                <w:sz w:val="28"/>
                <w:lang w:val="es-AR"/>
              </w:rPr>
              <w:t>BOULEVARD BS.AS Y CASEROS</w:t>
            </w: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lang w:val="es-AR"/>
              </w:rPr>
            </w:pPr>
            <w:r>
              <w:rPr>
                <w:rFonts w:ascii="Arial" w:hAnsi="Arial" w:cs="Arial"/>
                <w:b/>
                <w:bCs/>
                <w:color w:val="000000"/>
                <w:sz w:val="28"/>
                <w:lang w:val="es-AR"/>
              </w:rPr>
              <w:t>08:40</w:t>
            </w:r>
          </w:p>
        </w:tc>
      </w:tr>
      <w:tr w:rsidR="00A14CB2">
        <w:trPr>
          <w:trHeight w:val="250"/>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lang w:val="es-AR"/>
              </w:rPr>
              <w:t xml:space="preserve">BOULEVARD BS. AS. </w:t>
            </w:r>
            <w:r>
              <w:rPr>
                <w:rFonts w:ascii="Arial" w:hAnsi="Arial" w:cs="Arial"/>
                <w:b/>
                <w:bCs/>
                <w:color w:val="000000"/>
                <w:sz w:val="28"/>
              </w:rPr>
              <w:t>LAS HERAS</w:t>
            </w: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08:42</w:t>
            </w:r>
          </w:p>
        </w:tc>
      </w:tr>
      <w:tr w:rsidR="00A14CB2">
        <w:trPr>
          <w:trHeight w:val="250"/>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PLAZA DE MONTE GRANDE</w:t>
            </w: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08.45</w:t>
            </w:r>
          </w:p>
        </w:tc>
      </w:tr>
      <w:tr w:rsidR="00A14CB2">
        <w:trPr>
          <w:trHeight w:val="250"/>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SANTAMARINA HASTA CERVETTI</w:t>
            </w: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p>
        </w:tc>
      </w:tr>
      <w:tr w:rsidR="00A14CB2">
        <w:trPr>
          <w:trHeight w:val="250"/>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CERVETTI Y ACOSTA</w:t>
            </w: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08:50</w:t>
            </w:r>
          </w:p>
        </w:tc>
      </w:tr>
      <w:tr w:rsidR="00A14CB2">
        <w:trPr>
          <w:trHeight w:val="264"/>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rPr>
                <w:rFonts w:ascii="Arial" w:hAnsi="Arial" w:cs="Arial"/>
                <w:b/>
                <w:bCs/>
                <w:color w:val="000000"/>
                <w:sz w:val="28"/>
              </w:rPr>
            </w:pPr>
            <w:r>
              <w:rPr>
                <w:rFonts w:ascii="Arial" w:hAnsi="Arial" w:cs="Arial"/>
                <w:b/>
                <w:bCs/>
                <w:color w:val="000000"/>
                <w:sz w:val="28"/>
              </w:rPr>
              <w:t>CERVETTI  Y EDISON</w:t>
            </w: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jc w:val="center"/>
              <w:rPr>
                <w:rFonts w:ascii="Arial" w:hAnsi="Arial" w:cs="Arial"/>
                <w:b/>
                <w:bCs/>
                <w:color w:val="000000"/>
                <w:sz w:val="28"/>
              </w:rPr>
            </w:pPr>
            <w:r>
              <w:rPr>
                <w:rFonts w:ascii="Arial" w:hAnsi="Arial" w:cs="Arial"/>
                <w:b/>
                <w:bCs/>
                <w:color w:val="000000"/>
                <w:sz w:val="28"/>
              </w:rPr>
              <w:t>08.52</w:t>
            </w:r>
          </w:p>
        </w:tc>
      </w:tr>
      <w:tr w:rsidR="00A14CB2">
        <w:trPr>
          <w:trHeight w:val="264"/>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EDISON Y CABILDO</w:t>
            </w: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08.56</w:t>
            </w:r>
          </w:p>
        </w:tc>
      </w:tr>
      <w:tr w:rsidR="00A14CB2">
        <w:trPr>
          <w:trHeight w:val="264"/>
        </w:trPr>
        <w:tc>
          <w:tcPr>
            <w:tcW w:w="4890" w:type="dxa"/>
            <w:tcBorders>
              <w:top w:val="single" w:sz="6" w:space="0" w:color="auto"/>
              <w:left w:val="single" w:sz="12" w:space="0" w:color="auto"/>
              <w:bottom w:val="single" w:sz="6" w:space="0" w:color="auto"/>
              <w:right w:val="single" w:sz="6" w:space="0" w:color="auto"/>
            </w:tcBorders>
          </w:tcPr>
          <w:p w:rsidR="00A14CB2" w:rsidRDefault="00A14CB2">
            <w:pPr>
              <w:autoSpaceDE w:val="0"/>
              <w:autoSpaceDN w:val="0"/>
              <w:adjustRightInd w:val="0"/>
              <w:spacing w:line="360" w:lineRule="auto"/>
              <w:rPr>
                <w:rFonts w:ascii="Arial" w:hAnsi="Arial" w:cs="Arial"/>
                <w:b/>
                <w:bCs/>
                <w:color w:val="000000"/>
                <w:sz w:val="28"/>
              </w:rPr>
            </w:pPr>
            <w:r>
              <w:rPr>
                <w:rFonts w:ascii="Arial" w:hAnsi="Arial" w:cs="Arial"/>
                <w:b/>
                <w:bCs/>
                <w:color w:val="000000"/>
                <w:sz w:val="28"/>
              </w:rPr>
              <w:t>EDISON Y COLECTORA</w:t>
            </w:r>
          </w:p>
        </w:tc>
        <w:tc>
          <w:tcPr>
            <w:tcW w:w="2520" w:type="dxa"/>
            <w:tcBorders>
              <w:top w:val="single" w:sz="6" w:space="0" w:color="auto"/>
              <w:left w:val="single" w:sz="6" w:space="0" w:color="auto"/>
              <w:bottom w:val="single" w:sz="6" w:space="0" w:color="auto"/>
              <w:right w:val="single" w:sz="12" w:space="0" w:color="auto"/>
            </w:tcBorders>
          </w:tcPr>
          <w:p w:rsidR="00A14CB2" w:rsidRDefault="00A14CB2">
            <w:pPr>
              <w:autoSpaceDE w:val="0"/>
              <w:autoSpaceDN w:val="0"/>
              <w:adjustRightInd w:val="0"/>
              <w:spacing w:line="360" w:lineRule="auto"/>
              <w:jc w:val="center"/>
              <w:rPr>
                <w:rFonts w:ascii="Arial" w:hAnsi="Arial" w:cs="Arial"/>
                <w:b/>
                <w:bCs/>
                <w:color w:val="000000"/>
                <w:sz w:val="28"/>
              </w:rPr>
            </w:pPr>
            <w:r>
              <w:rPr>
                <w:rFonts w:ascii="Arial" w:hAnsi="Arial" w:cs="Arial"/>
                <w:b/>
                <w:bCs/>
                <w:color w:val="000000"/>
                <w:sz w:val="28"/>
              </w:rPr>
              <w:t>08:57</w:t>
            </w:r>
          </w:p>
        </w:tc>
      </w:tr>
      <w:tr w:rsidR="00A14CB2">
        <w:trPr>
          <w:trHeight w:val="673"/>
        </w:trPr>
        <w:tc>
          <w:tcPr>
            <w:tcW w:w="4890" w:type="dxa"/>
            <w:tcBorders>
              <w:top w:val="single" w:sz="6" w:space="0" w:color="auto"/>
              <w:left w:val="single" w:sz="12" w:space="0" w:color="auto"/>
              <w:bottom w:val="single" w:sz="12" w:space="0" w:color="auto"/>
              <w:right w:val="single" w:sz="6" w:space="0" w:color="auto"/>
            </w:tcBorders>
          </w:tcPr>
          <w:p w:rsidR="00A14CB2" w:rsidRDefault="00A14CB2">
            <w:pPr>
              <w:autoSpaceDE w:val="0"/>
              <w:autoSpaceDN w:val="0"/>
              <w:adjustRightInd w:val="0"/>
              <w:rPr>
                <w:rFonts w:ascii="Arial" w:hAnsi="Arial" w:cs="Arial"/>
                <w:b/>
                <w:bCs/>
                <w:color w:val="000000"/>
                <w:sz w:val="28"/>
              </w:rPr>
            </w:pPr>
            <w:r>
              <w:rPr>
                <w:rFonts w:ascii="Arial" w:hAnsi="Arial" w:cs="Arial"/>
                <w:b/>
                <w:bCs/>
                <w:color w:val="000000"/>
                <w:sz w:val="28"/>
              </w:rPr>
              <w:t>INA</w:t>
            </w:r>
          </w:p>
        </w:tc>
        <w:tc>
          <w:tcPr>
            <w:tcW w:w="2520" w:type="dxa"/>
            <w:tcBorders>
              <w:top w:val="single" w:sz="6" w:space="0" w:color="auto"/>
              <w:left w:val="single" w:sz="6" w:space="0" w:color="auto"/>
              <w:bottom w:val="single" w:sz="12" w:space="0" w:color="auto"/>
              <w:right w:val="single" w:sz="12" w:space="0" w:color="auto"/>
            </w:tcBorders>
          </w:tcPr>
          <w:p w:rsidR="00A14CB2" w:rsidRDefault="00A14CB2">
            <w:pPr>
              <w:autoSpaceDE w:val="0"/>
              <w:autoSpaceDN w:val="0"/>
              <w:adjustRightInd w:val="0"/>
              <w:jc w:val="center"/>
              <w:rPr>
                <w:rFonts w:ascii="Arial" w:hAnsi="Arial" w:cs="Arial"/>
                <w:b/>
                <w:bCs/>
                <w:color w:val="000000"/>
                <w:sz w:val="28"/>
              </w:rPr>
            </w:pPr>
            <w:r>
              <w:rPr>
                <w:rFonts w:ascii="Arial" w:hAnsi="Arial" w:cs="Arial"/>
                <w:b/>
                <w:bCs/>
                <w:color w:val="000000"/>
                <w:sz w:val="28"/>
              </w:rPr>
              <w:t>09.00</w:t>
            </w:r>
          </w:p>
        </w:tc>
      </w:tr>
    </w:tbl>
    <w:p w:rsidR="00A14CB2" w:rsidRDefault="00A14CB2">
      <w:pPr>
        <w:pStyle w:val="Textoindependiente"/>
        <w:rPr>
          <w:sz w:val="22"/>
        </w:rPr>
      </w:pPr>
    </w:p>
    <w:p w:rsidR="00A14CB2" w:rsidRDefault="00A14CB2">
      <w:pPr>
        <w:jc w:val="both"/>
        <w:rPr>
          <w:rFonts w:ascii="Arial" w:hAnsi="Arial"/>
          <w:b/>
          <w:bCs/>
          <w:sz w:val="24"/>
        </w:rPr>
      </w:pPr>
      <w:r>
        <w:rPr>
          <w:rFonts w:ascii="Arial" w:hAnsi="Arial" w:cs="Arial"/>
          <w:b/>
          <w:bCs/>
          <w:sz w:val="28"/>
          <w:lang w:val="es-AR"/>
        </w:rPr>
        <w:t xml:space="preserve">Regreso: </w:t>
      </w:r>
      <w:proofErr w:type="spellStart"/>
      <w:r>
        <w:rPr>
          <w:rFonts w:ascii="Arial" w:hAnsi="Arial" w:cs="Arial"/>
          <w:b/>
          <w:bCs/>
          <w:sz w:val="28"/>
          <w:lang w:val="es-AR"/>
        </w:rPr>
        <w:t>Autop</w:t>
      </w:r>
      <w:proofErr w:type="spellEnd"/>
      <w:r>
        <w:rPr>
          <w:rFonts w:ascii="Arial" w:hAnsi="Arial" w:cs="Arial"/>
          <w:b/>
          <w:bCs/>
          <w:sz w:val="28"/>
          <w:lang w:val="es-AR"/>
        </w:rPr>
        <w:t xml:space="preserve">. Ezeiza Cañuelas – </w:t>
      </w:r>
      <w:proofErr w:type="spellStart"/>
      <w:r>
        <w:rPr>
          <w:rFonts w:ascii="Arial" w:hAnsi="Arial" w:cs="Arial"/>
          <w:b/>
          <w:bCs/>
          <w:sz w:val="28"/>
          <w:lang w:val="es-AR"/>
        </w:rPr>
        <w:t>Edisson</w:t>
      </w:r>
      <w:proofErr w:type="spellEnd"/>
      <w:r>
        <w:rPr>
          <w:rFonts w:ascii="Arial" w:hAnsi="Arial" w:cs="Arial"/>
          <w:b/>
          <w:bCs/>
          <w:sz w:val="28"/>
          <w:lang w:val="es-AR"/>
        </w:rPr>
        <w:t xml:space="preserve"> – </w:t>
      </w:r>
      <w:proofErr w:type="spellStart"/>
      <w:r>
        <w:rPr>
          <w:rFonts w:ascii="Arial" w:hAnsi="Arial" w:cs="Arial"/>
          <w:b/>
          <w:bCs/>
          <w:sz w:val="28"/>
          <w:lang w:val="es-AR"/>
        </w:rPr>
        <w:t>Cervetti</w:t>
      </w:r>
      <w:proofErr w:type="spellEnd"/>
      <w:r>
        <w:rPr>
          <w:rFonts w:ascii="Arial" w:hAnsi="Arial" w:cs="Arial"/>
          <w:b/>
          <w:bCs/>
          <w:sz w:val="28"/>
          <w:lang w:val="es-AR"/>
        </w:rPr>
        <w:t xml:space="preserve"> – </w:t>
      </w:r>
      <w:proofErr w:type="spellStart"/>
      <w:r>
        <w:rPr>
          <w:rFonts w:ascii="Arial" w:hAnsi="Arial" w:cs="Arial"/>
          <w:b/>
          <w:bCs/>
          <w:sz w:val="28"/>
          <w:lang w:val="es-AR"/>
        </w:rPr>
        <w:t>Santamarina</w:t>
      </w:r>
      <w:proofErr w:type="spellEnd"/>
      <w:r>
        <w:rPr>
          <w:rFonts w:ascii="Arial" w:hAnsi="Arial" w:cs="Arial"/>
          <w:b/>
          <w:bCs/>
          <w:sz w:val="28"/>
          <w:lang w:val="es-AR"/>
        </w:rPr>
        <w:t xml:space="preserve"> – </w:t>
      </w:r>
      <w:proofErr w:type="spellStart"/>
      <w:r>
        <w:rPr>
          <w:rFonts w:ascii="Arial" w:hAnsi="Arial" w:cs="Arial"/>
          <w:b/>
          <w:bCs/>
          <w:sz w:val="28"/>
          <w:lang w:val="es-AR"/>
        </w:rPr>
        <w:t>Bvar</w:t>
      </w:r>
      <w:proofErr w:type="spellEnd"/>
      <w:r>
        <w:rPr>
          <w:rFonts w:ascii="Arial" w:hAnsi="Arial" w:cs="Arial"/>
          <w:b/>
          <w:bCs/>
          <w:sz w:val="28"/>
          <w:lang w:val="es-AR"/>
        </w:rPr>
        <w:t>. Buenos Aires – Plaza Monte Grande –</w:t>
      </w:r>
      <w:r w:rsidR="002E2514">
        <w:rPr>
          <w:rFonts w:ascii="Arial" w:hAnsi="Arial" w:cs="Arial"/>
          <w:b/>
          <w:bCs/>
          <w:sz w:val="28"/>
          <w:lang w:val="es-AR"/>
        </w:rPr>
        <w:t xml:space="preserve"> Antártida Argentina  –   frías</w:t>
      </w:r>
      <w:r>
        <w:rPr>
          <w:rFonts w:ascii="Arial" w:hAnsi="Arial" w:cs="Arial"/>
          <w:b/>
          <w:bCs/>
          <w:sz w:val="28"/>
          <w:lang w:val="es-AR"/>
        </w:rPr>
        <w:t xml:space="preserve"> - A. Argentina – Av. H. Irigoyen y San Luis – Curva de </w:t>
      </w:r>
      <w:proofErr w:type="spellStart"/>
      <w:r>
        <w:rPr>
          <w:rFonts w:ascii="Arial" w:hAnsi="Arial" w:cs="Arial"/>
          <w:b/>
          <w:bCs/>
          <w:sz w:val="28"/>
          <w:lang w:val="es-AR"/>
        </w:rPr>
        <w:t>Turdera</w:t>
      </w:r>
      <w:proofErr w:type="spellEnd"/>
      <w:r>
        <w:rPr>
          <w:rFonts w:ascii="Arial" w:hAnsi="Arial" w:cs="Arial"/>
          <w:b/>
          <w:bCs/>
          <w:sz w:val="28"/>
          <w:lang w:val="es-AR"/>
        </w:rPr>
        <w:t>.</w:t>
      </w:r>
      <w:r>
        <w:rPr>
          <w:rFonts w:ascii="Arial" w:hAnsi="Arial" w:cs="Arial"/>
          <w:b/>
          <w:bCs/>
          <w:sz w:val="28"/>
        </w:rPr>
        <w:tab/>
      </w:r>
      <w:r>
        <w:rPr>
          <w:rFonts w:ascii="Arial" w:hAnsi="Arial" w:cs="Arial"/>
          <w:b/>
          <w:bCs/>
          <w:sz w:val="28"/>
        </w:rPr>
        <w:tab/>
      </w:r>
    </w:p>
    <w:sectPr w:rsidR="00A14CB2" w:rsidSect="00CA43F3">
      <w:headerReference w:type="default" r:id="rId7"/>
      <w:footerReference w:type="even" r:id="rId8"/>
      <w:footerReference w:type="default" r:id="rId9"/>
      <w:pgSz w:w="11906" w:h="16838" w:code="9"/>
      <w:pgMar w:top="1418" w:right="907" w:bottom="1304" w:left="1985"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89" w:rsidRDefault="001F7B89">
      <w:r>
        <w:separator/>
      </w:r>
    </w:p>
  </w:endnote>
  <w:endnote w:type="continuationSeparator" w:id="0">
    <w:p w:rsidR="001F7B89" w:rsidRDefault="001F7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B2" w:rsidRDefault="00DC7A7C">
    <w:pPr>
      <w:pStyle w:val="Piedepgina"/>
      <w:framePr w:wrap="around" w:vAnchor="text" w:hAnchor="margin" w:xAlign="right" w:y="1"/>
      <w:rPr>
        <w:rStyle w:val="Nmerodepgina"/>
      </w:rPr>
    </w:pPr>
    <w:r>
      <w:rPr>
        <w:rStyle w:val="Nmerodepgina"/>
      </w:rPr>
      <w:fldChar w:fldCharType="begin"/>
    </w:r>
    <w:r w:rsidR="00A14CB2">
      <w:rPr>
        <w:rStyle w:val="Nmerodepgina"/>
      </w:rPr>
      <w:instrText xml:space="preserve">PAGE  </w:instrText>
    </w:r>
    <w:r>
      <w:rPr>
        <w:rStyle w:val="Nmerodepgina"/>
      </w:rPr>
      <w:fldChar w:fldCharType="end"/>
    </w:r>
  </w:p>
  <w:p w:rsidR="00A14CB2" w:rsidRDefault="00A14CB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B2" w:rsidRDefault="00A14CB2">
    <w:pPr>
      <w:pStyle w:val="Piedepgina"/>
      <w:framePr w:wrap="around" w:vAnchor="text" w:hAnchor="margin" w:xAlign="right" w:y="1"/>
      <w:rPr>
        <w:rStyle w:val="Nmerodepgina"/>
      </w:rPr>
    </w:pPr>
  </w:p>
  <w:p w:rsidR="00A14CB2" w:rsidRDefault="00A14CB2">
    <w:pPr>
      <w:pStyle w:val="Piedepgina"/>
      <w:ind w:right="360"/>
      <w:jc w:val="center"/>
    </w:pPr>
    <w:r>
      <w:t xml:space="preserve">                                                                                                                                              Página </w:t>
    </w:r>
    <w:fldSimple w:instr=" PAGE ">
      <w:r w:rsidR="005B63A6">
        <w:rPr>
          <w:noProof/>
        </w:rPr>
        <w:t>7</w:t>
      </w:r>
    </w:fldSimple>
    <w:r>
      <w:t xml:space="preserve"> de </w:t>
    </w:r>
    <w:fldSimple w:instr=" NUMPAGES ">
      <w:r w:rsidR="005B63A6">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89" w:rsidRDefault="001F7B89">
      <w:r>
        <w:separator/>
      </w:r>
    </w:p>
  </w:footnote>
  <w:footnote w:type="continuationSeparator" w:id="0">
    <w:p w:rsidR="001F7B89" w:rsidRDefault="001F7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B2" w:rsidRDefault="00A03196">
    <w:pPr>
      <w:pStyle w:val="Encabezado"/>
    </w:pPr>
    <w:r>
      <w:rPr>
        <w:noProof/>
        <w:lang w:val="es-AR" w:eastAsia="es-AR"/>
      </w:rPr>
      <w:drawing>
        <wp:anchor distT="0" distB="0" distL="114300" distR="114300" simplePos="0" relativeHeight="251657728" behindDoc="0" locked="0" layoutInCell="1" allowOverlap="1">
          <wp:simplePos x="0" y="0"/>
          <wp:positionH relativeFrom="column">
            <wp:posOffset>162560</wp:posOffset>
          </wp:positionH>
          <wp:positionV relativeFrom="paragraph">
            <wp:posOffset>116840</wp:posOffset>
          </wp:positionV>
          <wp:extent cx="895350" cy="5048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6000"/>
                  </a:blip>
                  <a:srcRect/>
                  <a:stretch>
                    <a:fillRect/>
                  </a:stretch>
                </pic:blipFill>
                <pic:spPr bwMode="auto">
                  <a:xfrm>
                    <a:off x="0" y="0"/>
                    <a:ext cx="895350" cy="504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0AF"/>
    <w:multiLevelType w:val="hybridMultilevel"/>
    <w:tmpl w:val="D8C212D8"/>
    <w:lvl w:ilvl="0" w:tplc="5B9E4F5C">
      <w:start w:val="1"/>
      <w:numFmt w:val="lowerLetter"/>
      <w:lvlText w:val="%1)"/>
      <w:lvlJc w:val="left"/>
      <w:pPr>
        <w:tabs>
          <w:tab w:val="num" w:pos="1729"/>
        </w:tabs>
        <w:ind w:left="1729" w:hanging="10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
    <w:nsid w:val="1DE50400"/>
    <w:multiLevelType w:val="hybridMultilevel"/>
    <w:tmpl w:val="3B266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233233B"/>
    <w:multiLevelType w:val="hybridMultilevel"/>
    <w:tmpl w:val="3B266BEE"/>
    <w:lvl w:ilvl="0" w:tplc="211C99EA">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9913DF"/>
    <w:rsid w:val="000056BF"/>
    <w:rsid w:val="0003032E"/>
    <w:rsid w:val="00046B54"/>
    <w:rsid w:val="0007719D"/>
    <w:rsid w:val="000E3BFF"/>
    <w:rsid w:val="00101107"/>
    <w:rsid w:val="00101FDA"/>
    <w:rsid w:val="00125969"/>
    <w:rsid w:val="0014361A"/>
    <w:rsid w:val="00196A1D"/>
    <w:rsid w:val="001F7B89"/>
    <w:rsid w:val="002405F4"/>
    <w:rsid w:val="00247AFB"/>
    <w:rsid w:val="00267D33"/>
    <w:rsid w:val="00286803"/>
    <w:rsid w:val="002934C5"/>
    <w:rsid w:val="002B348E"/>
    <w:rsid w:val="002E2514"/>
    <w:rsid w:val="0031552B"/>
    <w:rsid w:val="00321719"/>
    <w:rsid w:val="00330E6F"/>
    <w:rsid w:val="00371B44"/>
    <w:rsid w:val="003872F1"/>
    <w:rsid w:val="00387D7D"/>
    <w:rsid w:val="003F71C9"/>
    <w:rsid w:val="0048375F"/>
    <w:rsid w:val="004E3179"/>
    <w:rsid w:val="0052650F"/>
    <w:rsid w:val="00543B5B"/>
    <w:rsid w:val="005B63A6"/>
    <w:rsid w:val="005E38E9"/>
    <w:rsid w:val="006009BE"/>
    <w:rsid w:val="00610D98"/>
    <w:rsid w:val="00610EF0"/>
    <w:rsid w:val="00631960"/>
    <w:rsid w:val="00644B71"/>
    <w:rsid w:val="00684C53"/>
    <w:rsid w:val="006F4A6A"/>
    <w:rsid w:val="006F4EC4"/>
    <w:rsid w:val="007070EB"/>
    <w:rsid w:val="007228DE"/>
    <w:rsid w:val="00723016"/>
    <w:rsid w:val="007338EE"/>
    <w:rsid w:val="007768F2"/>
    <w:rsid w:val="00782D50"/>
    <w:rsid w:val="00792E47"/>
    <w:rsid w:val="007F31D5"/>
    <w:rsid w:val="00811886"/>
    <w:rsid w:val="00824785"/>
    <w:rsid w:val="00875C50"/>
    <w:rsid w:val="008914FF"/>
    <w:rsid w:val="008A1C28"/>
    <w:rsid w:val="008B190B"/>
    <w:rsid w:val="008C2E4B"/>
    <w:rsid w:val="00944FCA"/>
    <w:rsid w:val="009913DF"/>
    <w:rsid w:val="009C4391"/>
    <w:rsid w:val="009C7651"/>
    <w:rsid w:val="009D19FC"/>
    <w:rsid w:val="00A03196"/>
    <w:rsid w:val="00A13BD8"/>
    <w:rsid w:val="00A14CB2"/>
    <w:rsid w:val="00A15B70"/>
    <w:rsid w:val="00A373E9"/>
    <w:rsid w:val="00A417F1"/>
    <w:rsid w:val="00A459E9"/>
    <w:rsid w:val="00AB7D43"/>
    <w:rsid w:val="00AC4CD4"/>
    <w:rsid w:val="00B60B37"/>
    <w:rsid w:val="00B6788A"/>
    <w:rsid w:val="00B71B0A"/>
    <w:rsid w:val="00BC3EAD"/>
    <w:rsid w:val="00BD52FF"/>
    <w:rsid w:val="00BE1DF3"/>
    <w:rsid w:val="00C23960"/>
    <w:rsid w:val="00C311C1"/>
    <w:rsid w:val="00C54DC7"/>
    <w:rsid w:val="00C665E3"/>
    <w:rsid w:val="00C961CD"/>
    <w:rsid w:val="00C9768E"/>
    <w:rsid w:val="00CA43F3"/>
    <w:rsid w:val="00CB50B2"/>
    <w:rsid w:val="00CE38AC"/>
    <w:rsid w:val="00CE582B"/>
    <w:rsid w:val="00D01267"/>
    <w:rsid w:val="00D01AEA"/>
    <w:rsid w:val="00D10B07"/>
    <w:rsid w:val="00D30FA9"/>
    <w:rsid w:val="00D42B0B"/>
    <w:rsid w:val="00D567D0"/>
    <w:rsid w:val="00DC7A7C"/>
    <w:rsid w:val="00DF6B6D"/>
    <w:rsid w:val="00E24F15"/>
    <w:rsid w:val="00E276CD"/>
    <w:rsid w:val="00E3052F"/>
    <w:rsid w:val="00E57BC0"/>
    <w:rsid w:val="00E970BE"/>
    <w:rsid w:val="00EB2452"/>
    <w:rsid w:val="00F44EFD"/>
    <w:rsid w:val="00F606FC"/>
    <w:rsid w:val="00F6692F"/>
    <w:rsid w:val="00FA2A03"/>
    <w:rsid w:val="00FC7867"/>
    <w:rsid w:val="00FE3AB0"/>
    <w:rsid w:val="00FE5DA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7C"/>
    <w:rPr>
      <w:lang w:val="es-ES" w:eastAsia="es-ES"/>
    </w:rPr>
  </w:style>
  <w:style w:type="paragraph" w:styleId="Ttulo1">
    <w:name w:val="heading 1"/>
    <w:basedOn w:val="Normal"/>
    <w:next w:val="Normal"/>
    <w:qFormat/>
    <w:rsid w:val="00DC7A7C"/>
    <w:pPr>
      <w:keepNext/>
      <w:spacing w:line="360" w:lineRule="auto"/>
      <w:jc w:val="center"/>
      <w:outlineLvl w:val="0"/>
    </w:pPr>
    <w:rPr>
      <w:rFonts w:ascii="Arial" w:hAnsi="Arial"/>
      <w:sz w:val="28"/>
      <w:lang w:val="es-ES_tradnl"/>
    </w:rPr>
  </w:style>
  <w:style w:type="paragraph" w:styleId="Ttulo2">
    <w:name w:val="heading 2"/>
    <w:basedOn w:val="Normal"/>
    <w:next w:val="Normal"/>
    <w:qFormat/>
    <w:rsid w:val="00DC7A7C"/>
    <w:pPr>
      <w:keepNext/>
      <w:spacing w:line="360" w:lineRule="auto"/>
      <w:jc w:val="both"/>
      <w:outlineLvl w:val="1"/>
    </w:pPr>
    <w:rPr>
      <w:rFonts w:ascii="Arial" w:hAnsi="Arial"/>
      <w:b/>
      <w:bCs/>
      <w:sz w:val="24"/>
      <w:u w:val="single"/>
      <w:lang w:val="es-ES_tradnl"/>
    </w:rPr>
  </w:style>
  <w:style w:type="paragraph" w:styleId="Ttulo3">
    <w:name w:val="heading 3"/>
    <w:basedOn w:val="Normal"/>
    <w:next w:val="Normal"/>
    <w:qFormat/>
    <w:rsid w:val="00DC7A7C"/>
    <w:pPr>
      <w:keepNext/>
      <w:outlineLvl w:val="2"/>
    </w:pPr>
    <w:rPr>
      <w:b/>
      <w:bCs/>
      <w:sz w:val="24"/>
      <w:szCs w:val="24"/>
      <w:lang w:val="es-AR"/>
    </w:rPr>
  </w:style>
  <w:style w:type="paragraph" w:styleId="Ttulo4">
    <w:name w:val="heading 4"/>
    <w:basedOn w:val="Normal"/>
    <w:next w:val="Normal"/>
    <w:qFormat/>
    <w:rsid w:val="00DC7A7C"/>
    <w:pPr>
      <w:keepNext/>
      <w:jc w:val="both"/>
      <w:outlineLvl w:val="3"/>
    </w:pPr>
    <w:rPr>
      <w:b/>
      <w:bCs/>
      <w:color w:val="FF0000"/>
      <w:sz w:val="24"/>
      <w:szCs w:val="24"/>
      <w:lang w:val="es-AR"/>
    </w:rPr>
  </w:style>
  <w:style w:type="paragraph" w:styleId="Ttulo5">
    <w:name w:val="heading 5"/>
    <w:basedOn w:val="Normal"/>
    <w:next w:val="Normal"/>
    <w:qFormat/>
    <w:rsid w:val="00DC7A7C"/>
    <w:pPr>
      <w:keepNext/>
      <w:spacing w:line="360" w:lineRule="auto"/>
      <w:outlineLvl w:val="4"/>
    </w:pPr>
    <w:rPr>
      <w:rFonts w:ascii="Arial" w:hAnsi="Arial" w:cs="Arial"/>
      <w:b/>
      <w:bCs/>
      <w:sz w:val="28"/>
    </w:rPr>
  </w:style>
  <w:style w:type="paragraph" w:styleId="Ttulo6">
    <w:name w:val="heading 6"/>
    <w:basedOn w:val="Normal"/>
    <w:next w:val="Normal"/>
    <w:qFormat/>
    <w:rsid w:val="00DC7A7C"/>
    <w:pPr>
      <w:keepNext/>
      <w:spacing w:line="360" w:lineRule="auto"/>
      <w:jc w:val="center"/>
      <w:outlineLvl w:val="5"/>
    </w:pPr>
    <w:rPr>
      <w:rFonts w:ascii="Comic Sans MS" w:hAnsi="Comic Sans MS"/>
      <w:b/>
      <w:bCs/>
      <w:sz w:val="24"/>
      <w:szCs w:val="24"/>
      <w:u w:val="single"/>
      <w:lang w:val="es-AR"/>
    </w:rPr>
  </w:style>
  <w:style w:type="paragraph" w:styleId="Ttulo7">
    <w:name w:val="heading 7"/>
    <w:basedOn w:val="Normal"/>
    <w:next w:val="Normal"/>
    <w:qFormat/>
    <w:rsid w:val="00DC7A7C"/>
    <w:pPr>
      <w:keepNext/>
      <w:jc w:val="both"/>
      <w:outlineLvl w:val="6"/>
    </w:pPr>
    <w:rPr>
      <w:rFonts w:ascii="Arial" w:hAnsi="Arial" w:cs="Arial"/>
      <w:b/>
      <w:bCs/>
      <w:sz w:val="28"/>
      <w:lang w:val="es-AR"/>
    </w:rPr>
  </w:style>
  <w:style w:type="paragraph" w:styleId="Ttulo8">
    <w:name w:val="heading 8"/>
    <w:basedOn w:val="Normal"/>
    <w:next w:val="Normal"/>
    <w:qFormat/>
    <w:rsid w:val="00DC7A7C"/>
    <w:pPr>
      <w:keepNext/>
      <w:jc w:val="center"/>
      <w:outlineLvl w:val="7"/>
    </w:pPr>
    <w:rPr>
      <w:rFonts w:ascii="MS Sans Serif" w:hAnsi="MS Sans Serif"/>
      <w:b/>
      <w:bCs/>
      <w:color w:val="FFFFFF"/>
      <w:szCs w:val="50"/>
      <w:u w:val="single"/>
    </w:rPr>
  </w:style>
  <w:style w:type="paragraph" w:styleId="Ttulo9">
    <w:name w:val="heading 9"/>
    <w:basedOn w:val="Normal"/>
    <w:next w:val="Normal"/>
    <w:qFormat/>
    <w:rsid w:val="00DC7A7C"/>
    <w:pPr>
      <w:keepNext/>
      <w:jc w:val="center"/>
      <w:outlineLvl w:val="8"/>
    </w:pPr>
    <w:rPr>
      <w:rFonts w:ascii="Arial" w:hAnsi="Arial" w:cs="Arial"/>
      <w:b/>
      <w:sz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DC7A7C"/>
    <w:pPr>
      <w:jc w:val="both"/>
    </w:pPr>
    <w:rPr>
      <w:rFonts w:ascii="Arial" w:hAnsi="Arial"/>
      <w:b/>
      <w:bCs/>
      <w:sz w:val="24"/>
      <w:lang w:val="es-ES_tradnl"/>
    </w:rPr>
  </w:style>
  <w:style w:type="paragraph" w:styleId="Ttulo">
    <w:name w:val="Title"/>
    <w:basedOn w:val="Normal"/>
    <w:qFormat/>
    <w:rsid w:val="00DC7A7C"/>
    <w:pPr>
      <w:spacing w:line="360" w:lineRule="auto"/>
      <w:jc w:val="center"/>
    </w:pPr>
    <w:rPr>
      <w:rFonts w:ascii="Arial" w:hAnsi="Arial"/>
      <w:b/>
      <w:sz w:val="24"/>
      <w:u w:val="single"/>
      <w:lang w:val="es-ES_tradnl"/>
    </w:rPr>
  </w:style>
  <w:style w:type="paragraph" w:styleId="Piedepgina">
    <w:name w:val="footer"/>
    <w:basedOn w:val="Normal"/>
    <w:semiHidden/>
    <w:rsid w:val="00DC7A7C"/>
    <w:pPr>
      <w:tabs>
        <w:tab w:val="center" w:pos="4419"/>
        <w:tab w:val="right" w:pos="8838"/>
      </w:tabs>
    </w:pPr>
  </w:style>
  <w:style w:type="character" w:styleId="Nmerodepgina">
    <w:name w:val="page number"/>
    <w:basedOn w:val="Fuentedeprrafopredeter"/>
    <w:semiHidden/>
    <w:rsid w:val="00DC7A7C"/>
  </w:style>
  <w:style w:type="paragraph" w:styleId="Textoindependiente2">
    <w:name w:val="Body Text 2"/>
    <w:basedOn w:val="Normal"/>
    <w:semiHidden/>
    <w:rsid w:val="00DC7A7C"/>
    <w:pPr>
      <w:spacing w:line="360" w:lineRule="auto"/>
      <w:jc w:val="both"/>
    </w:pPr>
    <w:rPr>
      <w:rFonts w:ascii="Arial" w:hAnsi="Arial"/>
      <w:sz w:val="24"/>
      <w:lang w:val="es-ES_tradnl"/>
    </w:rPr>
  </w:style>
  <w:style w:type="paragraph" w:styleId="Sangradetextonormal">
    <w:name w:val="Body Text Indent"/>
    <w:basedOn w:val="Normal"/>
    <w:semiHidden/>
    <w:rsid w:val="00DC7A7C"/>
    <w:pPr>
      <w:spacing w:line="360" w:lineRule="auto"/>
      <w:ind w:firstLine="709"/>
      <w:jc w:val="both"/>
    </w:pPr>
    <w:rPr>
      <w:rFonts w:ascii="Arial" w:hAnsi="Arial"/>
      <w:sz w:val="24"/>
      <w:lang w:val="es-ES_tradnl"/>
    </w:rPr>
  </w:style>
  <w:style w:type="paragraph" w:styleId="Subttulo">
    <w:name w:val="Subtitle"/>
    <w:basedOn w:val="Normal"/>
    <w:qFormat/>
    <w:rsid w:val="00DC7A7C"/>
    <w:pPr>
      <w:spacing w:line="360" w:lineRule="auto"/>
      <w:jc w:val="both"/>
    </w:pPr>
    <w:rPr>
      <w:rFonts w:ascii="Arial" w:hAnsi="Arial"/>
      <w:b/>
      <w:sz w:val="24"/>
      <w:u w:val="single"/>
      <w:lang w:val="es-ES_tradnl"/>
    </w:rPr>
  </w:style>
  <w:style w:type="paragraph" w:styleId="Textoindependiente3">
    <w:name w:val="Body Text 3"/>
    <w:basedOn w:val="Normal"/>
    <w:semiHidden/>
    <w:rsid w:val="00DC7A7C"/>
    <w:pPr>
      <w:spacing w:line="360" w:lineRule="auto"/>
      <w:jc w:val="both"/>
    </w:pPr>
    <w:rPr>
      <w:rFonts w:ascii="Arial" w:hAnsi="Arial"/>
      <w:i/>
      <w:iCs/>
      <w:sz w:val="24"/>
      <w:lang w:val="es-ES_tradnl"/>
    </w:rPr>
  </w:style>
  <w:style w:type="paragraph" w:styleId="Encabezado">
    <w:name w:val="header"/>
    <w:basedOn w:val="Normal"/>
    <w:semiHidden/>
    <w:rsid w:val="00DC7A7C"/>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995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2910</Words>
  <Characters>16007</Characters>
  <Application>Microsoft Office Word</Application>
  <DocSecurity>0</DocSecurity>
  <Lines>133</Lines>
  <Paragraphs>37</Paragraphs>
  <ScaleCrop>false</ScaleCrop>
  <HeadingPairs>
    <vt:vector size="4" baseType="variant">
      <vt:variant>
        <vt:lpstr>Título</vt:lpstr>
      </vt:variant>
      <vt:variant>
        <vt:i4>1</vt:i4>
      </vt:variant>
      <vt:variant>
        <vt:lpstr>Títulos</vt:lpstr>
      </vt:variant>
      <vt:variant>
        <vt:i4>21</vt:i4>
      </vt:variant>
    </vt:vector>
  </HeadingPairs>
  <TitlesOfParts>
    <vt:vector size="22" baseType="lpstr">
      <vt:lpstr>ANEXO I</vt:lpstr>
      <vt:lpstr>    </vt:lpstr>
      <vt:lpstr>    3.- ESPECIFICACIONES</vt:lpstr>
      <vt:lpstr>    6.- DATOS DEL SERVICIO</vt:lpstr>
      <vt:lpstr>    7.- CONDICIONES GENERALES DEL TRANSPORTE</vt:lpstr>
      <vt:lpstr>    RENGLÓN 1</vt:lpstr>
      <vt:lpstr>    </vt:lpstr>
      <vt:lpstr>    RECORRIDO: LA BOCA </vt:lpstr>
      <vt:lpstr>    RENGLÓN 2</vt:lpstr>
      <vt:lpstr>    </vt:lpstr>
      <vt:lpstr>    RECORRIDO: CHACARITA</vt:lpstr>
      <vt:lpstr>    RECORRIDO WILDE </vt:lpstr>
      <vt:lpstr>        Recorrido hacia las Instalaciones del INA</vt:lpstr>
      <vt:lpstr>    </vt:lpstr>
      <vt:lpstr>    RENGLÓN 4</vt:lpstr>
      <vt:lpstr>    </vt:lpstr>
      <vt:lpstr>    RECORRIDO: ZONA OESTE  -  MERL0</vt:lpstr>
      <vt:lpstr>    RECORRIDO: BARRIO NORTE (PALERMO) </vt:lpstr>
      <vt:lpstr>    </vt:lpstr>
      <vt:lpstr>    </vt:lpstr>
      <vt:lpstr>    </vt:lpstr>
      <vt:lpstr>    TURDERA </vt:lpstr>
    </vt:vector>
  </TitlesOfParts>
  <Company>I.N.A.</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ebalcarce</dc:creator>
  <cp:lastModifiedBy>Carlos Baigorri</cp:lastModifiedBy>
  <cp:revision>5</cp:revision>
  <cp:lastPrinted>2017-10-27T17:57:00Z</cp:lastPrinted>
  <dcterms:created xsi:type="dcterms:W3CDTF">2017-11-22T14:13:00Z</dcterms:created>
  <dcterms:modified xsi:type="dcterms:W3CDTF">2017-11-22T15:59:00Z</dcterms:modified>
</cp:coreProperties>
</file>