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40E" w:rsidRDefault="00DD0434"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group id="_x0000_s1045" style="position:absolute;margin-left:723.6pt;margin-top:-.05pt;width:60.4pt;height:53.7pt;z-index:-251657216" coordorigin="9784,1396" coordsize="1436,1375">
            <v:group id="_x0000_s1046" style="position:absolute;left:10012;top:1614;width:977;height:1091" coordorigin="1747,13730" coordsize="964,1124">
              <v:oval id="_x0000_s1047" style="position:absolute;left:1747;top:13730;width:964;height:964" filled="f" fillcolor="black">
                <v:shadow color="#868686"/>
              </v:oval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048" type="#_x0000_t12" style="position:absolute;left:2168;top:14732;width:122;height:122" fillcolor="black">
                <v:shadow color="#868686"/>
              </v:shape>
            </v:group>
            <v:group id="_x0000_s1049" style="position:absolute;left:9784;top:1396;width:1436;height:1375" coordorigin="1521,13504" coordsize="1417,1417">
              <v:oval id="_x0000_s1050" style="position:absolute;left:1521;top:13504;width:1417;height:1417" filled="f" fillcolor="black" strokeweight="3pt">
                <v:stroke linestyle="thickThin"/>
                <v:shadow color="#868686"/>
              </v:oval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1" type="#_x0000_t202" style="position:absolute;left:1643;top:13808;width:1172;height:776" filled="f" fillcolor="black" stroked="f">
                <v:shadow color="#868686"/>
                <v:textbox style="mso-next-textbox:#_x0000_s1051">
                  <w:txbxContent>
                    <w:p w:rsidR="007850F9" w:rsidRPr="00262B09" w:rsidRDefault="007850F9" w:rsidP="005540E9">
                      <w:pPr>
                        <w:jc w:val="center"/>
                        <w:rPr>
                          <w:rFonts w:cs="Arial"/>
                          <w:b/>
                          <w:sz w:val="16"/>
                          <w:szCs w:val="16"/>
                        </w:rPr>
                      </w:pPr>
                      <w:r w:rsidRPr="00262B09">
                        <w:rPr>
                          <w:rFonts w:cs="Arial"/>
                          <w:b/>
                          <w:sz w:val="16"/>
                          <w:szCs w:val="16"/>
                        </w:rPr>
                        <w:t>FOLIO</w:t>
                      </w:r>
                    </w:p>
                    <w:p w:rsidR="007850F9" w:rsidRPr="00262B09" w:rsidRDefault="007850F9" w:rsidP="005540E9">
                      <w:pPr>
                        <w:jc w:val="center"/>
                        <w:rPr>
                          <w:rFonts w:cs="Arial"/>
                          <w:b/>
                          <w:sz w:val="4"/>
                          <w:szCs w:val="4"/>
                        </w:rPr>
                      </w:pPr>
                    </w:p>
                    <w:p w:rsidR="007850F9" w:rsidRPr="00262B09" w:rsidRDefault="007850F9" w:rsidP="005540E9">
                      <w:pPr>
                        <w:jc w:val="center"/>
                        <w:rPr>
                          <w:rFonts w:cs="Arial"/>
                          <w:b/>
                          <w:sz w:val="4"/>
                          <w:szCs w:val="4"/>
                        </w:rPr>
                      </w:pPr>
                    </w:p>
                    <w:p w:rsidR="007850F9" w:rsidRPr="00262B09" w:rsidRDefault="007850F9" w:rsidP="005540E9">
                      <w:pPr>
                        <w:jc w:val="center"/>
                        <w:rPr>
                          <w:rFonts w:cs="Arial"/>
                          <w:b/>
                          <w:sz w:val="4"/>
                          <w:szCs w:val="4"/>
                        </w:rPr>
                      </w:pPr>
                    </w:p>
                    <w:p w:rsidR="007850F9" w:rsidRPr="00262B09" w:rsidRDefault="007850F9" w:rsidP="005540E9">
                      <w:pPr>
                        <w:jc w:val="center"/>
                        <w:rPr>
                          <w:rFonts w:cs="Arial"/>
                          <w:b/>
                          <w:sz w:val="18"/>
                        </w:rPr>
                      </w:pPr>
                      <w:r w:rsidRPr="00262B09">
                        <w:rPr>
                          <w:rFonts w:cs="Arial"/>
                          <w:b/>
                          <w:sz w:val="18"/>
                        </w:rPr>
                        <w:t>Nº_____</w:t>
                      </w:r>
                    </w:p>
                    <w:p w:rsidR="007850F9" w:rsidRDefault="007850F9" w:rsidP="005540E9">
                      <w:pPr>
                        <w:spacing w:line="360" w:lineRule="auto"/>
                        <w:jc w:val="center"/>
                        <w:rPr>
                          <w:rFonts w:ascii="Calibri" w:hAnsi="Calibri"/>
                          <w:u w:val="single"/>
                        </w:rPr>
                      </w:pPr>
                    </w:p>
                  </w:txbxContent>
                </v:textbox>
              </v:shape>
              <v:shapetype id="_x0000_t144" coordsize="21600,21600" o:spt="144" adj="11796480" path="al10800,10800,10800,10800@2@14e"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cos 10800 #0"/>
                  <v:f eqn="sin 10800 #0"/>
                  <v:f eqn="sum @17 10800 0"/>
                  <v:f eqn="sum @18 10800 0"/>
                  <v:f eqn="sum 10800 0 @17"/>
                  <v:f eqn="if @9 0 21600"/>
                  <v:f eqn="sum 10800 0 @18"/>
                </v:formulas>
                <v:path textpathok="t" o:connecttype="custom" o:connectlocs="10800,@22;@19,@20;@21,@20"/>
                <v:textpath on="t" style="v-text-kern:t" fitpath="t"/>
                <v:handles>
                  <v:h position="@16,#0" polar="10800,10800"/>
                </v:handles>
                <o:lock v:ext="edit" text="t" shapetype="t"/>
              </v:shapetype>
              <v:shape id="_x0000_s1052" type="#_x0000_t144" style="position:absolute;left:1669;top:13643;width:1124;height:1137" adj="7952680" fillcolor="black">
                <v:shadow color="#868686"/>
                <v:textpath style="font-family:&quot;Arial Unicode MS&quot;;font-size:8pt" fitshape="t" trim="t" string="DIRECCION DE ABASTECIMIENTOS DE LA ARMADA"/>
              </v:shape>
            </v:group>
          </v:group>
        </w:pict>
      </w:r>
    </w:p>
    <w:p w:rsidR="00F171AF" w:rsidRDefault="00F171AF" w:rsidP="00F171A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171AF">
        <w:rPr>
          <w:rFonts w:ascii="Arial" w:hAnsi="Arial" w:cs="Arial"/>
          <w:b/>
          <w:sz w:val="24"/>
          <w:szCs w:val="24"/>
        </w:rPr>
        <w:t>ANEXO II</w:t>
      </w:r>
    </w:p>
    <w:p w:rsidR="005540E9" w:rsidRPr="005540E9" w:rsidRDefault="005540E9" w:rsidP="00F171AF">
      <w:pPr>
        <w:spacing w:after="0"/>
        <w:jc w:val="center"/>
        <w:rPr>
          <w:rFonts w:ascii="Arial" w:hAnsi="Arial" w:cs="Arial"/>
          <w:b/>
          <w:sz w:val="12"/>
          <w:szCs w:val="12"/>
        </w:rPr>
      </w:pPr>
    </w:p>
    <w:p w:rsidR="00F171AF" w:rsidRDefault="00F171AF" w:rsidP="00F171A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ESPECIFICACIONES TECNICAS</w:t>
      </w:r>
    </w:p>
    <w:p w:rsidR="00F171AF" w:rsidRPr="00FE365B" w:rsidRDefault="00F171AF" w:rsidP="00F171AF">
      <w:pPr>
        <w:spacing w:after="0"/>
        <w:jc w:val="center"/>
        <w:rPr>
          <w:rFonts w:ascii="Arial" w:hAnsi="Arial" w:cs="Arial"/>
          <w:b/>
          <w:sz w:val="8"/>
          <w:szCs w:val="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1701"/>
        <w:gridCol w:w="1701"/>
        <w:gridCol w:w="850"/>
        <w:gridCol w:w="4395"/>
        <w:gridCol w:w="1134"/>
        <w:gridCol w:w="1703"/>
      </w:tblGrid>
      <w:tr w:rsidR="00F171AF" w:rsidTr="00987203">
        <w:trPr>
          <w:trHeight w:val="962"/>
        </w:trPr>
        <w:tc>
          <w:tcPr>
            <w:tcW w:w="3794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ITEMS</w:t>
            </w:r>
          </w:p>
        </w:tc>
        <w:tc>
          <w:tcPr>
            <w:tcW w:w="1701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NNE</w:t>
            </w:r>
          </w:p>
        </w:tc>
        <w:tc>
          <w:tcPr>
            <w:tcW w:w="1701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SYBIS</w:t>
            </w:r>
          </w:p>
        </w:tc>
        <w:tc>
          <w:tcPr>
            <w:tcW w:w="850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CANT.</w:t>
            </w:r>
          </w:p>
        </w:tc>
        <w:tc>
          <w:tcPr>
            <w:tcW w:w="4395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ESPECIFICACIONES</w:t>
            </w:r>
          </w:p>
        </w:tc>
        <w:tc>
          <w:tcPr>
            <w:tcW w:w="1134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UNIDAD DE MEDIDA</w:t>
            </w:r>
          </w:p>
        </w:tc>
        <w:tc>
          <w:tcPr>
            <w:tcW w:w="1703" w:type="dxa"/>
            <w:vAlign w:val="center"/>
          </w:tcPr>
          <w:p w:rsidR="00F171AF" w:rsidRPr="00F171AF" w:rsidRDefault="00F171AF" w:rsidP="00F171AF">
            <w:pPr>
              <w:jc w:val="center"/>
              <w:rPr>
                <w:b/>
                <w:sz w:val="20"/>
                <w:szCs w:val="20"/>
              </w:rPr>
            </w:pPr>
            <w:r w:rsidRPr="00F171AF">
              <w:rPr>
                <w:b/>
                <w:sz w:val="20"/>
                <w:szCs w:val="20"/>
              </w:rPr>
              <w:t>PRESENTACION ENVASES</w:t>
            </w:r>
          </w:p>
        </w:tc>
      </w:tr>
      <w:tr w:rsidR="00FE365B" w:rsidTr="00987203">
        <w:trPr>
          <w:trHeight w:val="1088"/>
        </w:trPr>
        <w:tc>
          <w:tcPr>
            <w:tcW w:w="3794" w:type="dxa"/>
            <w:vAlign w:val="center"/>
          </w:tcPr>
          <w:p w:rsidR="00CB31F3" w:rsidRDefault="00CB31F3" w:rsidP="00CB31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ACEITE LUBRICANTE USO EMBARCACION -PRESENTACION TAMBOR X 209 -L NORMA ISO VG 220.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ACEITE SHELL SIRIUS SAE 40 X 209 LT.                       </w:t>
            </w:r>
          </w:p>
          <w:p w:rsidR="00FE365B" w:rsidRPr="003E3811" w:rsidRDefault="00FE365B" w:rsidP="00987203">
            <w:pPr>
              <w:rPr>
                <w:rFonts w:ascii="Arial" w:hAnsi="Arial" w:cs="Arial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1701" w:type="dxa"/>
            <w:vAlign w:val="center"/>
          </w:tcPr>
          <w:p w:rsidR="00FE365B" w:rsidRPr="008A736A" w:rsidRDefault="00CB31F3" w:rsidP="007850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9150-10-313-2735</w:t>
            </w:r>
          </w:p>
        </w:tc>
        <w:tc>
          <w:tcPr>
            <w:tcW w:w="1701" w:type="dxa"/>
            <w:vAlign w:val="center"/>
          </w:tcPr>
          <w:p w:rsidR="00CB31F3" w:rsidRDefault="00DD0434" w:rsidP="00CB3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2-5-6-0710</w:t>
            </w:r>
            <w:r w:rsidR="00CB31F3">
              <w:rPr>
                <w:rFonts w:ascii="Tahoma" w:hAnsi="Tahoma" w:cs="Tahoma"/>
                <w:sz w:val="18"/>
                <w:szCs w:val="18"/>
              </w:rPr>
              <w:t>4</w:t>
            </w:r>
            <w:r>
              <w:rPr>
                <w:rFonts w:ascii="Tahoma" w:hAnsi="Tahoma" w:cs="Tahoma"/>
                <w:sz w:val="18"/>
                <w:szCs w:val="18"/>
              </w:rPr>
              <w:t>-</w:t>
            </w:r>
            <w:r w:rsidR="00CB31F3">
              <w:rPr>
                <w:rFonts w:ascii="Tahoma" w:hAnsi="Tahoma" w:cs="Tahoma"/>
                <w:sz w:val="18"/>
                <w:szCs w:val="18"/>
              </w:rPr>
              <w:t>0</w:t>
            </w:r>
            <w:r>
              <w:rPr>
                <w:rFonts w:ascii="Tahoma" w:hAnsi="Tahoma" w:cs="Tahoma"/>
                <w:sz w:val="18"/>
                <w:szCs w:val="18"/>
              </w:rPr>
              <w:t>269</w:t>
            </w:r>
          </w:p>
          <w:p w:rsidR="00FE365B" w:rsidRPr="00FE365B" w:rsidRDefault="00FE365B" w:rsidP="007850F9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vAlign w:val="center"/>
          </w:tcPr>
          <w:p w:rsidR="00FE365B" w:rsidRPr="00FE365B" w:rsidRDefault="00CB31F3" w:rsidP="00C77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4395" w:type="dxa"/>
            <w:vAlign w:val="center"/>
          </w:tcPr>
          <w:p w:rsidR="00CB31F3" w:rsidRDefault="00CB31F3" w:rsidP="00CB31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ACEITE LUBRICANTE USO EMBARCACION -PRESENTACION TAMBOR X 209 -L NORMA ISO VG 220.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</w:t>
            </w:r>
          </w:p>
          <w:p w:rsidR="00FE365B" w:rsidRPr="00245609" w:rsidRDefault="00FE365B" w:rsidP="007850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365B" w:rsidRPr="00F171AF" w:rsidRDefault="00CB31F3" w:rsidP="00785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703" w:type="dxa"/>
            <w:vAlign w:val="center"/>
          </w:tcPr>
          <w:p w:rsidR="00FE365B" w:rsidRPr="00F171AF" w:rsidRDefault="00CB31F3" w:rsidP="00FE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TAMBOR X 209 LT</w:t>
            </w:r>
          </w:p>
        </w:tc>
      </w:tr>
      <w:tr w:rsidR="00C77907" w:rsidTr="00987203">
        <w:trPr>
          <w:trHeight w:val="1088"/>
        </w:trPr>
        <w:tc>
          <w:tcPr>
            <w:tcW w:w="3794" w:type="dxa"/>
            <w:vAlign w:val="center"/>
          </w:tcPr>
          <w:p w:rsidR="00CB31F3" w:rsidRDefault="00CB31F3" w:rsidP="00CB31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ACEITE LUBRICANTE USO EMBARCACION -PRESENTACION TAMBOR X 209 -L NORMA ISO VG 220.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ACEITE SHELL OMALA OIL 220 X 209 LT.                            </w:t>
            </w:r>
          </w:p>
          <w:p w:rsidR="00C77907" w:rsidRDefault="00C77907" w:rsidP="00987203">
            <w:pPr>
              <w:rPr>
                <w:rFonts w:ascii="Arial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701" w:type="dxa"/>
            <w:vAlign w:val="center"/>
          </w:tcPr>
          <w:p w:rsidR="00C77907" w:rsidRDefault="00CB31F3" w:rsidP="007850F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9150-29-306-4526</w:t>
            </w:r>
          </w:p>
        </w:tc>
        <w:tc>
          <w:tcPr>
            <w:tcW w:w="1701" w:type="dxa"/>
            <w:vAlign w:val="center"/>
          </w:tcPr>
          <w:p w:rsidR="00CB31F3" w:rsidRDefault="00CB31F3" w:rsidP="00CB31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2-5-6-07104-0270</w:t>
            </w:r>
          </w:p>
          <w:p w:rsidR="00C77907" w:rsidRDefault="00C77907" w:rsidP="007850F9">
            <w:pPr>
              <w:jc w:val="center"/>
              <w:rPr>
                <w:rFonts w:ascii="Arial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850" w:type="dxa"/>
            <w:vAlign w:val="center"/>
          </w:tcPr>
          <w:p w:rsidR="00C77907" w:rsidRDefault="00CB31F3" w:rsidP="00C77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627</w:t>
            </w:r>
          </w:p>
        </w:tc>
        <w:tc>
          <w:tcPr>
            <w:tcW w:w="4395" w:type="dxa"/>
            <w:vAlign w:val="center"/>
          </w:tcPr>
          <w:p w:rsidR="00CB31F3" w:rsidRDefault="00CB31F3" w:rsidP="00CB31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ACEITE LUBRICANTE USO EMBARCACION -PRESENTACION TAMBOR X 209 -L NORMA ISO VG 220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C77907" w:rsidRDefault="00C77907" w:rsidP="007850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77907" w:rsidRDefault="00CB31F3" w:rsidP="00785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703" w:type="dxa"/>
            <w:vAlign w:val="center"/>
          </w:tcPr>
          <w:p w:rsidR="00C77907" w:rsidRDefault="00CB31F3" w:rsidP="00FE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TAMBOR X 209 LT</w:t>
            </w:r>
          </w:p>
        </w:tc>
      </w:tr>
      <w:tr w:rsidR="00CB31F3" w:rsidTr="00987203">
        <w:trPr>
          <w:trHeight w:val="1088"/>
        </w:trPr>
        <w:tc>
          <w:tcPr>
            <w:tcW w:w="3794" w:type="dxa"/>
            <w:vAlign w:val="center"/>
          </w:tcPr>
          <w:p w:rsidR="00CB31F3" w:rsidRDefault="00CB31F3" w:rsidP="00CB31F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FLUIDO P/FRENOS VISCOSIDAD A 100° C 5,0 -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PUNTO DE INFLAMACION 120 °C. PUNTO DE ESCURRIMIENTO -40-° C. PRESENTACION ENVASE X 1 LT                                                 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LIQUIDO P/ FRENOS LHM X 1 LT.                                </w:t>
            </w:r>
          </w:p>
          <w:p w:rsidR="00CB31F3" w:rsidRDefault="00CB31F3" w:rsidP="00C7790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B31F3" w:rsidRDefault="00CB31F3" w:rsidP="007850F9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es-MX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9150-10-311-2956</w:t>
            </w:r>
          </w:p>
        </w:tc>
        <w:tc>
          <w:tcPr>
            <w:tcW w:w="1701" w:type="dxa"/>
            <w:vAlign w:val="center"/>
          </w:tcPr>
          <w:p w:rsidR="00CB31F3" w:rsidRDefault="00CB31F3" w:rsidP="00CB31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2-5-6-01623</w:t>
            </w:r>
            <w:r w:rsidR="00DD0434">
              <w:rPr>
                <w:rFonts w:ascii="Tahoma" w:hAnsi="Tahoma" w:cs="Tahoma"/>
                <w:sz w:val="18"/>
                <w:szCs w:val="18"/>
              </w:rPr>
              <w:t>-</w:t>
            </w: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</w:rPr>
              <w:t>0009</w:t>
            </w:r>
          </w:p>
          <w:p w:rsidR="00CB31F3" w:rsidRDefault="00CB31F3" w:rsidP="00C7790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B31F3" w:rsidRDefault="00CB31F3" w:rsidP="00C779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395" w:type="dxa"/>
            <w:vAlign w:val="center"/>
          </w:tcPr>
          <w:p w:rsidR="00CB31F3" w:rsidRDefault="00CB31F3" w:rsidP="00CB31F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FLUIDO P/FRENOS VISCOSIDAD A 100° C 5,0 -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cst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PUNTO DE INFLAMACION 120 °C. PUNTO DE ESCURRIMIENTO -40-° C.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                   </w:t>
            </w:r>
          </w:p>
          <w:p w:rsidR="00CB31F3" w:rsidRDefault="00CB31F3" w:rsidP="007850F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B31F3" w:rsidRDefault="00CB31F3" w:rsidP="007850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</w:t>
            </w:r>
          </w:p>
        </w:tc>
        <w:tc>
          <w:tcPr>
            <w:tcW w:w="1703" w:type="dxa"/>
            <w:vAlign w:val="center"/>
          </w:tcPr>
          <w:p w:rsidR="00CB31F3" w:rsidRDefault="00CB31F3" w:rsidP="00FE36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ENVASE X 1 LT</w:t>
            </w:r>
          </w:p>
        </w:tc>
      </w:tr>
    </w:tbl>
    <w:p w:rsidR="00F171AF" w:rsidRDefault="00F171AF" w:rsidP="00F171A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A385F" w:rsidRPr="00DA385F" w:rsidRDefault="00DA385F" w:rsidP="00F171AF">
      <w:pPr>
        <w:spacing w:after="0" w:line="240" w:lineRule="auto"/>
        <w:rPr>
          <w:rFonts w:ascii="Arial" w:hAnsi="Arial" w:cs="Arial"/>
          <w:sz w:val="20"/>
          <w:szCs w:val="16"/>
        </w:rPr>
      </w:pPr>
      <w:r w:rsidRPr="00DA385F">
        <w:rPr>
          <w:rFonts w:ascii="Arial" w:hAnsi="Arial" w:cs="Arial"/>
          <w:sz w:val="20"/>
          <w:szCs w:val="16"/>
        </w:rPr>
        <w:t>LUGAR DE ENT</w:t>
      </w:r>
      <w:r w:rsidR="00E06D5E">
        <w:rPr>
          <w:rFonts w:ascii="Arial" w:hAnsi="Arial" w:cs="Arial"/>
          <w:sz w:val="20"/>
          <w:szCs w:val="16"/>
        </w:rPr>
        <w:t xml:space="preserve">REGA: INTENDENCIA NAVAL </w:t>
      </w:r>
      <w:r w:rsidR="00CB31F3">
        <w:rPr>
          <w:rFonts w:ascii="Arial" w:hAnsi="Arial" w:cs="Arial"/>
          <w:sz w:val="20"/>
          <w:szCs w:val="16"/>
        </w:rPr>
        <w:t>PUERTO BELGRANO</w:t>
      </w:r>
      <w:r w:rsidRPr="00DA385F">
        <w:rPr>
          <w:rFonts w:ascii="Arial" w:hAnsi="Arial" w:cs="Arial"/>
          <w:sz w:val="20"/>
          <w:szCs w:val="16"/>
        </w:rPr>
        <w:t>.</w:t>
      </w:r>
    </w:p>
    <w:p w:rsidR="00F171AF" w:rsidRPr="00F171AF" w:rsidRDefault="00F171AF" w:rsidP="00F171AF">
      <w:pPr>
        <w:spacing w:after="0" w:line="240" w:lineRule="auto"/>
        <w:rPr>
          <w:rFonts w:ascii="Arial" w:hAnsi="Arial" w:cs="Arial"/>
        </w:rPr>
      </w:pPr>
      <w:r w:rsidRPr="00F171AF">
        <w:rPr>
          <w:rFonts w:ascii="Arial" w:hAnsi="Arial" w:cs="Arial"/>
        </w:rPr>
        <w:t>Las ofe</w:t>
      </w:r>
      <w:r w:rsidR="009D1896">
        <w:rPr>
          <w:rFonts w:ascii="Arial" w:hAnsi="Arial" w:cs="Arial"/>
        </w:rPr>
        <w:t>rtas que no cumplan con los requisitos técnicos solicitados</w:t>
      </w:r>
      <w:r w:rsidRPr="00F171AF">
        <w:rPr>
          <w:rFonts w:ascii="Arial" w:hAnsi="Arial" w:cs="Arial"/>
        </w:rPr>
        <w:t xml:space="preserve"> serán desestimadas sin reclamo alguno. </w:t>
      </w:r>
      <w:r w:rsidRPr="00F171AF">
        <w:rPr>
          <w:rFonts w:ascii="Arial" w:hAnsi="Arial" w:cs="Arial"/>
        </w:rPr>
        <w:tab/>
      </w:r>
      <w:r w:rsidRPr="00F171AF">
        <w:rPr>
          <w:rFonts w:ascii="Arial" w:hAnsi="Arial" w:cs="Arial"/>
        </w:rPr>
        <w:tab/>
      </w:r>
    </w:p>
    <w:p w:rsidR="00F171AF" w:rsidRPr="00F171AF" w:rsidRDefault="00FE365B" w:rsidP="00F171A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F171AF" w:rsidRPr="00F171AF">
        <w:rPr>
          <w:rFonts w:ascii="Arial" w:hAnsi="Arial" w:cs="Arial"/>
        </w:rPr>
        <w:t>os envases deberán ser los originales de fábrica, debiendo estar en perfecto estado de conservación sin presentar abolladuras</w:t>
      </w:r>
    </w:p>
    <w:p w:rsidR="00F171AF" w:rsidRPr="00F171AF" w:rsidRDefault="00F171AF" w:rsidP="00F171AF">
      <w:pPr>
        <w:spacing w:after="0" w:line="240" w:lineRule="auto"/>
        <w:rPr>
          <w:rFonts w:ascii="Arial" w:hAnsi="Arial" w:cs="Arial"/>
        </w:rPr>
      </w:pPr>
      <w:r w:rsidRPr="00F171AF">
        <w:rPr>
          <w:rFonts w:ascii="Arial" w:hAnsi="Arial" w:cs="Arial"/>
        </w:rPr>
        <w:t>(</w:t>
      </w:r>
      <w:proofErr w:type="gramStart"/>
      <w:r w:rsidRPr="00F171AF">
        <w:rPr>
          <w:rFonts w:ascii="Arial" w:hAnsi="Arial" w:cs="Arial"/>
        </w:rPr>
        <w:t>en</w:t>
      </w:r>
      <w:proofErr w:type="gramEnd"/>
      <w:r w:rsidRPr="00F171AF">
        <w:rPr>
          <w:rFonts w:ascii="Arial" w:hAnsi="Arial" w:cs="Arial"/>
        </w:rPr>
        <w:t xml:space="preserve"> caso que el envase sea de lata) o rotura (en caso que el envase sea de material plástico), ni indicio de apertura.</w:t>
      </w:r>
    </w:p>
    <w:p w:rsidR="00F171AF" w:rsidRDefault="00F171AF">
      <w:pPr>
        <w:rPr>
          <w:rFonts w:ascii="Arial" w:hAnsi="Arial" w:cs="Arial"/>
        </w:rPr>
      </w:pPr>
    </w:p>
    <w:p w:rsidR="00F171AF" w:rsidRPr="00F171AF" w:rsidRDefault="00DD0434" w:rsidP="00F171A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>
          <v:group id="_x0000_s1026" style="position:absolute;left:0;text-align:left;margin-left:306.6pt;margin-top:15.3pt;width:293.6pt;height:98.65pt;z-index:251658240" coordorigin="4081,11983" coordsize="5583,1973">
            <v:shape id="_x0000_s1027" type="#_x0000_t202" style="position:absolute;left:6857;top:12853;width:2807;height:815;mso-wrap-edited:f" wrapcoords="-100 0 -100 21600 21700 21600 21700 0 -100 0" stroked="f">
              <v:textbox style="mso-next-textbox:#_x0000_s1027">
                <w:txbxContent>
                  <w:p w:rsidR="007850F9" w:rsidRDefault="007850F9" w:rsidP="00F171AF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 w:rsidR="00DA385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PABLO MATIAS ROMAN</w:t>
                    </w:r>
                  </w:p>
                  <w:p w:rsidR="007850F9" w:rsidRPr="0024378F" w:rsidRDefault="00E06D5E" w:rsidP="00DA385F">
                    <w:pPr>
                      <w:spacing w:after="0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  </w:t>
                    </w:r>
                    <w:r w:rsidR="00DA385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TENIENTE DE </w:t>
                    </w:r>
                    <w:r w:rsidR="007850F9" w:rsidRPr="0024378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CORBETA </w:t>
                    </w:r>
                    <w:r w:rsidR="007850F9" w:rsidRPr="0024378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CONTADOR</w:t>
                    </w:r>
                  </w:p>
                  <w:p w:rsidR="007850F9" w:rsidRPr="0024378F" w:rsidRDefault="007850F9" w:rsidP="00F171AF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24378F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JEFE</w:t>
                    </w:r>
                  </w:p>
                </w:txbxContent>
              </v:textbox>
            </v:shape>
            <v:group id="_x0000_s1028" style="position:absolute;left:4081;top:11983;width:2776;height:1973" coordorigin="1926,5638" coordsize="2776,1973">
              <v:rect id="_x0000_s1029" style="position:absolute;left:2421;top:6304;width:1800;height:744" filled="f" stroked="f">
                <v:textbox style="mso-next-textbox:#_x0000_s1029" inset="0,0,0,0">
                  <w:txbxContent>
                    <w:p w:rsidR="007850F9" w:rsidRPr="00706474" w:rsidRDefault="00DA385F" w:rsidP="00F171A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DIVIS</w:t>
                      </w:r>
                      <w:r w:rsidR="00784452">
                        <w:rPr>
                          <w:b/>
                        </w:rPr>
                        <w:t>I</w:t>
                      </w:r>
                      <w:r>
                        <w:rPr>
                          <w:b/>
                        </w:rPr>
                        <w:t xml:space="preserve">ON </w:t>
                      </w:r>
                      <w:r w:rsidR="007850F9" w:rsidRPr="00706474">
                        <w:rPr>
                          <w:b/>
                        </w:rPr>
                        <w:t>COMBUSTIBLE</w:t>
                      </w:r>
                    </w:p>
                    <w:p w:rsidR="007850F9" w:rsidRDefault="007850F9" w:rsidP="00F171AF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7850F9" w:rsidRPr="005D23E2" w:rsidRDefault="007850F9" w:rsidP="00F171AF">
                      <w:pPr>
                        <w:jc w:val="center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  <w:t>SECCION COMBUSTIBELS</w:t>
                      </w:r>
                    </w:p>
                    <w:p w:rsidR="007850F9" w:rsidRPr="007A6EA7" w:rsidRDefault="007850F9" w:rsidP="00F171AF"/>
                  </w:txbxContent>
                </v:textbox>
              </v:rect>
              <v:group id="_x0000_s1030" style="position:absolute;left:1926;top:5638;width:2776;height:1973" coordorigin="618,3789" coordsize="2776,1973">
                <v:shape id="_x0000_s1031" style="position:absolute;left:618;top:4778;width:1388;height:984" coordsize="1388,984" path="m,l,47,3,96r13,52l32,197r13,49l60,293r29,46l107,381r31,46l169,469r31,41l242,549r78,78l408,694r98,67l613,818r116,50l851,906r125,34l1111,963r135,16l1388,984r,-44l1251,935,1116,917,989,896,864,862,742,824,633,772,532,720,439,660,353,593,275,521,236,477,205,443,174,402,151,360,128,319,107,272,89,231,73,184,60,137,50,91,45,47,45,,,xe" fillcolor="black" stroked="f">
                  <v:path arrowok="t"/>
                </v:shape>
                <v:group id="_x0000_s1032" style="position:absolute;left:618;top:3789;width:2776;height:1973" coordorigin="618,3789" coordsize="2776,1973">
                  <v:shape id="_x0000_s1033" style="position:absolute;left:2006;top:3789;width:1388;height:989" coordsize="1388,989" path="m1388,989r,-52l1383,888r-13,-52l1355,787r-13,-49l1326,691r-26,-46l1279,603r-31,-46l1217,513r-31,-39l1145,435r-78,-78l979,290,883,220,774,166,657,117,535,78,410,44,275,21,141,5,,,,44r135,5l270,65,400,88r122,34l644,161r109,49l854,262r96,62l1036,391r77,73l1150,505r31,36l1212,583r23,41l1259,666r20,46l1300,754r16,44l1326,847r11,46l1342,937r,52l1388,989xe" fillcolor="black" stroked="f">
                    <v:path arrowok="t"/>
                  </v:shape>
                  <v:shape id="_x0000_s1034" style="position:absolute;left:2006;top:4778;width:1388;height:984" coordsize="1388,984" path="m,984r141,-5l275,963,410,940,535,906,657,868,774,818,883,761r96,-67l1067,627r78,-78l1186,510r31,-41l1248,427r31,-46l1300,339r26,-46l1342,246r13,-49l1370,148r13,-52l1388,47r,-47l1342,r,47l1337,91r-11,46l1316,184r-16,47l1279,272r-20,47l1235,360r-23,42l1181,443r-31,34l1113,521r-77,72l950,660r-96,60l753,772,644,824,522,862,400,896,270,917,135,935,,940r,44xe" fillcolor="black" stroked="f">
                    <v:path arrowok="t"/>
                  </v:shape>
                  <v:group id="_x0000_s1035" style="position:absolute;left:618;top:3789;width:2673;height:1862" coordorigin="618,3789" coordsize="2673,1862">
                    <v:group id="_x0000_s1036" style="position:absolute;left:618;top:3789;width:2673;height:1862" coordorigin="618,3789" coordsize="2673,1862">
                      <v:shape id="_x0000_s1037" style="position:absolute;left:618;top:3789;width:1388;height:989" coordsize="1388,989" path="m1388,l1246,5,1111,21,976,44,851,78,729,117,613,166,506,220r-98,70l320,357r-78,78l200,474r-31,39l138,557r-31,46l89,645,60,691,45,738,32,787,16,836,3,888,,937r,52l45,989r,-52l50,893,60,847,73,798,89,754r18,-42l128,666r23,-42l174,583r31,-42l236,505r39,-41l353,391r86,-67l532,262,633,210,742,161,864,122,989,88,1116,65,1251,49r137,-5l1388,xe" fillcolor="black" stroked="f">
                        <v:path arrowok="t"/>
                      </v:shape>
                      <v:shape id="_x0000_s1038" style="position:absolute;left:712;top:3882;width:2579;height:1769" coordsize="2579,1769" path="m1287,r135,6l1546,13r122,26l1787,73r115,34l2003,148r103,52l2197,257r86,67l2356,391r62,73l2475,542r21,41l2516,622r19,44l2553,705r10,44l2568,795r5,44l2579,888r-6,37l2568,971r-5,49l2553,1059r-18,39l2516,1142r-20,42l2475,1225r-57,75l2356,1373r-73,72l2197,1507r-91,60l2003,1616r-101,41l1787,1701r-119,24l1546,1753r-124,11l1287,1769r-130,-5l1027,1753,905,1725,783,1701,669,1657,568,1616,467,1567r-91,-60l293,1445r-78,-72l153,1300,96,1225,75,1184,57,1142,39,1098,23,1059,13,1020,2,971,,925,,888,,839,2,795,13,749,23,705,39,666,57,622,75,583,96,542r57,-78l215,391r78,-67l376,257r91,-57l568,148,669,107,783,73,905,39,1027,13,1157,6,1287,e" filled="f" strokeweight="1.05pt">
                        <v:path arrowok="t"/>
                      </v:shape>
                      <v:shape id="_x0000_s1039" style="position:absolute;left:1072;top:4162;width:1894;height:1181" coordsize="1894,1181" path="m945,r96,3l1137,8r88,15l1313,44r83,23l1474,101r73,31l1614,173r62,42l1731,262r47,46l1817,360r33,54l1871,474r18,57l1894,593r-5,57l1871,707r-21,57l1817,818r-39,55l1731,924r-55,42l1614,1012r-67,37l1474,1085r-78,26l1313,1137r-88,20l1137,1170r-96,11l945,1181r-96,l755,1170r-93,-13l579,1137r-83,-26l416,1085r-73,-36l275,1012,218,966,159,924,112,873,73,818,42,764,16,707,6,650,,593,6,531,16,474,42,414,73,360r39,-52l159,262r59,-47l275,173r68,-41l416,101,496,67,579,44,662,23,755,8,849,3,945,e" filled="f" strokeweight="1.05pt">
                        <v:path arrowok="t"/>
                      </v:shape>
                      <v:shape id="_x0000_s1040" style="position:absolute;left:3040;top:4732;width:135;height:132;mso-position-horizontal:absolute;mso-position-vertical:absolute" coordsize="135,132" path="m,49r52,l68,,83,49r52,l94,80r15,52l68,101,29,132,42,80,,49e" filled="f" strokeweight="1.05pt">
                        <v:path arrowok="t"/>
                      </v:shape>
                      <v:shape id="_x0000_s1041" style="position:absolute;left:816;top:4732;width:130;height:132;mso-position-horizontal:absolute;mso-position-vertical:absolute" coordsize="130,132" path="m,49r50,l68,,84,49r46,l89,80r20,52l68,101,26,132,45,80,,49e" filled="f" strokeweight="1.05pt">
                        <v:path arrowok="t"/>
                      </v:shape>
                    </v:group>
                    <v:shapetype id="_x0000_t145" coordsize="21600,21600" o:spt="145" path="al10800,10800,10800,10800@3@15e">
                      <v:formulas>
                        <v:f eqn="val #1"/>
                        <v:f eqn="val #0"/>
                        <v:f eqn="sum 0 0 #0"/>
                        <v:f eqn="sumangle #0 0 180"/>
                        <v:f eqn="sumangle #0 0 90"/>
                        <v:f eqn="prod @4 2 1"/>
                        <v:f eqn="sumangle #0 90 0"/>
                        <v:f eqn="prod @6 2 1"/>
                        <v:f eqn="abs #0"/>
                        <v:f eqn="sumangle @8 0 90"/>
                        <v:f eqn="if @9 @7 @5"/>
                        <v:f eqn="sumangle @10 0 360"/>
                        <v:f eqn="if @10 @11 @10"/>
                        <v:f eqn="sumangle @12 0 360"/>
                        <v:f eqn="if @12 @13 @12"/>
                        <v:f eqn="sum 0 0 @14"/>
                        <v:f eqn="val 10800"/>
                        <v:f eqn="cos 10800 #0"/>
                        <v:f eqn="sin 10800 #0"/>
                        <v:f eqn="sum @17 10800 0"/>
                        <v:f eqn="sum @18 10800 0"/>
                        <v:f eqn="sum 10800 0 @17"/>
                        <v:f eqn="if @9 0 21600"/>
                        <v:f eqn="sum 10800 0 @18"/>
                      </v:formulas>
                      <v:path textpathok="t" o:connecttype="custom" o:connectlocs="10800,@22;@19,@20;@21,@20"/>
                      <v:textpath on="t" style="v-text-kern:t" fitpath="t"/>
                      <v:handles>
                        <v:h position="@16,#0" polar="10800,10800"/>
                      </v:handles>
                      <o:lock v:ext="edit" text="t" shapetype="t"/>
                    </v:shapetype>
                    <v:shape id="_x0000_s1042" type="#_x0000_t145" style="position:absolute;left:876;top:4119;width:2273;height:1365" adj="985354" fillcolor="black">
                      <v:shadow color="#868686"/>
                      <v:textpath style="font-family:&quot;PMingLiU&quot;;font-size:8pt" fitshape="t" trim="t" string="         DIRECCIÓN DE ABASTECIMIENTOS DE LA ARMADA             &#10;"/>
                    </v:shape>
                  </v:group>
                </v:group>
                <v:shape id="_x0000_s1043" type="#_x0000_t144" style="position:absolute;left:886;top:4019;width:2255;height:1440" adj="-11181433" fillcolor="black">
                  <v:shadow color="#868686"/>
                  <v:textpath style="font-family:&quot;PMingLiU&quot;;font-size:8pt" fitshape="t" trim="t" string="DIRECCIÓN GENERAL DE INTENDENCIA DE LA ARMADA"/>
                </v:shape>
              </v:group>
            </v:group>
          </v:group>
        </w:pict>
      </w:r>
    </w:p>
    <w:sectPr w:rsidR="00F171AF" w:rsidRPr="00F171AF" w:rsidSect="005540E9">
      <w:pgSz w:w="16840" w:h="11907" w:orient="landscape" w:code="9"/>
      <w:pgMar w:top="680" w:right="851" w:bottom="567" w:left="851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AF"/>
    <w:rsid w:val="001357A8"/>
    <w:rsid w:val="0014677E"/>
    <w:rsid w:val="001E69B8"/>
    <w:rsid w:val="0021764B"/>
    <w:rsid w:val="00310318"/>
    <w:rsid w:val="00317575"/>
    <w:rsid w:val="00497FD6"/>
    <w:rsid w:val="005540E9"/>
    <w:rsid w:val="0056022B"/>
    <w:rsid w:val="005F01D4"/>
    <w:rsid w:val="006E608E"/>
    <w:rsid w:val="006F440E"/>
    <w:rsid w:val="00784452"/>
    <w:rsid w:val="007850F9"/>
    <w:rsid w:val="008A5C22"/>
    <w:rsid w:val="00987203"/>
    <w:rsid w:val="009A7C87"/>
    <w:rsid w:val="009D1896"/>
    <w:rsid w:val="00A2390A"/>
    <w:rsid w:val="00A3553C"/>
    <w:rsid w:val="00C77907"/>
    <w:rsid w:val="00CB31F3"/>
    <w:rsid w:val="00CD1DB8"/>
    <w:rsid w:val="00DA385F"/>
    <w:rsid w:val="00DD0434"/>
    <w:rsid w:val="00E06D5E"/>
    <w:rsid w:val="00EF4381"/>
    <w:rsid w:val="00F171AF"/>
    <w:rsid w:val="00FE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docId w15:val="{213D8F1F-0544-4B2F-AEF9-0479EA6C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7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F30F-25A2-4518-8642-8B493573B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242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DIOB CFCO Avila Sergio Omar</dc:creator>
  <cp:lastModifiedBy>DIAB AC Fin Stella Maris</cp:lastModifiedBy>
  <cp:revision>17</cp:revision>
  <cp:lastPrinted>2018-04-12T17:37:00Z</cp:lastPrinted>
  <dcterms:created xsi:type="dcterms:W3CDTF">2017-06-28T13:07:00Z</dcterms:created>
  <dcterms:modified xsi:type="dcterms:W3CDTF">2018-07-13T15:45:00Z</dcterms:modified>
</cp:coreProperties>
</file>