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1" w:rsidRPr="00961C74" w:rsidRDefault="003B6641" w:rsidP="003B6641">
      <w:pPr>
        <w:tabs>
          <w:tab w:val="left" w:pos="954"/>
        </w:tabs>
        <w:jc w:val="center"/>
        <w:rPr>
          <w:rFonts w:cs="Arial"/>
          <w:b/>
          <w:sz w:val="20"/>
          <w:u w:val="single"/>
          <w:lang w:val="es-ES"/>
        </w:rPr>
      </w:pPr>
      <w:r w:rsidRPr="00961C74">
        <w:rPr>
          <w:rFonts w:cs="Arial"/>
          <w:b/>
          <w:sz w:val="20"/>
          <w:u w:val="single"/>
          <w:lang w:val="es-ES"/>
        </w:rPr>
        <w:t>ANEXO III</w:t>
      </w:r>
    </w:p>
    <w:p w:rsidR="003B6641" w:rsidRPr="00961C74" w:rsidRDefault="003B6641" w:rsidP="003B6641">
      <w:pPr>
        <w:ind w:left="284" w:hanging="284"/>
        <w:jc w:val="center"/>
        <w:rPr>
          <w:rFonts w:cs="Arial"/>
          <w:b/>
          <w:sz w:val="20"/>
          <w:u w:val="single"/>
          <w:lang w:val="es-ES"/>
        </w:rPr>
      </w:pPr>
    </w:p>
    <w:p w:rsidR="003B6641" w:rsidRPr="00961C74" w:rsidRDefault="003B6641" w:rsidP="003B6641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  <w:rPr>
          <w:rFonts w:cs="Arial"/>
          <w:b/>
          <w:sz w:val="20"/>
          <w:u w:val="single"/>
          <w:lang w:val="es-ES"/>
        </w:rPr>
      </w:pPr>
      <w:r w:rsidRPr="00961C74">
        <w:rPr>
          <w:rFonts w:cs="Arial"/>
          <w:b/>
          <w:sz w:val="20"/>
          <w:u w:val="single"/>
          <w:lang w:val="es-ES"/>
        </w:rPr>
        <w:t xml:space="preserve">FORMULARIO OFICIAL DE </w:t>
      </w:r>
      <w:smartTag w:uri="urn:schemas-microsoft-com:office:smarttags" w:element="PersonName">
        <w:smartTagPr>
          <w:attr w:name="ProductID" w:val="LA PROPUESTA"/>
        </w:smartTagPr>
        <w:r w:rsidRPr="00961C74">
          <w:rPr>
            <w:rFonts w:cs="Arial"/>
            <w:b/>
            <w:sz w:val="20"/>
            <w:u w:val="single"/>
            <w:lang w:val="es-ES"/>
          </w:rPr>
          <w:t>LA PROPUESTA</w:t>
        </w:r>
      </w:smartTag>
    </w:p>
    <w:p w:rsidR="003B6641" w:rsidRPr="009E2D33" w:rsidRDefault="003B6641" w:rsidP="003B6641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  <w:rPr>
          <w:rFonts w:cs="Arial"/>
          <w:sz w:val="20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Ind w:w="1771" w:type="dxa"/>
        <w:tblCellMar>
          <w:left w:w="70" w:type="dxa"/>
          <w:right w:w="70" w:type="dxa"/>
        </w:tblCellMar>
        <w:tblLook w:val="0000"/>
      </w:tblPr>
      <w:tblGrid>
        <w:gridCol w:w="1893"/>
        <w:gridCol w:w="4980"/>
      </w:tblGrid>
      <w:tr w:rsidR="003B6641" w:rsidRPr="009E2D33" w:rsidTr="003B6641">
        <w:trPr>
          <w:cantSplit/>
        </w:trPr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Datos a completar por el oferente</w:t>
            </w: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Razón social: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Domicilio: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Localidad: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Cód. Postal: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Teléfono: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Fax: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CUIT Nº: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3B6641" w:rsidRPr="009E2D33" w:rsidTr="003B664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961C74" w:rsidP="003B6641">
            <w:pPr>
              <w:spacing w:before="40" w:after="40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E-mail:</w:t>
            </w:r>
            <w:bookmarkStart w:id="0" w:name="_GoBack"/>
            <w:bookmarkEnd w:id="0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1" w:rsidRPr="009E2D33" w:rsidRDefault="003B6641" w:rsidP="003B6641">
            <w:pPr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</w:tbl>
    <w:p w:rsidR="009E2D33" w:rsidRDefault="003B6641" w:rsidP="009E2D33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br w:type="textWrapping" w:clear="all"/>
      </w:r>
    </w:p>
    <w:p w:rsidR="003B6641" w:rsidRDefault="003B6641" w:rsidP="003B6641">
      <w:pPr>
        <w:spacing w:before="120"/>
        <w:jc w:val="both"/>
        <w:rPr>
          <w:b/>
          <w:sz w:val="18"/>
        </w:rPr>
      </w:pPr>
      <w:r>
        <w:rPr>
          <w:b/>
          <w:sz w:val="18"/>
          <w:u w:val="single"/>
        </w:rPr>
        <w:t>ESPECIFICACIONES TÉCNICAS</w:t>
      </w:r>
    </w:p>
    <w:p w:rsidR="003B6641" w:rsidRDefault="003B6641" w:rsidP="003B6641">
      <w:pPr>
        <w:pStyle w:val="Ttulo4"/>
        <w:spacing w:before="120"/>
        <w:rPr>
          <w:b/>
          <w:sz w:val="18"/>
        </w:rPr>
      </w:pPr>
      <w:r>
        <w:rPr>
          <w:sz w:val="18"/>
        </w:rPr>
        <w:t>LAS OFERTAS DEBERÁN CUMPLIR CON LO INDICADO EN ANEXO II Y LO QUE SE INDICA A CONTINUACIÓN.</w:t>
      </w:r>
    </w:p>
    <w:p w:rsidR="003B6641" w:rsidRPr="00FA5B88" w:rsidRDefault="003B6641" w:rsidP="003B6641">
      <w:pPr>
        <w:rPr>
          <w:lang w:val="es-ES"/>
        </w:rPr>
      </w:pPr>
    </w:p>
    <w:p w:rsidR="003B6641" w:rsidRDefault="003B6641" w:rsidP="003B6641">
      <w:pPr>
        <w:pStyle w:val="Ttulo4"/>
        <w:widowControl/>
        <w:numPr>
          <w:ilvl w:val="0"/>
          <w:numId w:val="14"/>
        </w:numPr>
        <w:ind w:hanging="357"/>
        <w:jc w:val="both"/>
        <w:rPr>
          <w:b/>
          <w:sz w:val="16"/>
        </w:rPr>
      </w:pPr>
      <w:r>
        <w:rPr>
          <w:sz w:val="18"/>
          <w:szCs w:val="18"/>
        </w:rPr>
        <w:t>COTIZAR EL RENGLON EN  DOLARES ESTADOUNIDENSES</w:t>
      </w:r>
      <w:r w:rsidRPr="00321E0D">
        <w:rPr>
          <w:sz w:val="18"/>
          <w:szCs w:val="18"/>
        </w:rPr>
        <w:t>, POR PRECIOS UNITARIOS Y TOTALES</w:t>
      </w:r>
      <w:r>
        <w:rPr>
          <w:sz w:val="16"/>
        </w:rPr>
        <w:t>.</w:t>
      </w:r>
    </w:p>
    <w:p w:rsidR="003B6641" w:rsidRPr="00FA5B88" w:rsidRDefault="003B6641" w:rsidP="003B6641">
      <w:pPr>
        <w:rPr>
          <w:lang w:val="es-ES"/>
        </w:rPr>
      </w:pPr>
    </w:p>
    <w:p w:rsidR="003B6641" w:rsidRDefault="003B6641" w:rsidP="003B6641">
      <w:pPr>
        <w:spacing w:before="120"/>
        <w:jc w:val="both"/>
        <w:rPr>
          <w:b/>
          <w:sz w:val="18"/>
          <w:u w:val="single"/>
        </w:rPr>
      </w:pPr>
      <w:r>
        <w:rPr>
          <w:b/>
          <w:sz w:val="18"/>
        </w:rPr>
        <w:t xml:space="preserve">1.   </w:t>
      </w:r>
      <w:r>
        <w:rPr>
          <w:b/>
          <w:sz w:val="18"/>
          <w:u w:val="single"/>
        </w:rPr>
        <w:t>CARACTERÍSTICAS DEL SERVICIO</w:t>
      </w:r>
    </w:p>
    <w:p w:rsidR="003B6641" w:rsidRDefault="003B6641" w:rsidP="003B6641">
      <w:pPr>
        <w:spacing w:before="120"/>
        <w:ind w:left="742"/>
        <w:jc w:val="both"/>
        <w:rPr>
          <w:b/>
          <w:sz w:val="18"/>
          <w:u w:val="single"/>
        </w:rPr>
      </w:pPr>
    </w:p>
    <w:p w:rsidR="003B6641" w:rsidRPr="009E2D33" w:rsidRDefault="003B6641" w:rsidP="003B6641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rPr>
          <w:rFonts w:cs="Arial"/>
          <w:sz w:val="20"/>
          <w:lang w:val="es-ES"/>
        </w:rPr>
      </w:pPr>
      <w:r>
        <w:rPr>
          <w:sz w:val="18"/>
        </w:rPr>
        <w:t>SE DEBERÁ COTIZAR POR PRECIOS UNITARIOS Y TOTALES EN EL SIGUIENTE CUADRO</w:t>
      </w:r>
    </w:p>
    <w:p w:rsidR="009E2D33" w:rsidRPr="009E2D33" w:rsidRDefault="009E2D33" w:rsidP="009E2D33">
      <w:pPr>
        <w:tabs>
          <w:tab w:val="left" w:pos="540"/>
        </w:tabs>
        <w:ind w:left="4"/>
        <w:jc w:val="both"/>
        <w:rPr>
          <w:rFonts w:cs="Arial"/>
          <w:sz w:val="20"/>
          <w:lang w:val="es-ES"/>
        </w:rPr>
      </w:pPr>
    </w:p>
    <w:p w:rsidR="009E2D33" w:rsidRPr="009E2D33" w:rsidRDefault="009E2D33" w:rsidP="009E2D33">
      <w:pPr>
        <w:rPr>
          <w:rFonts w:cs="Arial"/>
          <w:sz w:val="20"/>
          <w:lang w:val="es-ES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1728"/>
        <w:gridCol w:w="312"/>
        <w:gridCol w:w="1134"/>
        <w:gridCol w:w="1276"/>
        <w:gridCol w:w="2126"/>
        <w:gridCol w:w="85"/>
        <w:gridCol w:w="1980"/>
      </w:tblGrid>
      <w:tr w:rsidR="009E2D33" w:rsidRPr="009E2D33" w:rsidTr="00E11555">
        <w:trPr>
          <w:trHeight w:val="4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D33" w:rsidRPr="00787308" w:rsidRDefault="009E2D33" w:rsidP="009E2D33">
            <w:pPr>
              <w:jc w:val="center"/>
              <w:rPr>
                <w:rFonts w:cs="Arial"/>
                <w:sz w:val="14"/>
                <w:szCs w:val="14"/>
                <w:lang w:val="es-ES"/>
              </w:rPr>
            </w:pPr>
            <w:r w:rsidRPr="00787308">
              <w:rPr>
                <w:rFonts w:cs="Arial"/>
                <w:sz w:val="14"/>
                <w:szCs w:val="14"/>
                <w:lang w:val="es-ES"/>
              </w:rPr>
              <w:t>RENGLÓN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33" w:rsidRPr="009E2D33" w:rsidRDefault="009E2D33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D33" w:rsidRPr="009E2D33" w:rsidRDefault="009E2D33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UNIDAD DE</w:t>
            </w:r>
          </w:p>
          <w:p w:rsidR="009E2D33" w:rsidRPr="009E2D33" w:rsidRDefault="009E2D33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D33" w:rsidRPr="009E2D33" w:rsidRDefault="009E2D33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33" w:rsidRPr="009E2D33" w:rsidRDefault="0000428B" w:rsidP="0000428B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PRECIO </w:t>
            </w:r>
            <w:r w:rsidR="009E2D33" w:rsidRPr="009E2D33">
              <w:rPr>
                <w:rFonts w:cs="Arial"/>
                <w:sz w:val="20"/>
                <w:lang w:val="es-ES"/>
              </w:rPr>
              <w:t>UNITARIO</w:t>
            </w:r>
            <w:r w:rsidRPr="009E2D33"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>(</w:t>
            </w:r>
            <w:r w:rsidRPr="009E2D33">
              <w:rPr>
                <w:rFonts w:cs="Arial"/>
                <w:sz w:val="20"/>
                <w:lang w:val="es-ES"/>
              </w:rPr>
              <w:t>U$S</w:t>
            </w:r>
            <w:r>
              <w:rPr>
                <w:rFonts w:cs="Arial"/>
                <w:sz w:val="20"/>
                <w:lang w:val="es-ES"/>
              </w:rPr>
              <w:t>)</w:t>
            </w:r>
            <w:r w:rsidRPr="009E2D33">
              <w:rPr>
                <w:rFonts w:cs="Arial"/>
                <w:sz w:val="20"/>
                <w:lang w:val="es-ES"/>
              </w:rPr>
              <w:t xml:space="preserve"> 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33" w:rsidRPr="009E2D33" w:rsidRDefault="0000428B" w:rsidP="009E2D33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PRECIO </w:t>
            </w:r>
            <w:r w:rsidR="009E2D33" w:rsidRPr="009E2D33">
              <w:rPr>
                <w:rFonts w:cs="Arial"/>
                <w:sz w:val="20"/>
                <w:lang w:val="es-ES"/>
              </w:rPr>
              <w:t>TOTAL</w:t>
            </w:r>
            <w:r w:rsidRPr="009E2D33"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>(</w:t>
            </w:r>
            <w:r w:rsidRPr="009E2D33">
              <w:rPr>
                <w:rFonts w:cs="Arial"/>
                <w:sz w:val="20"/>
                <w:lang w:val="es-ES"/>
              </w:rPr>
              <w:t>U$S</w:t>
            </w:r>
            <w:r>
              <w:rPr>
                <w:rFonts w:cs="Arial"/>
                <w:sz w:val="20"/>
                <w:lang w:val="es-ES"/>
              </w:rPr>
              <w:t>)</w:t>
            </w:r>
            <w:r w:rsidRPr="009E2D33">
              <w:rPr>
                <w:rFonts w:cs="Arial"/>
                <w:sz w:val="20"/>
                <w:lang w:val="es-ES"/>
              </w:rPr>
              <w:t xml:space="preserve">  </w:t>
            </w:r>
          </w:p>
        </w:tc>
      </w:tr>
      <w:tr w:rsidR="001A1D51" w:rsidRPr="009E2D33" w:rsidTr="00E11555">
        <w:trPr>
          <w:trHeight w:val="71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TRANSPORTE DE CARGA; TRAN</w:t>
            </w:r>
            <w:r w:rsidRPr="009E2D33">
              <w:rPr>
                <w:rFonts w:cs="Arial"/>
                <w:sz w:val="20"/>
                <w:lang w:val="es-ES"/>
              </w:rPr>
              <w:t>S</w:t>
            </w:r>
            <w:r w:rsidRPr="009E2D33">
              <w:rPr>
                <w:rFonts w:cs="Arial"/>
                <w:sz w:val="20"/>
                <w:lang w:val="es-ES"/>
              </w:rPr>
              <w:t>PORTE DE CARGA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51" w:rsidRPr="009E2D33" w:rsidRDefault="001A1D51" w:rsidP="0000428B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</w:t>
            </w:r>
          </w:p>
          <w:p w:rsidR="001A1D51" w:rsidRPr="009E2D33" w:rsidRDefault="001A1D51" w:rsidP="009E2D33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(CONT. 2</w:t>
            </w:r>
            <w:r w:rsidRPr="009E2D33">
              <w:rPr>
                <w:rFonts w:ascii="Arial" w:hAnsi="Arial" w:cs="Arial"/>
                <w:lang w:val="es-ES"/>
              </w:rPr>
              <w:t>0 PIES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1A1D51" w:rsidRPr="009E2D33" w:rsidRDefault="008F7548" w:rsidP="008F754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1A1D51" w:rsidRPr="009E2D33" w:rsidTr="001A1D51">
        <w:trPr>
          <w:trHeight w:val="702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D51" w:rsidRPr="009E2D33" w:rsidRDefault="001A1D51" w:rsidP="009E2D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1" w:rsidRPr="009E2D33" w:rsidRDefault="001A1D51" w:rsidP="00E11555">
            <w:pPr>
              <w:jc w:val="both"/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OBSERV.: SERVICIO DE  ACARREO, CONSOLIDACIÓN, DESPACHO/RECEPCIÓN, TRANSPORTE Y ENTREGA DE CONTENE</w:t>
            </w:r>
            <w:r>
              <w:rPr>
                <w:rFonts w:cs="Arial"/>
                <w:sz w:val="20"/>
                <w:lang w:val="es-ES"/>
              </w:rPr>
              <w:t>DORES DE 20`  DESDE  EE.UU. INCLUIDOS COSTOS DE ESTADIA EN DEPOSITOS FISCALES Y ALQUILER DE CONTENEDOR.</w:t>
            </w:r>
          </w:p>
        </w:tc>
      </w:tr>
      <w:tr w:rsidR="00E11555" w:rsidRPr="009E2D33" w:rsidTr="00383916">
        <w:trPr>
          <w:trHeight w:val="702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1555" w:rsidRPr="009E2D33" w:rsidRDefault="008F7548" w:rsidP="00E047E2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9E2D33" w:rsidRDefault="00E11555" w:rsidP="00E047E2">
            <w:pPr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TRANSPORTE DE CARGA; TRAN</w:t>
            </w:r>
            <w:r w:rsidRPr="009E2D33">
              <w:rPr>
                <w:rFonts w:cs="Arial"/>
                <w:sz w:val="20"/>
                <w:lang w:val="es-ES"/>
              </w:rPr>
              <w:t>S</w:t>
            </w:r>
            <w:r w:rsidRPr="009E2D33">
              <w:rPr>
                <w:rFonts w:cs="Arial"/>
                <w:sz w:val="20"/>
                <w:lang w:val="es-ES"/>
              </w:rPr>
              <w:t>PORTE DE CARGA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9E2D33" w:rsidRDefault="00E11555" w:rsidP="00E11555">
            <w:pPr>
              <w:jc w:val="center"/>
              <w:rPr>
                <w:rFonts w:cs="Arial"/>
                <w:sz w:val="20"/>
                <w:lang w:val="es-ES"/>
              </w:rPr>
            </w:pPr>
            <w:r w:rsidRPr="00E11555">
              <w:rPr>
                <w:rFonts w:cs="Arial"/>
                <w:sz w:val="20"/>
                <w:lang w:val="es-ES"/>
              </w:rPr>
              <w:t>METRO CÚBICO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9E2D33" w:rsidRDefault="00B86B83" w:rsidP="00E11555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9E2D33" w:rsidRDefault="00E11555" w:rsidP="00E047E2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9E2D33" w:rsidRDefault="00E11555" w:rsidP="00E047E2">
            <w:pPr>
              <w:rPr>
                <w:rFonts w:cs="Arial"/>
                <w:sz w:val="20"/>
                <w:lang w:val="es-ES"/>
              </w:rPr>
            </w:pPr>
          </w:p>
        </w:tc>
      </w:tr>
      <w:tr w:rsidR="00E11555" w:rsidRPr="009E2D33" w:rsidTr="00E047E2">
        <w:trPr>
          <w:trHeight w:val="70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555" w:rsidRPr="009E2D33" w:rsidRDefault="00E11555" w:rsidP="00E047E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5" w:rsidRPr="00FB0C55" w:rsidRDefault="00E11555" w:rsidP="00E11555">
            <w:pPr>
              <w:jc w:val="both"/>
              <w:rPr>
                <w:rFonts w:cs="Arial"/>
                <w:sz w:val="16"/>
                <w:szCs w:val="16"/>
              </w:rPr>
            </w:pPr>
            <w:r w:rsidRPr="00E11555">
              <w:rPr>
                <w:rFonts w:cs="Arial"/>
                <w:sz w:val="20"/>
                <w:lang w:val="es-ES"/>
              </w:rPr>
              <w:t>OBSERV.: SERVICIO DE  ACARREO, CONSOLIDADO, DESPACHO / RECEPCIÓN, TRAN</w:t>
            </w:r>
            <w:r w:rsidRPr="00E11555">
              <w:rPr>
                <w:rFonts w:cs="Arial"/>
                <w:sz w:val="20"/>
                <w:lang w:val="es-ES"/>
              </w:rPr>
              <w:t>S</w:t>
            </w:r>
            <w:r w:rsidRPr="00E11555">
              <w:rPr>
                <w:rFonts w:cs="Arial"/>
                <w:sz w:val="20"/>
                <w:lang w:val="es-ES"/>
              </w:rPr>
              <w:t>PORTE Y E</w:t>
            </w:r>
            <w:r w:rsidR="00B86B83">
              <w:rPr>
                <w:rFonts w:cs="Arial"/>
                <w:sz w:val="20"/>
                <w:lang w:val="es-ES"/>
              </w:rPr>
              <w:t>NTREGA DE METROS CÚBICOS   DESDE</w:t>
            </w:r>
            <w:r w:rsidRPr="00E11555">
              <w:rPr>
                <w:rFonts w:cs="Arial"/>
                <w:sz w:val="20"/>
                <w:lang w:val="es-ES"/>
              </w:rPr>
              <w:t xml:space="preserve"> EE.UU. – SEGÚN LO ESTABLECIDO EN EL ANEXO II – ESPECIFICACIONES TECNICA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</w:tr>
      <w:tr w:rsidR="00B86B83" w:rsidRPr="009E2D33" w:rsidTr="00B86B83">
        <w:trPr>
          <w:trHeight w:val="702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Default="00B86B83" w:rsidP="00E047E2">
            <w:pPr>
              <w:jc w:val="center"/>
              <w:rPr>
                <w:rFonts w:cs="Arial"/>
                <w:sz w:val="20"/>
              </w:rPr>
            </w:pPr>
          </w:p>
          <w:p w:rsidR="00B86B83" w:rsidRPr="00B86B83" w:rsidRDefault="00B86B83" w:rsidP="00E04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803E1">
            <w:pPr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TRANSPORTE DE CARGA; TRANSPORTE DE CARGA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803E1">
            <w:pPr>
              <w:jc w:val="center"/>
              <w:rPr>
                <w:rFonts w:cs="Arial"/>
                <w:sz w:val="20"/>
                <w:lang w:val="es-ES"/>
              </w:rPr>
            </w:pPr>
            <w:r w:rsidRPr="00E11555">
              <w:rPr>
                <w:rFonts w:cs="Arial"/>
                <w:sz w:val="20"/>
                <w:lang w:val="es-ES"/>
              </w:rPr>
              <w:t>METRO CÚBICO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803E1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803E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803E1">
            <w:pPr>
              <w:rPr>
                <w:rFonts w:cs="Arial"/>
                <w:sz w:val="20"/>
                <w:lang w:val="es-ES"/>
              </w:rPr>
            </w:pPr>
          </w:p>
        </w:tc>
      </w:tr>
      <w:tr w:rsidR="00B86B83" w:rsidRPr="009E2D33" w:rsidTr="00E047E2">
        <w:trPr>
          <w:trHeight w:val="702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Default="00B86B83" w:rsidP="00E047E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FB0C55" w:rsidRDefault="00B86B83" w:rsidP="00E803E1">
            <w:pPr>
              <w:jc w:val="both"/>
              <w:rPr>
                <w:rFonts w:cs="Arial"/>
                <w:sz w:val="16"/>
                <w:szCs w:val="16"/>
              </w:rPr>
            </w:pPr>
            <w:r w:rsidRPr="00E11555">
              <w:rPr>
                <w:rFonts w:cs="Arial"/>
                <w:sz w:val="20"/>
                <w:lang w:val="es-ES"/>
              </w:rPr>
              <w:t>OBSERV.: SERVICIO DE  ACARREO, CONSOLIDADO, DESPACHO / RECEPCIÓN, TRAN</w:t>
            </w:r>
            <w:r w:rsidRPr="00E11555">
              <w:rPr>
                <w:rFonts w:cs="Arial"/>
                <w:sz w:val="20"/>
                <w:lang w:val="es-ES"/>
              </w:rPr>
              <w:t>S</w:t>
            </w:r>
            <w:r w:rsidRPr="00E11555">
              <w:rPr>
                <w:rFonts w:cs="Arial"/>
                <w:sz w:val="20"/>
                <w:lang w:val="es-ES"/>
              </w:rPr>
              <w:t>PORTE Y ENTREGA DE METROS CÚBICOS   HACIA EE.UU. – SEGÚN LO ESTABLECIDO EN EL ANEXO II – ESPECIFICACIONES TECNICA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</w:tr>
      <w:tr w:rsidR="00B86B83" w:rsidRPr="009E2D33" w:rsidTr="00E11555">
        <w:trPr>
          <w:trHeight w:val="702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Pr="009E2D33" w:rsidRDefault="00B86B83" w:rsidP="00E047E2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TRANSPORTE DE CARGA; TRAN</w:t>
            </w:r>
            <w:r w:rsidRPr="009E2D33">
              <w:rPr>
                <w:rFonts w:cs="Arial"/>
                <w:sz w:val="20"/>
                <w:lang w:val="es-ES"/>
              </w:rPr>
              <w:t>S</w:t>
            </w:r>
            <w:r w:rsidRPr="009E2D33">
              <w:rPr>
                <w:rFonts w:cs="Arial"/>
                <w:sz w:val="20"/>
                <w:lang w:val="es-ES"/>
              </w:rPr>
              <w:t>PORTE DE CARGA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jc w:val="center"/>
              <w:rPr>
                <w:rFonts w:cs="Arial"/>
                <w:sz w:val="20"/>
                <w:lang w:val="es-ES"/>
              </w:rPr>
            </w:pPr>
            <w:r w:rsidRPr="00E11555">
              <w:rPr>
                <w:rFonts w:cs="Arial"/>
                <w:sz w:val="20"/>
                <w:lang w:val="es-ES"/>
              </w:rPr>
              <w:t>METRO CÚBICO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</w:p>
        </w:tc>
      </w:tr>
      <w:tr w:rsidR="00B86B83" w:rsidRPr="009E2D33" w:rsidTr="00E047E2">
        <w:trPr>
          <w:trHeight w:val="70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Pr="00E11555" w:rsidRDefault="00B86B83" w:rsidP="00E047E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E11555" w:rsidRDefault="00B86B83" w:rsidP="00821C0F">
            <w:pPr>
              <w:rPr>
                <w:rFonts w:cs="Arial"/>
                <w:sz w:val="20"/>
              </w:rPr>
            </w:pPr>
            <w:r w:rsidRPr="00E11555">
              <w:rPr>
                <w:rFonts w:cs="Arial"/>
                <w:sz w:val="20"/>
              </w:rPr>
              <w:t>OBSERV.: SERVICIO DE  ACARREO, CONSOLIDADO, DESPACHO / RECEPCIÓN, TRAN</w:t>
            </w:r>
            <w:r w:rsidRPr="00E11555">
              <w:rPr>
                <w:rFonts w:cs="Arial"/>
                <w:sz w:val="20"/>
              </w:rPr>
              <w:t>S</w:t>
            </w:r>
            <w:r w:rsidRPr="00E11555">
              <w:rPr>
                <w:rFonts w:cs="Arial"/>
                <w:sz w:val="20"/>
              </w:rPr>
              <w:t xml:space="preserve">PORTE Y ENTREGA DE METROS CÚBICOS  DE </w:t>
            </w:r>
            <w:r w:rsidRPr="00E11555">
              <w:rPr>
                <w:rFonts w:cs="Arial"/>
                <w:color w:val="000000"/>
                <w:sz w:val="20"/>
              </w:rPr>
              <w:t>CARGA PELIGROSA CLASES 2 A 9</w:t>
            </w:r>
            <w:r w:rsidRPr="00E11555">
              <w:rPr>
                <w:rFonts w:cs="Arial"/>
                <w:sz w:val="20"/>
              </w:rPr>
              <w:t xml:space="preserve"> HACIA EE.UU. – SEGÚN LO ESTABLECIDO EN EL ANEXO II – ESPECIFICACIONES TE</w:t>
            </w:r>
            <w:r w:rsidRPr="00E11555">
              <w:rPr>
                <w:rFonts w:cs="Arial"/>
                <w:sz w:val="20"/>
              </w:rPr>
              <w:t>C</w:t>
            </w:r>
            <w:r w:rsidRPr="00E11555">
              <w:rPr>
                <w:rFonts w:cs="Arial"/>
                <w:sz w:val="20"/>
              </w:rPr>
              <w:t>NICA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86B83" w:rsidRPr="009E2D33" w:rsidTr="00E11555">
        <w:trPr>
          <w:trHeight w:val="702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Pr="00E11555" w:rsidRDefault="00B86B83" w:rsidP="00E04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rPr>
                <w:rFonts w:cs="Arial"/>
                <w:sz w:val="20"/>
                <w:lang w:val="es-ES"/>
              </w:rPr>
            </w:pPr>
            <w:r w:rsidRPr="009E2D33">
              <w:rPr>
                <w:rFonts w:cs="Arial"/>
                <w:sz w:val="20"/>
                <w:lang w:val="es-ES"/>
              </w:rPr>
              <w:t>TRANSPORTE DE CARGA; TRAN</w:t>
            </w:r>
            <w:r w:rsidRPr="009E2D33">
              <w:rPr>
                <w:rFonts w:cs="Arial"/>
                <w:sz w:val="20"/>
                <w:lang w:val="es-ES"/>
              </w:rPr>
              <w:t>S</w:t>
            </w:r>
            <w:r w:rsidRPr="009E2D33">
              <w:rPr>
                <w:rFonts w:cs="Arial"/>
                <w:sz w:val="20"/>
                <w:lang w:val="es-ES"/>
              </w:rPr>
              <w:t>PORTE DE CARGA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jc w:val="center"/>
              <w:rPr>
                <w:rFonts w:cs="Arial"/>
                <w:sz w:val="20"/>
                <w:lang w:val="es-ES"/>
              </w:rPr>
            </w:pPr>
            <w:r w:rsidRPr="00E11555">
              <w:rPr>
                <w:rFonts w:cs="Arial"/>
                <w:sz w:val="20"/>
                <w:lang w:val="es-ES"/>
              </w:rPr>
              <w:t>METRO CÚBICO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821C0F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</w:p>
        </w:tc>
      </w:tr>
      <w:tr w:rsidR="00B86B83" w:rsidRPr="009E2D33" w:rsidTr="00E047E2">
        <w:trPr>
          <w:trHeight w:val="70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Pr="00E11555" w:rsidRDefault="00B86B83" w:rsidP="00E047E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3" w:rsidRPr="00E11555" w:rsidRDefault="00B86B83" w:rsidP="00E11555">
            <w:pPr>
              <w:rPr>
                <w:rFonts w:cs="Arial"/>
                <w:sz w:val="20"/>
              </w:rPr>
            </w:pPr>
            <w:r w:rsidRPr="00E11555">
              <w:rPr>
                <w:rFonts w:cs="Arial"/>
                <w:sz w:val="20"/>
              </w:rPr>
              <w:t>OBSERV.: SERVICIO DE  ACARREO, CONSOLIDADO, DESPACHO / RECEPCIÓN, TRAN</w:t>
            </w:r>
            <w:r w:rsidRPr="00E11555">
              <w:rPr>
                <w:rFonts w:cs="Arial"/>
                <w:sz w:val="20"/>
              </w:rPr>
              <w:t>S</w:t>
            </w:r>
            <w:r w:rsidRPr="00E11555">
              <w:rPr>
                <w:rFonts w:cs="Arial"/>
                <w:sz w:val="20"/>
              </w:rPr>
              <w:t xml:space="preserve">PORTE Y ENTREGA DE METROS CÚBICOS  DE </w:t>
            </w:r>
            <w:r w:rsidRPr="00E11555">
              <w:rPr>
                <w:rFonts w:cs="Arial"/>
                <w:color w:val="000000"/>
                <w:sz w:val="20"/>
              </w:rPr>
              <w:t>CARGA PELIGROSA CLASES 2 A 9</w:t>
            </w:r>
            <w:r w:rsidRPr="00E1155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DE </w:t>
            </w:r>
            <w:r w:rsidRPr="00E11555">
              <w:rPr>
                <w:rFonts w:cs="Arial"/>
                <w:sz w:val="20"/>
              </w:rPr>
              <w:t xml:space="preserve"> EE.UU. – SEGÚN LO ESTABLECIDO EN EL ANEXO II – ESPECIFICACIONES TECNICA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86B83" w:rsidRPr="009E2D33" w:rsidTr="001A1D51">
        <w:trPr>
          <w:trHeight w:val="702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IMPORTE TOTAL EN DOLARES ESTADOUNIDENSES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83" w:rsidRPr="009E2D33" w:rsidRDefault="00B86B83" w:rsidP="00E047E2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B86B83" w:rsidRDefault="00B86B83" w:rsidP="001459EC">
      <w:pPr>
        <w:tabs>
          <w:tab w:val="left" w:pos="4920"/>
        </w:tabs>
        <w:spacing w:line="480" w:lineRule="auto"/>
        <w:ind w:left="2977"/>
        <w:rPr>
          <w:rFonts w:cs="Arial"/>
          <w:sz w:val="20"/>
          <w:lang w:val="es-ES"/>
        </w:rPr>
      </w:pPr>
    </w:p>
    <w:p w:rsidR="003B6641" w:rsidRDefault="003B6641" w:rsidP="001459EC">
      <w:pPr>
        <w:tabs>
          <w:tab w:val="left" w:pos="4920"/>
        </w:tabs>
        <w:spacing w:line="480" w:lineRule="auto"/>
        <w:ind w:left="2977"/>
        <w:rPr>
          <w:rFonts w:cs="Arial"/>
          <w:sz w:val="20"/>
          <w:lang w:val="es-ES"/>
        </w:rPr>
      </w:pPr>
    </w:p>
    <w:p w:rsidR="003B6641" w:rsidRDefault="003B6641" w:rsidP="003B6641">
      <w:pPr>
        <w:tabs>
          <w:tab w:val="left" w:pos="4920"/>
        </w:tabs>
        <w:spacing w:line="480" w:lineRule="auto"/>
        <w:ind w:left="238"/>
        <w:rPr>
          <w:rFonts w:cs="Arial"/>
          <w:lang w:val="es-ES"/>
        </w:rPr>
      </w:pPr>
      <w:r>
        <w:rPr>
          <w:rFonts w:cs="Arial"/>
          <w:lang w:val="es-ES"/>
        </w:rPr>
        <w:t>IMPORTE TOTAL EXPRESADO EN LETRAS:</w:t>
      </w:r>
    </w:p>
    <w:p w:rsidR="003B6641" w:rsidRDefault="003B6641" w:rsidP="003B6641">
      <w:pPr>
        <w:tabs>
          <w:tab w:val="left" w:pos="4920"/>
        </w:tabs>
        <w:spacing w:line="480" w:lineRule="auto"/>
        <w:ind w:left="238"/>
        <w:rPr>
          <w:rFonts w:cs="Arial"/>
          <w:lang w:val="es-ES"/>
        </w:rPr>
      </w:pPr>
      <w:r>
        <w:rPr>
          <w:rFonts w:cs="Arial"/>
          <w:lang w:val="es-ES"/>
        </w:rPr>
        <w:t>…………………………………………………………………………………………………………</w:t>
      </w:r>
    </w:p>
    <w:p w:rsidR="003B6641" w:rsidRPr="00CA308F" w:rsidRDefault="004966C4" w:rsidP="003B6641">
      <w:pPr>
        <w:ind w:left="1540" w:right="603" w:hanging="1512"/>
        <w:jc w:val="both"/>
        <w:rPr>
          <w:rFonts w:cs="Arial"/>
          <w:sz w:val="16"/>
          <w:szCs w:val="16"/>
        </w:rPr>
      </w:pPr>
      <w:r w:rsidRPr="004966C4">
        <w:rPr>
          <w:rFonts w:cs="Arial"/>
          <w:noProof/>
          <w:sz w:val="20"/>
          <w:lang w:eastAsia="es-AR"/>
        </w:rPr>
        <w:pict>
          <v:group id="_x0000_s1026" style="position:absolute;left:0;text-align:left;margin-left:195.8pt;margin-top:1.75pt;width:321.65pt;height:99pt;z-index:251658240" coordorigin="4885,12827" coordsize="6433,1980">
            <v:group id="_x0000_s1027" style="position:absolute;left:4885;top:12827;width:2549;height:1980" coordorigin="1941,7020" coordsize="2700,1980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29" style="position:absolute;left:1941;top:7085;width:2700;height:1915" coordorigin="2061,4375" coordsize="2700,1915">
                <v:oval id="_x0000_s1030" style="position:absolute;left:2061;top:4375;width:2700;height:1800" filled="f" strokecolor="#333" strokeweight="4.5pt">
                  <v:stroke linestyle="thickThin"/>
                  <v:textbox style="mso-next-textbox:#_x0000_s1030">
                    <w:txbxContent>
                      <w:p w:rsidR="007901AA" w:rsidRDefault="007901AA" w:rsidP="007901AA"/>
                    </w:txbxContent>
                  </v:textbox>
                </v:oval>
                <v:oval id="_x0000_s103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301;top:4800;width:2280;height:840" filled="f" stroked="f">
                  <v:textbox style="mso-next-textbox:#_x0000_s1033">
                    <w:txbxContent>
                      <w:p w:rsidR="007901AA" w:rsidRDefault="007901AA" w:rsidP="007901AA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</w:rPr>
                        </w:pPr>
                      </w:p>
                      <w:p w:rsidR="007901AA" w:rsidRDefault="007901AA" w:rsidP="007901AA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7901AA" w:rsidRDefault="007901AA" w:rsidP="007901AA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7901AA" w:rsidRDefault="007901AA" w:rsidP="007901AA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34" type="#_x0000_t202" style="position:absolute;left:7029;top:13630;width:4289;height:721" filled="f" stroked="f" strokecolor="white" strokeweight="0">
              <v:textbox style="mso-next-textbox:#_x0000_s1034">
                <w:txbxContent>
                  <w:p w:rsidR="007901AA" w:rsidRPr="002319A7" w:rsidRDefault="007901AA" w:rsidP="007901AA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           CLAUDIO ADRIAN LEDESMA ALBARRACIN</w:t>
                    </w:r>
                  </w:p>
                  <w:p w:rsidR="007901AA" w:rsidRPr="002319A7" w:rsidRDefault="007901AA" w:rsidP="007901A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7901AA" w:rsidRPr="002319A7" w:rsidRDefault="007901AA" w:rsidP="007901A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7901AA" w:rsidRPr="0008318E" w:rsidRDefault="007901AA" w:rsidP="007901AA"/>
                </w:txbxContent>
              </v:textbox>
            </v:shape>
          </v:group>
        </w:pict>
      </w:r>
    </w:p>
    <w:p w:rsidR="003B6641" w:rsidRDefault="00760D99" w:rsidP="001459EC">
      <w:pPr>
        <w:tabs>
          <w:tab w:val="left" w:pos="4920"/>
        </w:tabs>
        <w:spacing w:line="480" w:lineRule="auto"/>
        <w:ind w:left="2977"/>
        <w:rPr>
          <w:rFonts w:cs="Arial"/>
          <w:sz w:val="20"/>
          <w:lang w:val="es-ES"/>
        </w:rPr>
      </w:pPr>
      <w:r>
        <w:rPr>
          <w:rFonts w:cs="Arial"/>
          <w:noProof/>
          <w:sz w:val="20"/>
          <w:lang w:eastAsia="es-AR"/>
        </w:rPr>
        <w:pict>
          <v:group id="_x0000_s1036" style="position:absolute;left:0;text-align:left;margin-left:336.05pt;margin-top:98.15pt;width:157.4pt;height:59.9pt;z-index:251659264" coordorigin="7734,14258" coordsize="3148,1198">
            <v:shape id="_x0000_s1037" type="#_x0000_t202" style="position:absolute;left:7734;top:15006;width:3148;height:450;mso-wrap-edited:f" filled="f" stroked="f">
              <v:textbox style="mso-next-textbox:#_x0000_s1037">
                <w:txbxContent>
                  <w:p w:rsidR="00760D99" w:rsidRPr="009C45D8" w:rsidRDefault="00760D99" w:rsidP="00760D99">
                    <w:pPr>
                      <w:jc w:val="center"/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</w:pPr>
                    <w:r w:rsidRPr="009C45D8"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  <w:t>EN AUSENCIA SR. JEFE</w:t>
                    </w:r>
                  </w:p>
                  <w:p w:rsidR="00760D99" w:rsidRPr="00E456CD" w:rsidRDefault="00760D99" w:rsidP="00760D99"/>
                </w:txbxContent>
              </v:textbox>
            </v:shape>
            <v:shape id="_x0000_s1038" type="#_x0000_t202" style="position:absolute;left:8004;top:14258;width:2700;height:853;mso-wrap-edited:f" filled="f" stroked="f">
              <v:textbox style="mso-next-textbox:#_x0000_s1038">
                <w:txbxContent>
                  <w:p w:rsidR="00760D99" w:rsidRDefault="00760D99" w:rsidP="00760D9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LUIS FRANCISCO GALVAN SUBOFICIAL MAYOR I.M.</w:t>
                    </w:r>
                  </w:p>
                  <w:p w:rsidR="00760D99" w:rsidRDefault="00760D99" w:rsidP="00760D9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JEFE DE CARGO</w:t>
                    </w:r>
                  </w:p>
                  <w:p w:rsidR="00760D99" w:rsidRPr="00E456CD" w:rsidRDefault="00760D99" w:rsidP="00760D99"/>
                </w:txbxContent>
              </v:textbox>
            </v:shape>
          </v:group>
        </w:pict>
      </w:r>
    </w:p>
    <w:sectPr w:rsidR="003B6641" w:rsidSect="00B86B83">
      <w:headerReference w:type="even" r:id="rId7"/>
      <w:headerReference w:type="default" r:id="rId8"/>
      <w:headerReference w:type="first" r:id="rId9"/>
      <w:pgSz w:w="11907" w:h="16840" w:code="9"/>
      <w:pgMar w:top="425" w:right="567" w:bottom="397" w:left="851" w:header="0" w:footer="3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6E" w:rsidRDefault="00F74A6E">
      <w:r>
        <w:separator/>
      </w:r>
    </w:p>
  </w:endnote>
  <w:endnote w:type="continuationSeparator" w:id="0">
    <w:p w:rsidR="00F74A6E" w:rsidRDefault="00F7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6E" w:rsidRDefault="00F74A6E">
      <w:r>
        <w:separator/>
      </w:r>
    </w:p>
  </w:footnote>
  <w:footnote w:type="continuationSeparator" w:id="0">
    <w:p w:rsidR="00F74A6E" w:rsidRDefault="00F7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AA" w:rsidRDefault="004966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199" o:spid="_x0000_s11274" type="#_x0000_t136" style="position:absolute;margin-left:0;margin-top:0;width:616.2pt;height:12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51" w:rsidRDefault="001A1D51">
    <w:pPr>
      <w:pStyle w:val="Encabezado"/>
    </w:pPr>
  </w:p>
  <w:p w:rsidR="001A1D51" w:rsidRDefault="004966C4">
    <w:pPr>
      <w:pStyle w:val="Encabezado"/>
    </w:pPr>
    <w:r>
      <w:rPr>
        <w:noProof/>
        <w:lang w:eastAsia="es-AR"/>
      </w:rPr>
      <w:pict>
        <v:group id="_x0000_s11265" style="position:absolute;margin-left:448.05pt;margin-top:9.75pt;width:64.45pt;height:61.4pt;z-index:-251658240" coordorigin="9784,1396" coordsize="1436,1375">
          <v:group id="_x0000_s11266" style="position:absolute;left:10012;top:1614;width:977;height:1091" coordorigin="1747,13730" coordsize="964,1124">
            <v:oval id="_x0000_s11267" style="position:absolute;left:1747;top:13730;width:964;height:964" filled="f" fillcolor="black">
              <v:shadow color="#868686"/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268" type="#_x0000_t12" style="position:absolute;left:2168;top:14732;width:122;height:122" fillcolor="black">
              <v:shadow color="#868686"/>
            </v:shape>
          </v:group>
          <v:group id="_x0000_s11269" style="position:absolute;left:9784;top:1396;width:1436;height:1375" coordorigin="1521,13504" coordsize="1417,1417">
            <v:oval id="_x0000_s11270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1" type="#_x0000_t202" style="position:absolute;left:1643;top:13808;width:1172;height:776" filled="f" fillcolor="black" stroked="f">
              <v:shadow color="#868686"/>
              <v:textbox style="mso-next-textbox:#_x0000_s11271">
                <w:txbxContent>
                  <w:p w:rsidR="007901AA" w:rsidRPr="00262B09" w:rsidRDefault="007901AA" w:rsidP="007901AA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7901AA" w:rsidRPr="00262B09" w:rsidRDefault="007901AA" w:rsidP="007901AA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7901AA" w:rsidRPr="00262B09" w:rsidRDefault="007901AA" w:rsidP="007901AA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7901AA" w:rsidRPr="00262B09" w:rsidRDefault="007901AA" w:rsidP="007901AA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7901AA" w:rsidRPr="00262B09" w:rsidRDefault="007901AA" w:rsidP="007901AA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7901AA" w:rsidRDefault="007901AA" w:rsidP="007901AA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272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  <w:p w:rsidR="001A1D51" w:rsidRDefault="001A1D51">
    <w:pPr>
      <w:pStyle w:val="Encabezado"/>
    </w:pPr>
  </w:p>
  <w:p w:rsidR="001A1D51" w:rsidRDefault="001A1D51">
    <w:pPr>
      <w:pStyle w:val="Encabezado"/>
    </w:pPr>
  </w:p>
  <w:p w:rsidR="001A1D51" w:rsidRDefault="001A1D51">
    <w:pPr>
      <w:pStyle w:val="Encabezado"/>
    </w:pPr>
  </w:p>
  <w:p w:rsidR="001A1D51" w:rsidRDefault="001A1D51">
    <w:pPr>
      <w:pStyle w:val="Encabezado"/>
    </w:pPr>
  </w:p>
  <w:p w:rsidR="001A1D51" w:rsidRDefault="001A1D5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AA" w:rsidRDefault="004966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198" o:spid="_x0000_s11273" type="#_x0000_t136" style="position:absolute;margin-left:0;margin-top:0;width:616.2pt;height:12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E50"/>
    <w:multiLevelType w:val="multilevel"/>
    <w:tmpl w:val="0560788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">
    <w:nsid w:val="025771D5"/>
    <w:multiLevelType w:val="multilevel"/>
    <w:tmpl w:val="BCC8D7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152A59"/>
    <w:multiLevelType w:val="multilevel"/>
    <w:tmpl w:val="D4D2F3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357"/>
        </w:tabs>
        <w:ind w:left="792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FA74E1"/>
    <w:multiLevelType w:val="hybridMultilevel"/>
    <w:tmpl w:val="FC3AF0D6"/>
    <w:lvl w:ilvl="0" w:tplc="C0B42AD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610CFA"/>
    <w:multiLevelType w:val="multilevel"/>
    <w:tmpl w:val="A3CEA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EB03A7"/>
    <w:multiLevelType w:val="multilevel"/>
    <w:tmpl w:val="8502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42619E"/>
    <w:multiLevelType w:val="hybridMultilevel"/>
    <w:tmpl w:val="66A676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87780"/>
    <w:multiLevelType w:val="multilevel"/>
    <w:tmpl w:val="7194C9F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4512783"/>
    <w:multiLevelType w:val="multilevel"/>
    <w:tmpl w:val="68C0F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."/>
      <w:lvlJc w:val="left"/>
      <w:pPr>
        <w:tabs>
          <w:tab w:val="num" w:pos="357"/>
        </w:tabs>
        <w:ind w:left="792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68A6930"/>
    <w:multiLevelType w:val="hybridMultilevel"/>
    <w:tmpl w:val="D08C2B3E"/>
    <w:lvl w:ilvl="0" w:tplc="799CD8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2E5C31"/>
    <w:multiLevelType w:val="multilevel"/>
    <w:tmpl w:val="51C8FB1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506"/>
        </w:tabs>
        <w:ind w:left="506" w:hanging="435"/>
      </w:pPr>
      <w:rPr>
        <w:rFonts w:hint="default"/>
        <w:u w:val="none"/>
      </w:rPr>
    </w:lvl>
    <w:lvl w:ilvl="2">
      <w:start w:val="2"/>
      <w:numFmt w:val="decimal"/>
      <w:lvlText w:val="%18.%3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  <w:u w:val="none"/>
      </w:rPr>
    </w:lvl>
  </w:abstractNum>
  <w:abstractNum w:abstractNumId="11">
    <w:nsid w:val="4B461372"/>
    <w:multiLevelType w:val="hybridMultilevel"/>
    <w:tmpl w:val="2196E6D2"/>
    <w:lvl w:ilvl="0" w:tplc="996E9A48">
      <w:start w:val="56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2210609"/>
    <w:multiLevelType w:val="multilevel"/>
    <w:tmpl w:val="3F064138"/>
    <w:lvl w:ilvl="0">
      <w:start w:val="1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3">
    <w:nsid w:val="792C5E54"/>
    <w:multiLevelType w:val="hybridMultilevel"/>
    <w:tmpl w:val="C7ACCF28"/>
    <w:lvl w:ilvl="0" w:tplc="FFFFFFFF">
      <w:start w:val="1"/>
      <w:numFmt w:val="upp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7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A7E5C"/>
    <w:rsid w:val="0000428B"/>
    <w:rsid w:val="00052B9E"/>
    <w:rsid w:val="00063F4C"/>
    <w:rsid w:val="0007528D"/>
    <w:rsid w:val="000D5D2F"/>
    <w:rsid w:val="001441CD"/>
    <w:rsid w:val="001459EC"/>
    <w:rsid w:val="00152960"/>
    <w:rsid w:val="00175072"/>
    <w:rsid w:val="001825C2"/>
    <w:rsid w:val="00186F87"/>
    <w:rsid w:val="001A1D51"/>
    <w:rsid w:val="001A6EF2"/>
    <w:rsid w:val="001B6194"/>
    <w:rsid w:val="001B7712"/>
    <w:rsid w:val="001D50E9"/>
    <w:rsid w:val="00204D15"/>
    <w:rsid w:val="00237317"/>
    <w:rsid w:val="002C02A9"/>
    <w:rsid w:val="002D059A"/>
    <w:rsid w:val="002D198A"/>
    <w:rsid w:val="002D3514"/>
    <w:rsid w:val="002D3853"/>
    <w:rsid w:val="002D6294"/>
    <w:rsid w:val="002F52B3"/>
    <w:rsid w:val="00305210"/>
    <w:rsid w:val="00312791"/>
    <w:rsid w:val="003405E9"/>
    <w:rsid w:val="00353CA9"/>
    <w:rsid w:val="00355A6F"/>
    <w:rsid w:val="00357374"/>
    <w:rsid w:val="003B4294"/>
    <w:rsid w:val="003B6641"/>
    <w:rsid w:val="0044216C"/>
    <w:rsid w:val="00463E6F"/>
    <w:rsid w:val="00485556"/>
    <w:rsid w:val="004966C4"/>
    <w:rsid w:val="004A7E5C"/>
    <w:rsid w:val="004C7184"/>
    <w:rsid w:val="004D1E9E"/>
    <w:rsid w:val="004E346F"/>
    <w:rsid w:val="00572B9C"/>
    <w:rsid w:val="00627C81"/>
    <w:rsid w:val="00646B8E"/>
    <w:rsid w:val="00671BB5"/>
    <w:rsid w:val="00695870"/>
    <w:rsid w:val="006E4CDB"/>
    <w:rsid w:val="00703949"/>
    <w:rsid w:val="00712593"/>
    <w:rsid w:val="00760D99"/>
    <w:rsid w:val="00767CEE"/>
    <w:rsid w:val="00786674"/>
    <w:rsid w:val="00787308"/>
    <w:rsid w:val="007901AA"/>
    <w:rsid w:val="00791058"/>
    <w:rsid w:val="007A0B23"/>
    <w:rsid w:val="007B24C9"/>
    <w:rsid w:val="007B2EAD"/>
    <w:rsid w:val="007F1802"/>
    <w:rsid w:val="007F3279"/>
    <w:rsid w:val="00805A6D"/>
    <w:rsid w:val="008169D1"/>
    <w:rsid w:val="008A2F67"/>
    <w:rsid w:val="008B22CD"/>
    <w:rsid w:val="008D1C83"/>
    <w:rsid w:val="008F7548"/>
    <w:rsid w:val="00932574"/>
    <w:rsid w:val="0094460E"/>
    <w:rsid w:val="00961C74"/>
    <w:rsid w:val="00997B4C"/>
    <w:rsid w:val="009E2D33"/>
    <w:rsid w:val="00A53718"/>
    <w:rsid w:val="00A612D9"/>
    <w:rsid w:val="00A96BEC"/>
    <w:rsid w:val="00AF7B66"/>
    <w:rsid w:val="00B11865"/>
    <w:rsid w:val="00B351E7"/>
    <w:rsid w:val="00B80696"/>
    <w:rsid w:val="00B86B83"/>
    <w:rsid w:val="00B90DB1"/>
    <w:rsid w:val="00BA2D16"/>
    <w:rsid w:val="00BC32D7"/>
    <w:rsid w:val="00BC57A1"/>
    <w:rsid w:val="00C6474E"/>
    <w:rsid w:val="00C70039"/>
    <w:rsid w:val="00C94E70"/>
    <w:rsid w:val="00CA5A6C"/>
    <w:rsid w:val="00CB5807"/>
    <w:rsid w:val="00CC1C9A"/>
    <w:rsid w:val="00CE1B3A"/>
    <w:rsid w:val="00CF6E98"/>
    <w:rsid w:val="00D36290"/>
    <w:rsid w:val="00DC0E6C"/>
    <w:rsid w:val="00DD5AF9"/>
    <w:rsid w:val="00DE2FB0"/>
    <w:rsid w:val="00DF06CE"/>
    <w:rsid w:val="00E047E2"/>
    <w:rsid w:val="00E11555"/>
    <w:rsid w:val="00E16240"/>
    <w:rsid w:val="00E449F3"/>
    <w:rsid w:val="00E54D74"/>
    <w:rsid w:val="00E60BC1"/>
    <w:rsid w:val="00E73E78"/>
    <w:rsid w:val="00F474B8"/>
    <w:rsid w:val="00F55C07"/>
    <w:rsid w:val="00F6787D"/>
    <w:rsid w:val="00F74A6E"/>
    <w:rsid w:val="00F82384"/>
    <w:rsid w:val="00FA5811"/>
    <w:rsid w:val="00FF066B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279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279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7F3279"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Ttulo3">
    <w:name w:val="heading 3"/>
    <w:basedOn w:val="Normal"/>
    <w:next w:val="Normal"/>
    <w:qFormat/>
    <w:rsid w:val="007F3279"/>
    <w:pPr>
      <w:keepNext/>
      <w:jc w:val="center"/>
      <w:outlineLvl w:val="2"/>
    </w:pPr>
    <w:rPr>
      <w:rFonts w:ascii="Times New Roman" w:hAnsi="Times New Roman"/>
      <w:lang w:val="es-ES"/>
    </w:rPr>
  </w:style>
  <w:style w:type="paragraph" w:styleId="Ttulo4">
    <w:name w:val="heading 4"/>
    <w:basedOn w:val="Normal"/>
    <w:next w:val="Normal"/>
    <w:qFormat/>
    <w:rsid w:val="007F3279"/>
    <w:pPr>
      <w:keepNext/>
      <w:widowControl w:val="0"/>
      <w:outlineLvl w:val="3"/>
    </w:pPr>
    <w:rPr>
      <w:sz w:val="20"/>
      <w:u w:val="single"/>
    </w:rPr>
  </w:style>
  <w:style w:type="paragraph" w:styleId="Ttulo5">
    <w:name w:val="heading 5"/>
    <w:basedOn w:val="Normal"/>
    <w:next w:val="Normal"/>
    <w:qFormat/>
    <w:rsid w:val="007F3279"/>
    <w:pPr>
      <w:keepNext/>
      <w:widowControl w:val="0"/>
      <w:spacing w:line="360" w:lineRule="auto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7F3279"/>
    <w:pPr>
      <w:keepNext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9E2D33"/>
    <w:pPr>
      <w:keepNext/>
      <w:jc w:val="right"/>
      <w:outlineLvl w:val="6"/>
    </w:pPr>
    <w:rPr>
      <w:b/>
      <w:snapToGrid w:val="0"/>
      <w:color w:val="000000"/>
      <w:sz w:val="20"/>
      <w:szCs w:val="24"/>
      <w:lang w:val="es-ES"/>
    </w:rPr>
  </w:style>
  <w:style w:type="paragraph" w:styleId="Ttulo8">
    <w:name w:val="heading 8"/>
    <w:basedOn w:val="Normal"/>
    <w:next w:val="Normal"/>
    <w:qFormat/>
    <w:rsid w:val="007F3279"/>
    <w:pPr>
      <w:keepNext/>
      <w:jc w:val="center"/>
      <w:outlineLvl w:val="7"/>
    </w:pPr>
    <w:rPr>
      <w:rFonts w:ascii="Times New Roman" w:hAnsi="Times New Roman"/>
      <w:b/>
      <w:lang w:val="es-ES"/>
    </w:rPr>
  </w:style>
  <w:style w:type="paragraph" w:styleId="Ttulo9">
    <w:name w:val="heading 9"/>
    <w:basedOn w:val="Normal"/>
    <w:next w:val="Normal"/>
    <w:qFormat/>
    <w:rsid w:val="009E2D33"/>
    <w:pPr>
      <w:keepNext/>
      <w:ind w:left="357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F3279"/>
    <w:rPr>
      <w:sz w:val="32"/>
    </w:rPr>
  </w:style>
  <w:style w:type="paragraph" w:styleId="Encabezado">
    <w:name w:val="header"/>
    <w:basedOn w:val="Normal"/>
    <w:link w:val="EncabezadoCar"/>
    <w:uiPriority w:val="99"/>
    <w:rsid w:val="007F327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Sangradetextonormal">
    <w:name w:val="Body Text Indent"/>
    <w:basedOn w:val="Normal"/>
    <w:rsid w:val="007F3279"/>
    <w:pPr>
      <w:widowControl w:val="0"/>
      <w:ind w:left="378" w:hanging="14"/>
      <w:jc w:val="both"/>
    </w:pPr>
    <w:rPr>
      <w:sz w:val="20"/>
    </w:rPr>
  </w:style>
  <w:style w:type="paragraph" w:styleId="Textoindependiente2">
    <w:name w:val="Body Text 2"/>
    <w:basedOn w:val="Normal"/>
    <w:rsid w:val="007F3279"/>
    <w:rPr>
      <w:rFonts w:ascii="Times New Roman" w:hAnsi="Times New Roman"/>
      <w:lang w:val="es-ES"/>
    </w:rPr>
  </w:style>
  <w:style w:type="character" w:styleId="Nmerodepgina">
    <w:name w:val="page number"/>
    <w:basedOn w:val="Fuentedeprrafopredeter"/>
    <w:rsid w:val="007F3279"/>
  </w:style>
  <w:style w:type="paragraph" w:styleId="Piedepgina">
    <w:name w:val="footer"/>
    <w:basedOn w:val="Normal"/>
    <w:rsid w:val="007F327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BodyText21">
    <w:name w:val="Body Text 21"/>
    <w:basedOn w:val="Normal"/>
    <w:rsid w:val="007F3279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hAnsi="Times New Roman"/>
      <w:lang w:val="es-ES"/>
    </w:rPr>
  </w:style>
  <w:style w:type="paragraph" w:styleId="Textodeglobo">
    <w:name w:val="Balloon Text"/>
    <w:basedOn w:val="Normal"/>
    <w:semiHidden/>
    <w:rsid w:val="007F3279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7F3279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7F3279"/>
    <w:pPr>
      <w:jc w:val="center"/>
    </w:pPr>
    <w:rPr>
      <w:b/>
      <w:sz w:val="22"/>
      <w:lang w:val="es-ES"/>
    </w:rPr>
  </w:style>
  <w:style w:type="paragraph" w:styleId="Textoindependiente3">
    <w:name w:val="Body Text 3"/>
    <w:basedOn w:val="Normal"/>
    <w:rsid w:val="007F3279"/>
    <w:pPr>
      <w:spacing w:after="120"/>
    </w:pPr>
    <w:rPr>
      <w:rFonts w:ascii="Times New Roman" w:hAnsi="Times New Roman"/>
      <w:sz w:val="16"/>
      <w:szCs w:val="16"/>
      <w:lang w:val="es-ES" w:eastAsia="es-MX"/>
    </w:rPr>
  </w:style>
  <w:style w:type="paragraph" w:customStyle="1" w:styleId="BodyText25">
    <w:name w:val="Body Text 25"/>
    <w:basedOn w:val="Normal"/>
    <w:rsid w:val="007F327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rsid w:val="007F3279"/>
    <w:pPr>
      <w:ind w:left="33" w:hanging="33"/>
      <w:jc w:val="both"/>
    </w:pPr>
    <w:rPr>
      <w:rFonts w:cs="Arial"/>
      <w:sz w:val="20"/>
      <w:szCs w:val="24"/>
      <w:lang w:val="es-ES"/>
    </w:rPr>
  </w:style>
  <w:style w:type="paragraph" w:styleId="Lista">
    <w:name w:val="List"/>
    <w:basedOn w:val="Normal"/>
    <w:rsid w:val="007F3279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Times New Roman" w:hAnsi="Times New Roman"/>
      <w:lang w:val="es-ES_tradnl"/>
    </w:rPr>
  </w:style>
  <w:style w:type="paragraph" w:styleId="Textosinformato">
    <w:name w:val="Plain Text"/>
    <w:basedOn w:val="Normal"/>
    <w:rsid w:val="007F3279"/>
    <w:rPr>
      <w:rFonts w:ascii="Courier New" w:hAnsi="Courier New"/>
      <w:sz w:val="20"/>
      <w:lang w:val="es-ES"/>
    </w:rPr>
  </w:style>
  <w:style w:type="paragraph" w:styleId="Textodebloque">
    <w:name w:val="Block Text"/>
    <w:basedOn w:val="Normal"/>
    <w:rsid w:val="007F3279"/>
    <w:pPr>
      <w:widowControl w:val="0"/>
      <w:tabs>
        <w:tab w:val="left" w:pos="1985"/>
        <w:tab w:val="left" w:pos="3969"/>
        <w:tab w:val="left" w:pos="5954"/>
      </w:tabs>
      <w:ind w:left="426" w:right="140" w:hanging="426"/>
      <w:jc w:val="both"/>
    </w:pPr>
    <w:rPr>
      <w:lang w:val="es-ES_tradnl"/>
    </w:rPr>
  </w:style>
  <w:style w:type="character" w:styleId="Hipervnculo">
    <w:name w:val="Hyperlink"/>
    <w:rsid w:val="007F3279"/>
    <w:rPr>
      <w:color w:val="0000FF"/>
      <w:u w:val="single"/>
    </w:rPr>
  </w:style>
  <w:style w:type="paragraph" w:styleId="Textocomentario">
    <w:name w:val="annotation text"/>
    <w:basedOn w:val="Normal"/>
    <w:semiHidden/>
    <w:rsid w:val="009E2D33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E2D33"/>
    <w:rPr>
      <w:b/>
      <w:bCs/>
    </w:rPr>
  </w:style>
  <w:style w:type="paragraph" w:styleId="NormalWeb">
    <w:name w:val="Normal (Web)"/>
    <w:basedOn w:val="Normal"/>
    <w:rsid w:val="009E2D33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Ttulo1Car">
    <w:name w:val="Título 1 Car"/>
    <w:link w:val="Ttulo1"/>
    <w:rsid w:val="00357374"/>
    <w:rPr>
      <w:rFonts w:ascii="Arial" w:hAnsi="Arial"/>
      <w:sz w:val="32"/>
      <w:lang w:val="es-AR" w:eastAsia="es-ES" w:bidi="ar-SA"/>
    </w:rPr>
  </w:style>
  <w:style w:type="character" w:customStyle="1" w:styleId="EncabezadoCar">
    <w:name w:val="Encabezado Car"/>
    <w:link w:val="Encabezado"/>
    <w:uiPriority w:val="99"/>
    <w:rsid w:val="001A1D51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PLANILLA DE COTIZACION Y CLAUSULAS PARTICULARES</vt:lpstr>
    </vt:vector>
  </TitlesOfParts>
  <Company>ARSENAL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PLANILLA DE COTIZACION Y CLAUSULAS PARTICULARES</dc:title>
  <dc:creator>Pepe</dc:creator>
  <cp:lastModifiedBy>cristian</cp:lastModifiedBy>
  <cp:revision>16</cp:revision>
  <cp:lastPrinted>2018-07-19T13:57:00Z</cp:lastPrinted>
  <dcterms:created xsi:type="dcterms:W3CDTF">2015-02-25T16:12:00Z</dcterms:created>
  <dcterms:modified xsi:type="dcterms:W3CDTF">2018-07-19T13:57:00Z</dcterms:modified>
</cp:coreProperties>
</file>